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F4049" w14:textId="77777777" w:rsidR="00F7246C" w:rsidRDefault="00F7246C" w:rsidP="00154710">
      <w:pPr>
        <w:pStyle w:val="Heading2SS"/>
      </w:pPr>
      <w:r w:rsidRPr="00A3040E">
        <w:t>SECTION </w:t>
      </w:r>
      <w:r w:rsidR="00C15771">
        <w:t>730</w:t>
      </w:r>
      <w:r w:rsidRPr="00A3040E">
        <w:tab/>
        <w:t>-</w:t>
      </w:r>
      <w:r w:rsidRPr="00A3040E">
        <w:tab/>
      </w:r>
      <w:r w:rsidR="00C15771">
        <w:t>TRAFFIC SIGNAL INSTALLATION</w:t>
      </w:r>
      <w:r w:rsidRPr="00A3040E">
        <w:fldChar w:fldCharType="begin"/>
      </w:r>
      <w:r w:rsidRPr="00A3040E">
        <w:instrText>tc \l1 "SECTION </w:instrText>
      </w:r>
      <w:r w:rsidR="00C15771">
        <w:instrText>730</w:instrText>
      </w:r>
      <w:r w:rsidR="00A3040E">
        <w:instrText xml:space="preserve">  </w:instrText>
      </w:r>
      <w:r w:rsidRPr="00A3040E">
        <w:instrText>-</w:instrText>
      </w:r>
      <w:r w:rsidR="00A3040E">
        <w:instrText xml:space="preserve">  </w:instrText>
      </w:r>
      <w:r w:rsidR="00C15771">
        <w:instrText>TRAFFIC SIGNAL INSTALLATION</w:instrText>
      </w:r>
      <w:r w:rsidRPr="00A3040E">
        <w:fldChar w:fldCharType="end"/>
      </w:r>
    </w:p>
    <w:p w14:paraId="03D203EB" w14:textId="77777777" w:rsidR="007D676A" w:rsidRDefault="007D676A" w:rsidP="001D5334"/>
    <w:p w14:paraId="62610882" w14:textId="573AE66C" w:rsidR="008C5D9E" w:rsidRDefault="008C5D9E" w:rsidP="008C5D9E">
      <w:r w:rsidRPr="00DB5220">
        <w:t>##This section cross-references Section</w:t>
      </w:r>
      <w:r w:rsidR="00D23542">
        <w:t xml:space="preserve">s </w:t>
      </w:r>
      <w:r w:rsidR="00731C0A">
        <w:t xml:space="preserve">731, </w:t>
      </w:r>
      <w:r w:rsidR="005865EE">
        <w:t>73</w:t>
      </w:r>
      <w:r w:rsidR="00D23542">
        <w:t>2, 73</w:t>
      </w:r>
      <w:r w:rsidR="005865EE">
        <w:t>3</w:t>
      </w:r>
      <w:r w:rsidR="00D23542">
        <w:t xml:space="preserve"> and 610</w:t>
      </w:r>
      <w:r w:rsidR="00C2108E">
        <w:t>, which</w:t>
      </w:r>
      <w:r>
        <w:t xml:space="preserve"> should be included in the specification.</w:t>
      </w:r>
      <w:r w:rsidR="00D23542">
        <w:t>:</w:t>
      </w:r>
    </w:p>
    <w:p w14:paraId="3F905DF6" w14:textId="07AA1F6B" w:rsidR="00F7246C" w:rsidRDefault="00F7246C" w:rsidP="001D5334">
      <w:pPr>
        <w:rPr>
          <w:lang w:val="en-AU"/>
        </w:rPr>
      </w:pPr>
    </w:p>
    <w:p w14:paraId="2483F3CF" w14:textId="1265C43E" w:rsidR="008E7E06" w:rsidRDefault="008E7E06" w:rsidP="001D5334">
      <w:pPr>
        <w:rPr>
          <w:lang w:val="en-AU"/>
        </w:rPr>
      </w:pPr>
      <w:r>
        <w:rPr>
          <w:lang w:val="en-AU"/>
        </w:rPr>
        <w:t>730.01</w:t>
      </w:r>
      <w:r>
        <w:rPr>
          <w:lang w:val="en-AU"/>
        </w:rPr>
        <w:tab/>
        <w:t>General</w:t>
      </w:r>
    </w:p>
    <w:p w14:paraId="65262F00" w14:textId="645A2990" w:rsidR="008E7E06" w:rsidRDefault="008E7E06" w:rsidP="001D5334">
      <w:pPr>
        <w:rPr>
          <w:lang w:val="en-AU"/>
        </w:rPr>
      </w:pPr>
      <w:r>
        <w:rPr>
          <w:lang w:val="en-AU"/>
        </w:rPr>
        <w:t>730.02</w:t>
      </w:r>
      <w:r>
        <w:rPr>
          <w:lang w:val="en-AU"/>
        </w:rPr>
        <w:tab/>
        <w:t>Pre-qualified contractors</w:t>
      </w:r>
    </w:p>
    <w:p w14:paraId="71F963C8" w14:textId="2165471D" w:rsidR="008E7E06" w:rsidRDefault="008E7E06" w:rsidP="001D5334">
      <w:pPr>
        <w:rPr>
          <w:lang w:val="en-AU"/>
        </w:rPr>
      </w:pPr>
      <w:r>
        <w:rPr>
          <w:lang w:val="en-AU"/>
        </w:rPr>
        <w:t>730.03</w:t>
      </w:r>
      <w:r>
        <w:rPr>
          <w:lang w:val="en-AU"/>
        </w:rPr>
        <w:tab/>
        <w:t>Definitions</w:t>
      </w:r>
    </w:p>
    <w:p w14:paraId="4565DC2E" w14:textId="33939F52" w:rsidR="008E7E06" w:rsidRDefault="008E7E06" w:rsidP="001D5334">
      <w:pPr>
        <w:rPr>
          <w:lang w:val="en-AU"/>
        </w:rPr>
      </w:pPr>
      <w:r>
        <w:rPr>
          <w:lang w:val="en-AU"/>
        </w:rPr>
        <w:t>730.04</w:t>
      </w:r>
      <w:r>
        <w:rPr>
          <w:lang w:val="en-AU"/>
        </w:rPr>
        <w:tab/>
        <w:t>Abbreviations</w:t>
      </w:r>
    </w:p>
    <w:p w14:paraId="4153CFB3" w14:textId="1162ECF1" w:rsidR="008E7E06" w:rsidRDefault="008E7E06" w:rsidP="001D5334">
      <w:pPr>
        <w:rPr>
          <w:lang w:val="en-AU"/>
        </w:rPr>
      </w:pPr>
      <w:r>
        <w:rPr>
          <w:lang w:val="en-AU"/>
        </w:rPr>
        <w:t>730.05</w:t>
      </w:r>
      <w:r>
        <w:rPr>
          <w:lang w:val="en-AU"/>
        </w:rPr>
        <w:tab/>
        <w:t>Site plan</w:t>
      </w:r>
    </w:p>
    <w:p w14:paraId="1B288ED4" w14:textId="63FA2F04" w:rsidR="008E7E06" w:rsidRDefault="008E7E06" w:rsidP="001D5334">
      <w:pPr>
        <w:rPr>
          <w:lang w:val="en-AU"/>
        </w:rPr>
      </w:pPr>
      <w:r>
        <w:rPr>
          <w:lang w:val="en-AU"/>
        </w:rPr>
        <w:t>730.06</w:t>
      </w:r>
      <w:r>
        <w:rPr>
          <w:lang w:val="en-AU"/>
        </w:rPr>
        <w:tab/>
        <w:t>Reference and related specifications, standards and drawings</w:t>
      </w:r>
    </w:p>
    <w:p w14:paraId="0FEAA7B7" w14:textId="1474FA41" w:rsidR="008E7E06" w:rsidRDefault="008E7E06" w:rsidP="001D5334">
      <w:pPr>
        <w:rPr>
          <w:lang w:val="en-AU"/>
        </w:rPr>
      </w:pPr>
      <w:r>
        <w:rPr>
          <w:lang w:val="en-AU"/>
        </w:rPr>
        <w:t>730.07</w:t>
      </w:r>
      <w:r>
        <w:rPr>
          <w:lang w:val="en-AU"/>
        </w:rPr>
        <w:tab/>
        <w:t>Supply of equipment and hardware</w:t>
      </w:r>
    </w:p>
    <w:p w14:paraId="66B1390C" w14:textId="42EF5C35" w:rsidR="008E7E06" w:rsidRDefault="008E7E06" w:rsidP="001D5334">
      <w:pPr>
        <w:rPr>
          <w:lang w:val="en-AU"/>
        </w:rPr>
      </w:pPr>
      <w:r>
        <w:rPr>
          <w:lang w:val="en-AU"/>
        </w:rPr>
        <w:t>730.08</w:t>
      </w:r>
      <w:r>
        <w:rPr>
          <w:lang w:val="en-AU"/>
        </w:rPr>
        <w:tab/>
        <w:t>Preliminary works</w:t>
      </w:r>
    </w:p>
    <w:p w14:paraId="73B1319F" w14:textId="4BF1103D" w:rsidR="008E7E06" w:rsidRDefault="008E7E06" w:rsidP="001D5334">
      <w:pPr>
        <w:rPr>
          <w:lang w:val="en-AU"/>
        </w:rPr>
      </w:pPr>
      <w:r>
        <w:rPr>
          <w:lang w:val="en-AU"/>
        </w:rPr>
        <w:t>730.09</w:t>
      </w:r>
      <w:r>
        <w:rPr>
          <w:lang w:val="en-AU"/>
        </w:rPr>
        <w:tab/>
        <w:t>Conduits</w:t>
      </w:r>
    </w:p>
    <w:p w14:paraId="7A08E393" w14:textId="61D01C6A" w:rsidR="008E7E06" w:rsidRDefault="008E7E06" w:rsidP="001D5334">
      <w:pPr>
        <w:rPr>
          <w:lang w:val="en-AU"/>
        </w:rPr>
      </w:pPr>
      <w:r>
        <w:rPr>
          <w:lang w:val="en-AU"/>
        </w:rPr>
        <w:t>730.10</w:t>
      </w:r>
      <w:r>
        <w:rPr>
          <w:lang w:val="en-AU"/>
        </w:rPr>
        <w:tab/>
        <w:t>Pits</w:t>
      </w:r>
    </w:p>
    <w:p w14:paraId="07DEF490" w14:textId="4D0CC51D" w:rsidR="008E7E06" w:rsidRDefault="008E7E06" w:rsidP="001D5334">
      <w:pPr>
        <w:rPr>
          <w:lang w:val="en-AU"/>
        </w:rPr>
      </w:pPr>
      <w:r>
        <w:rPr>
          <w:lang w:val="en-AU"/>
        </w:rPr>
        <w:t>730.11</w:t>
      </w:r>
      <w:r>
        <w:rPr>
          <w:lang w:val="en-AU"/>
        </w:rPr>
        <w:tab/>
        <w:t>Foundations</w:t>
      </w:r>
    </w:p>
    <w:p w14:paraId="7DF2C7DE" w14:textId="7073FB07" w:rsidR="008E7E06" w:rsidRDefault="008E7E06" w:rsidP="001D5334">
      <w:pPr>
        <w:rPr>
          <w:lang w:val="en-AU"/>
        </w:rPr>
      </w:pPr>
      <w:r>
        <w:rPr>
          <w:lang w:val="en-AU"/>
        </w:rPr>
        <w:t>730.12</w:t>
      </w:r>
      <w:r>
        <w:rPr>
          <w:lang w:val="en-AU"/>
        </w:rPr>
        <w:tab/>
        <w:t>Bridge decks and other concrete structures</w:t>
      </w:r>
    </w:p>
    <w:p w14:paraId="2C723BBF" w14:textId="2E4267FE" w:rsidR="008E7E06" w:rsidRDefault="008E7E06" w:rsidP="001D5334">
      <w:pPr>
        <w:rPr>
          <w:lang w:val="en-AU"/>
        </w:rPr>
      </w:pPr>
      <w:r>
        <w:rPr>
          <w:lang w:val="en-AU"/>
        </w:rPr>
        <w:t>730.13</w:t>
      </w:r>
      <w:r>
        <w:rPr>
          <w:lang w:val="en-AU"/>
        </w:rPr>
        <w:tab/>
        <w:t>Construction of concrete foundations</w:t>
      </w:r>
    </w:p>
    <w:p w14:paraId="449C5603" w14:textId="3E079DBE" w:rsidR="008E7E06" w:rsidRDefault="008E7E06" w:rsidP="001D5334">
      <w:pPr>
        <w:rPr>
          <w:lang w:val="en-AU"/>
        </w:rPr>
      </w:pPr>
      <w:r>
        <w:rPr>
          <w:lang w:val="en-AU"/>
        </w:rPr>
        <w:t>730.14</w:t>
      </w:r>
      <w:r>
        <w:rPr>
          <w:lang w:val="en-AU"/>
        </w:rPr>
        <w:tab/>
        <w:t>Traffic signal hardware</w:t>
      </w:r>
    </w:p>
    <w:p w14:paraId="453B5F4F" w14:textId="50E33E40" w:rsidR="008E7E06" w:rsidRDefault="008E7E06" w:rsidP="001D5334">
      <w:pPr>
        <w:rPr>
          <w:lang w:val="en-AU"/>
        </w:rPr>
      </w:pPr>
      <w:r>
        <w:rPr>
          <w:lang w:val="en-AU"/>
        </w:rPr>
        <w:t>730.15</w:t>
      </w:r>
      <w:r>
        <w:rPr>
          <w:lang w:val="en-AU"/>
        </w:rPr>
        <w:tab/>
        <w:t>Other hardware</w:t>
      </w:r>
    </w:p>
    <w:p w14:paraId="38D7F9F0" w14:textId="7B862A92" w:rsidR="008E7E06" w:rsidRDefault="008E7E06" w:rsidP="001D5334">
      <w:pPr>
        <w:rPr>
          <w:lang w:val="en-AU"/>
        </w:rPr>
      </w:pPr>
      <w:r>
        <w:rPr>
          <w:lang w:val="en-AU"/>
        </w:rPr>
        <w:t>730.16</w:t>
      </w:r>
      <w:r>
        <w:rPr>
          <w:lang w:val="en-AU"/>
        </w:rPr>
        <w:tab/>
      </w:r>
      <w:r w:rsidR="009436E3">
        <w:rPr>
          <w:lang w:val="en-AU"/>
        </w:rPr>
        <w:t>Point of supply</w:t>
      </w:r>
    </w:p>
    <w:p w14:paraId="651C0B7D" w14:textId="521BCD15" w:rsidR="009436E3" w:rsidRDefault="009436E3" w:rsidP="001D5334">
      <w:pPr>
        <w:rPr>
          <w:lang w:val="en-AU"/>
        </w:rPr>
      </w:pPr>
      <w:r>
        <w:rPr>
          <w:lang w:val="en-AU"/>
        </w:rPr>
        <w:t>730.17</w:t>
      </w:r>
      <w:r>
        <w:rPr>
          <w:lang w:val="en-AU"/>
        </w:rPr>
        <w:tab/>
      </w:r>
      <w:r w:rsidR="00EF075A">
        <w:rPr>
          <w:lang w:val="en-AU"/>
        </w:rPr>
        <w:t>Traffic signal site cabling</w:t>
      </w:r>
    </w:p>
    <w:p w14:paraId="0F977F11" w14:textId="1B489633" w:rsidR="00EF075A" w:rsidRDefault="00EF075A" w:rsidP="001D5334">
      <w:pPr>
        <w:rPr>
          <w:lang w:val="en-AU"/>
        </w:rPr>
      </w:pPr>
      <w:r>
        <w:rPr>
          <w:lang w:val="en-AU"/>
        </w:rPr>
        <w:t>730.18</w:t>
      </w:r>
      <w:r>
        <w:rPr>
          <w:lang w:val="en-AU"/>
        </w:rPr>
        <w:tab/>
        <w:t>Electrical works for street lighting</w:t>
      </w:r>
    </w:p>
    <w:p w14:paraId="4AB6F3F9" w14:textId="3D2AD16A" w:rsidR="00EF075A" w:rsidRDefault="00EF075A" w:rsidP="001D5334">
      <w:pPr>
        <w:rPr>
          <w:lang w:val="en-AU"/>
        </w:rPr>
      </w:pPr>
      <w:r>
        <w:rPr>
          <w:lang w:val="en-AU"/>
        </w:rPr>
        <w:t>730.19</w:t>
      </w:r>
      <w:r>
        <w:rPr>
          <w:lang w:val="en-AU"/>
        </w:rPr>
        <w:tab/>
        <w:t>Provision of communications line</w:t>
      </w:r>
    </w:p>
    <w:p w14:paraId="2EB0B350" w14:textId="436C0F6E" w:rsidR="00EF075A" w:rsidRDefault="00EF075A" w:rsidP="001D5334">
      <w:pPr>
        <w:rPr>
          <w:lang w:val="en-AU"/>
        </w:rPr>
      </w:pPr>
      <w:r>
        <w:rPr>
          <w:lang w:val="en-AU"/>
        </w:rPr>
        <w:t>730.20</w:t>
      </w:r>
      <w:r>
        <w:rPr>
          <w:lang w:val="en-AU"/>
        </w:rPr>
        <w:tab/>
      </w:r>
      <w:r w:rsidR="0084077A">
        <w:rPr>
          <w:lang w:val="en-AU"/>
        </w:rPr>
        <w:t>Public transport integration</w:t>
      </w:r>
    </w:p>
    <w:p w14:paraId="060C814A" w14:textId="6B8F30A6" w:rsidR="008E7E06" w:rsidRDefault="0084077A" w:rsidP="001D5334">
      <w:pPr>
        <w:rPr>
          <w:lang w:val="en-AU"/>
        </w:rPr>
      </w:pPr>
      <w:r>
        <w:rPr>
          <w:lang w:val="en-AU"/>
        </w:rPr>
        <w:t>730.21</w:t>
      </w:r>
      <w:r>
        <w:rPr>
          <w:lang w:val="en-AU"/>
        </w:rPr>
        <w:tab/>
        <w:t>Co-ordination with emergency vehicle operations</w:t>
      </w:r>
    </w:p>
    <w:p w14:paraId="6F4A3EF9" w14:textId="6BF5B943" w:rsidR="0084077A" w:rsidRDefault="0084077A" w:rsidP="001D5334">
      <w:pPr>
        <w:rPr>
          <w:lang w:val="en-AU"/>
        </w:rPr>
      </w:pPr>
      <w:r>
        <w:rPr>
          <w:lang w:val="en-AU"/>
        </w:rPr>
        <w:t>730.22</w:t>
      </w:r>
      <w:r>
        <w:rPr>
          <w:lang w:val="en-AU"/>
        </w:rPr>
        <w:tab/>
        <w:t>Pre-commissioning</w:t>
      </w:r>
    </w:p>
    <w:p w14:paraId="4CD12FF5" w14:textId="3A71F868" w:rsidR="0084077A" w:rsidRDefault="0084077A" w:rsidP="001D5334">
      <w:pPr>
        <w:rPr>
          <w:lang w:val="en-AU"/>
        </w:rPr>
      </w:pPr>
      <w:r>
        <w:rPr>
          <w:lang w:val="en-AU"/>
        </w:rPr>
        <w:t>730.23</w:t>
      </w:r>
      <w:r>
        <w:rPr>
          <w:lang w:val="en-AU"/>
        </w:rPr>
        <w:tab/>
        <w:t>Traffic signal controller installation</w:t>
      </w:r>
    </w:p>
    <w:p w14:paraId="4153934F" w14:textId="0BAABA66" w:rsidR="0084077A" w:rsidRDefault="0084077A" w:rsidP="001D5334">
      <w:pPr>
        <w:rPr>
          <w:lang w:val="en-AU"/>
        </w:rPr>
      </w:pPr>
      <w:r>
        <w:rPr>
          <w:lang w:val="en-AU"/>
        </w:rPr>
        <w:t>730.24</w:t>
      </w:r>
      <w:r>
        <w:rPr>
          <w:lang w:val="en-AU"/>
        </w:rPr>
        <w:tab/>
        <w:t>Completion of site works and commissioning</w:t>
      </w:r>
    </w:p>
    <w:p w14:paraId="6DB0BF03" w14:textId="5F12BA92" w:rsidR="0084077A" w:rsidRDefault="0084077A" w:rsidP="001D5334">
      <w:pPr>
        <w:rPr>
          <w:lang w:val="en-AU"/>
        </w:rPr>
      </w:pPr>
      <w:r>
        <w:rPr>
          <w:lang w:val="en-AU"/>
        </w:rPr>
        <w:t>Attachment A – Pre-installation report</w:t>
      </w:r>
    </w:p>
    <w:p w14:paraId="6C8C51F9" w14:textId="158E7E33" w:rsidR="008B3224" w:rsidRDefault="008B3224" w:rsidP="001D5334">
      <w:pPr>
        <w:rPr>
          <w:lang w:val="en-AU"/>
        </w:rPr>
      </w:pPr>
      <w:r>
        <w:rPr>
          <w:lang w:val="en-AU"/>
        </w:rPr>
        <w:t>Attachment B – Hold point summary</w:t>
      </w:r>
    </w:p>
    <w:p w14:paraId="0B98565F" w14:textId="4FFCCA9B" w:rsidR="0084077A" w:rsidRDefault="0084077A" w:rsidP="001D5334">
      <w:pPr>
        <w:rPr>
          <w:lang w:val="en-AU"/>
        </w:rPr>
      </w:pPr>
      <w:r>
        <w:rPr>
          <w:lang w:val="en-AU"/>
        </w:rPr>
        <w:t xml:space="preserve">Attachment </w:t>
      </w:r>
      <w:r w:rsidR="008B3224">
        <w:rPr>
          <w:lang w:val="en-AU"/>
        </w:rPr>
        <w:t>C</w:t>
      </w:r>
      <w:r>
        <w:rPr>
          <w:lang w:val="en-AU"/>
        </w:rPr>
        <w:t xml:space="preserve"> – Continuity test report</w:t>
      </w:r>
    </w:p>
    <w:p w14:paraId="204E3531" w14:textId="12DA7CFE" w:rsidR="0084077A" w:rsidRDefault="0084077A" w:rsidP="001D5334">
      <w:pPr>
        <w:rPr>
          <w:lang w:val="en-AU"/>
        </w:rPr>
      </w:pPr>
      <w:r>
        <w:rPr>
          <w:lang w:val="en-AU"/>
        </w:rPr>
        <w:t xml:space="preserve">Attachment </w:t>
      </w:r>
      <w:r w:rsidR="008B3224">
        <w:rPr>
          <w:lang w:val="en-AU"/>
        </w:rPr>
        <w:t>D</w:t>
      </w:r>
      <w:r>
        <w:rPr>
          <w:lang w:val="en-AU"/>
        </w:rPr>
        <w:t xml:space="preserve"> – Insulation resistance test report</w:t>
      </w:r>
    </w:p>
    <w:p w14:paraId="3216461C" w14:textId="238C7392" w:rsidR="0084077A" w:rsidRDefault="0084077A" w:rsidP="001D5334">
      <w:pPr>
        <w:rPr>
          <w:lang w:val="en-AU"/>
        </w:rPr>
      </w:pPr>
      <w:r>
        <w:rPr>
          <w:lang w:val="en-AU"/>
        </w:rPr>
        <w:t xml:space="preserve">Attachment </w:t>
      </w:r>
      <w:r w:rsidR="008B3224">
        <w:rPr>
          <w:lang w:val="en-AU"/>
        </w:rPr>
        <w:t>E</w:t>
      </w:r>
      <w:r>
        <w:rPr>
          <w:lang w:val="en-AU"/>
        </w:rPr>
        <w:t xml:space="preserve"> – Detector loop continuity and insulation test</w:t>
      </w:r>
    </w:p>
    <w:p w14:paraId="16C21AEB" w14:textId="1AFA86E6" w:rsidR="0084077A" w:rsidRDefault="0084077A" w:rsidP="001D5334">
      <w:pPr>
        <w:rPr>
          <w:lang w:val="en-AU"/>
        </w:rPr>
      </w:pPr>
      <w:r>
        <w:rPr>
          <w:lang w:val="en-AU"/>
        </w:rPr>
        <w:t xml:space="preserve">Attachment </w:t>
      </w:r>
      <w:r w:rsidR="008B3224">
        <w:rPr>
          <w:lang w:val="en-AU"/>
        </w:rPr>
        <w:t>F</w:t>
      </w:r>
      <w:r>
        <w:rPr>
          <w:lang w:val="en-AU"/>
        </w:rPr>
        <w:t xml:space="preserve"> – Pre-commissioning report</w:t>
      </w:r>
    </w:p>
    <w:p w14:paraId="74AD0F03" w14:textId="34F3114D" w:rsidR="0084077A" w:rsidRDefault="0084077A" w:rsidP="001D5334">
      <w:pPr>
        <w:rPr>
          <w:lang w:val="en-AU"/>
        </w:rPr>
      </w:pPr>
      <w:r>
        <w:rPr>
          <w:lang w:val="en-AU"/>
        </w:rPr>
        <w:t xml:space="preserve">Attachment </w:t>
      </w:r>
      <w:r w:rsidR="008B3224">
        <w:rPr>
          <w:lang w:val="en-AU"/>
        </w:rPr>
        <w:t>G</w:t>
      </w:r>
      <w:r>
        <w:rPr>
          <w:lang w:val="en-AU"/>
        </w:rPr>
        <w:t xml:space="preserve"> – Flash test / Ped detector operation test report</w:t>
      </w:r>
    </w:p>
    <w:p w14:paraId="614C93C2" w14:textId="3A22C69B" w:rsidR="0084077A" w:rsidRDefault="0084077A" w:rsidP="001D5334">
      <w:pPr>
        <w:rPr>
          <w:lang w:val="en-AU"/>
        </w:rPr>
      </w:pPr>
      <w:r>
        <w:rPr>
          <w:lang w:val="en-AU"/>
        </w:rPr>
        <w:t xml:space="preserve">Attachment </w:t>
      </w:r>
      <w:r w:rsidR="008B3224">
        <w:rPr>
          <w:lang w:val="en-AU"/>
        </w:rPr>
        <w:t>H</w:t>
      </w:r>
      <w:r>
        <w:rPr>
          <w:lang w:val="en-AU"/>
        </w:rPr>
        <w:t xml:space="preserve"> – Commissioning report</w:t>
      </w:r>
    </w:p>
    <w:p w14:paraId="4485B741" w14:textId="7B3AFD36" w:rsidR="0084077A" w:rsidRDefault="0084077A" w:rsidP="001D5334">
      <w:pPr>
        <w:rPr>
          <w:lang w:val="en-AU"/>
        </w:rPr>
      </w:pPr>
      <w:r>
        <w:rPr>
          <w:lang w:val="en-AU"/>
        </w:rPr>
        <w:t xml:space="preserve">Attachment </w:t>
      </w:r>
      <w:r w:rsidR="008B3224">
        <w:rPr>
          <w:lang w:val="en-AU"/>
        </w:rPr>
        <w:t>I</w:t>
      </w:r>
      <w:r>
        <w:rPr>
          <w:lang w:val="en-AU"/>
        </w:rPr>
        <w:t xml:space="preserve"> – Power consumption record</w:t>
      </w:r>
    </w:p>
    <w:p w14:paraId="52A00A86" w14:textId="77777777" w:rsidR="008E7E06" w:rsidRDefault="008E7E06" w:rsidP="001D5334">
      <w:pPr>
        <w:rPr>
          <w:lang w:val="en-AU"/>
        </w:rPr>
      </w:pPr>
    </w:p>
    <w:p w14:paraId="20716E13" w14:textId="77777777" w:rsidR="00F7246C" w:rsidRDefault="003F11C6" w:rsidP="00B96D06">
      <w:pPr>
        <w:pStyle w:val="Heading3SS"/>
      </w:pPr>
      <w:r>
        <w:t>73</w:t>
      </w:r>
      <w:bookmarkStart w:id="0" w:name="np730"/>
      <w:bookmarkEnd w:id="0"/>
      <w:r w:rsidR="00F7246C">
        <w:t>0.01</w:t>
      </w:r>
      <w:r w:rsidR="00F7246C">
        <w:tab/>
        <w:t>GENERAL</w:t>
      </w:r>
    </w:p>
    <w:p w14:paraId="3A98A239" w14:textId="77777777" w:rsidR="006D595C" w:rsidRDefault="006D595C" w:rsidP="00B161B7">
      <w:pPr>
        <w:rPr>
          <w:lang w:val="en-AU"/>
        </w:rPr>
      </w:pPr>
    </w:p>
    <w:p w14:paraId="0448A2CC" w14:textId="77777777" w:rsidR="00B161B7" w:rsidRPr="009A090B" w:rsidRDefault="00B161B7" w:rsidP="00B161B7">
      <w:pPr>
        <w:pStyle w:val="Heading5SS"/>
      </w:pPr>
      <w:r>
        <w:t>(a)</w:t>
      </w:r>
      <w:r>
        <w:tab/>
        <w:t>Scope</w:t>
      </w:r>
    </w:p>
    <w:p w14:paraId="4C4BA9BF" w14:textId="6F6181D2" w:rsidR="00B161B7" w:rsidRPr="00764045" w:rsidRDefault="00B161B7" w:rsidP="00EC42EF">
      <w:pPr>
        <w:tabs>
          <w:tab w:val="left" w:pos="454"/>
        </w:tabs>
        <w:spacing w:before="140"/>
        <w:ind w:left="454"/>
      </w:pPr>
      <w:r w:rsidRPr="00764045">
        <w:t xml:space="preserve">This </w:t>
      </w:r>
      <w:r>
        <w:t>s</w:t>
      </w:r>
      <w:r w:rsidRPr="00764045">
        <w:t xml:space="preserve">ection covers the requirements for the installation and remodel of traffic signals within the State of Victoria for works supervised by </w:t>
      </w:r>
      <w:r>
        <w:t xml:space="preserve">the Department of Transport </w:t>
      </w:r>
      <w:r w:rsidR="00AE0538">
        <w:t>and Planning</w:t>
      </w:r>
      <w:r w:rsidR="00264B50">
        <w:t xml:space="preserve"> and works supervised by others where the asset will be returned to the State</w:t>
      </w:r>
      <w:r w:rsidRPr="00764045">
        <w:t>.</w:t>
      </w:r>
    </w:p>
    <w:p w14:paraId="0DBBE0ED" w14:textId="38BB3005" w:rsidR="00B161B7" w:rsidRDefault="00B161B7" w:rsidP="00B161B7">
      <w:pPr>
        <w:tabs>
          <w:tab w:val="left" w:pos="454"/>
        </w:tabs>
        <w:spacing w:before="160"/>
        <w:ind w:left="454"/>
      </w:pPr>
      <w:r w:rsidRPr="00764045">
        <w:t>For the purpose of this specification, traffic signals shall include:</w:t>
      </w:r>
    </w:p>
    <w:p w14:paraId="1CA44BC7" w14:textId="04E4CB79" w:rsidR="00B72AF2" w:rsidRDefault="00B72AF2" w:rsidP="00B72AF2">
      <w:pPr>
        <w:tabs>
          <w:tab w:val="left" w:pos="851"/>
        </w:tabs>
        <w:spacing w:before="140"/>
        <w:ind w:left="454"/>
      </w:pPr>
      <w:r>
        <w:t>(1)</w:t>
      </w:r>
      <w:r>
        <w:tab/>
        <w:t>Intersection traffic signals.</w:t>
      </w:r>
    </w:p>
    <w:p w14:paraId="585E9388" w14:textId="5B15D9ED" w:rsidR="00B72AF2" w:rsidRDefault="00B72AF2" w:rsidP="00B72AF2">
      <w:pPr>
        <w:tabs>
          <w:tab w:val="left" w:pos="851"/>
        </w:tabs>
        <w:spacing w:before="140"/>
        <w:ind w:left="454"/>
      </w:pPr>
      <w:r>
        <w:t>(2)</w:t>
      </w:r>
      <w:r>
        <w:tab/>
        <w:t>P</w:t>
      </w:r>
      <w:r w:rsidRPr="00764045">
        <w:t>ede</w:t>
      </w:r>
      <w:r>
        <w:t>strian operated traffic signals</w:t>
      </w:r>
    </w:p>
    <w:p w14:paraId="705649DD" w14:textId="4922744C" w:rsidR="00B72AF2" w:rsidRDefault="00B72AF2" w:rsidP="00B72AF2">
      <w:pPr>
        <w:tabs>
          <w:tab w:val="left" w:pos="851"/>
        </w:tabs>
        <w:spacing w:before="140"/>
        <w:ind w:left="454"/>
      </w:pPr>
      <w:r>
        <w:t>(3)</w:t>
      </w:r>
      <w:r>
        <w:tab/>
        <w:t>P</w:t>
      </w:r>
      <w:r w:rsidRPr="00764045">
        <w:t>edestrian (</w:t>
      </w:r>
      <w:r>
        <w:t>z</w:t>
      </w:r>
      <w:r w:rsidRPr="00764045">
        <w:t>ebra) crossings</w:t>
      </w:r>
      <w:r>
        <w:t>.</w:t>
      </w:r>
    </w:p>
    <w:p w14:paraId="49D462A6" w14:textId="2FA2820E" w:rsidR="00B72AF2" w:rsidRDefault="00B72AF2" w:rsidP="00B72AF2">
      <w:pPr>
        <w:tabs>
          <w:tab w:val="left" w:pos="851"/>
        </w:tabs>
        <w:spacing w:before="140"/>
        <w:ind w:left="454"/>
      </w:pPr>
      <w:r>
        <w:t>(4)</w:t>
      </w:r>
      <w:r>
        <w:tab/>
        <w:t>E</w:t>
      </w:r>
      <w:r w:rsidRPr="00764045">
        <w:t>mergency vehicle access signals</w:t>
      </w:r>
      <w:r>
        <w:t>.</w:t>
      </w:r>
    </w:p>
    <w:p w14:paraId="08641E3E" w14:textId="5EBBC325" w:rsidR="00B72AF2" w:rsidRDefault="00B72AF2" w:rsidP="00B72AF2">
      <w:pPr>
        <w:tabs>
          <w:tab w:val="left" w:pos="851"/>
        </w:tabs>
        <w:spacing w:before="140"/>
        <w:ind w:left="454"/>
      </w:pPr>
      <w:r>
        <w:t>(5)</w:t>
      </w:r>
      <w:r>
        <w:tab/>
        <w:t>R</w:t>
      </w:r>
      <w:r w:rsidRPr="00764045">
        <w:t>amp metering signals</w:t>
      </w:r>
      <w:r>
        <w:t>.</w:t>
      </w:r>
    </w:p>
    <w:p w14:paraId="643A5CCC" w14:textId="0619495C" w:rsidR="00B72AF2" w:rsidRDefault="00B72AF2" w:rsidP="00B72AF2">
      <w:pPr>
        <w:tabs>
          <w:tab w:val="left" w:pos="851"/>
        </w:tabs>
        <w:spacing w:before="140"/>
        <w:ind w:left="454"/>
      </w:pPr>
      <w:r>
        <w:t>(6)</w:t>
      </w:r>
      <w:r>
        <w:tab/>
        <w:t>Roundabout metering signals</w:t>
      </w:r>
    </w:p>
    <w:p w14:paraId="2DCE7AC0" w14:textId="77777777" w:rsidR="008B3224" w:rsidRDefault="008B3224" w:rsidP="000A6D33"/>
    <w:p w14:paraId="7DC99B4E" w14:textId="5A58AA11" w:rsidR="00647624" w:rsidRPr="0069259D" w:rsidRDefault="008B3224" w:rsidP="00A85F8F">
      <w:r>
        <w:br w:type="page"/>
      </w:r>
      <w:r w:rsidR="00647624" w:rsidRPr="0069259D">
        <w:lastRenderedPageBreak/>
        <w:t>(b)</w:t>
      </w:r>
      <w:r w:rsidR="00647624" w:rsidRPr="0069259D">
        <w:tab/>
        <w:t>General Requirements</w:t>
      </w:r>
    </w:p>
    <w:p w14:paraId="13553F2E" w14:textId="110586E0" w:rsidR="000A6D33" w:rsidRPr="00764045" w:rsidRDefault="000A6D33" w:rsidP="00EC42EF">
      <w:pPr>
        <w:tabs>
          <w:tab w:val="left" w:pos="454"/>
        </w:tabs>
        <w:spacing w:before="140"/>
        <w:ind w:left="454"/>
      </w:pPr>
      <w:r w:rsidRPr="00764045">
        <w:t>The Contractor shall be responsible for the supply, installation</w:t>
      </w:r>
      <w:r w:rsidR="00A77CD8">
        <w:t>,</w:t>
      </w:r>
      <w:r w:rsidRPr="00764045">
        <w:t xml:space="preserve"> and commissioning of the traffic signal project </w:t>
      </w:r>
      <w:r w:rsidR="00CC1592">
        <w:t>in accordance with this Standard Section,</w:t>
      </w:r>
      <w:r w:rsidR="00CF19BA">
        <w:t xml:space="preserve"> relevant Standard Drawings,</w:t>
      </w:r>
      <w:r w:rsidR="00CC1592">
        <w:t xml:space="preserve"> individual contract </w:t>
      </w:r>
      <w:r w:rsidR="00CF19BA">
        <w:t>specifications and individual contract drawings</w:t>
      </w:r>
      <w:r w:rsidRPr="00764045">
        <w:t>.</w:t>
      </w:r>
    </w:p>
    <w:p w14:paraId="5AE3415C" w14:textId="77777777" w:rsidR="001F1FC3" w:rsidRDefault="001F1FC3" w:rsidP="000A6D33">
      <w:pPr>
        <w:rPr>
          <w:lang w:val="en-AU"/>
        </w:rPr>
      </w:pPr>
    </w:p>
    <w:p w14:paraId="5FB65326" w14:textId="3008E14E" w:rsidR="00B81FBD" w:rsidRPr="003E69AE" w:rsidRDefault="00B81FBD" w:rsidP="00B81FBD">
      <w:pPr>
        <w:pStyle w:val="Heading5SS"/>
      </w:pPr>
      <w:r w:rsidRPr="004E6B52">
        <w:t>(c)</w:t>
      </w:r>
      <w:r w:rsidRPr="004E6B52">
        <w:tab/>
      </w:r>
      <w:r w:rsidR="003E69AE">
        <w:t>Traffic Signal Voltage</w:t>
      </w:r>
    </w:p>
    <w:p w14:paraId="5331F852" w14:textId="40A5FE63" w:rsidR="003E69AE" w:rsidRDefault="003E69AE" w:rsidP="00D13BEC">
      <w:pPr>
        <w:tabs>
          <w:tab w:val="left" w:pos="851"/>
        </w:tabs>
        <w:spacing w:before="140"/>
        <w:ind w:left="454"/>
      </w:pPr>
      <w:r>
        <w:t>(1)</w:t>
      </w:r>
      <w:r>
        <w:tab/>
      </w:r>
      <w:r w:rsidRPr="00D13BEC">
        <w:rPr>
          <w:b/>
          <w:bCs/>
        </w:rPr>
        <w:t>New traffic signal installations</w:t>
      </w:r>
      <w:r>
        <w:t xml:space="preserve"> shall be designed and installed as LV installations.</w:t>
      </w:r>
    </w:p>
    <w:p w14:paraId="7B0DB4A8" w14:textId="22EF5730" w:rsidR="003E69AE" w:rsidRDefault="003E69AE" w:rsidP="00D13BEC">
      <w:pPr>
        <w:tabs>
          <w:tab w:val="left" w:pos="851"/>
        </w:tabs>
        <w:spacing w:before="140"/>
        <w:ind w:left="851" w:hanging="397"/>
      </w:pPr>
      <w:r>
        <w:t>(2)</w:t>
      </w:r>
      <w:r>
        <w:tab/>
      </w:r>
      <w:r w:rsidRPr="00D13BEC">
        <w:rPr>
          <w:b/>
          <w:bCs/>
        </w:rPr>
        <w:t>Remodeled traffic signal installations</w:t>
      </w:r>
      <w:r>
        <w:t xml:space="preserve"> shall be designed and installed with the same voltage as the existing installation (i.e. LV if currently LV</w:t>
      </w:r>
      <w:r w:rsidR="00A77CD8">
        <w:t>,</w:t>
      </w:r>
      <w:r>
        <w:t xml:space="preserve"> and ELV if currently ELV), unless otherwise specified in individual contract</w:t>
      </w:r>
      <w:r w:rsidR="00D13BEC">
        <w:t xml:space="preserve"> documents</w:t>
      </w:r>
      <w:r>
        <w:t>.</w:t>
      </w:r>
    </w:p>
    <w:p w14:paraId="1A30CA92" w14:textId="133EE0E4" w:rsidR="003E69AE" w:rsidRDefault="003E69AE" w:rsidP="00D13BEC">
      <w:pPr>
        <w:tabs>
          <w:tab w:val="left" w:pos="851"/>
        </w:tabs>
        <w:spacing w:before="140"/>
        <w:ind w:left="851" w:hanging="397"/>
      </w:pPr>
      <w:r>
        <w:t>(3)</w:t>
      </w:r>
      <w:r w:rsidR="00D13BEC">
        <w:tab/>
      </w:r>
      <w:r>
        <w:t>New installations may be installed as ELV if site specific conditions prohibit the use of LV. The use of ELV must be approved by the Superintendent and a DTP representative.</w:t>
      </w:r>
    </w:p>
    <w:p w14:paraId="22C7A29E" w14:textId="719DDA16" w:rsidR="00B81FBD" w:rsidRDefault="00B81FBD" w:rsidP="00850698">
      <w:pPr>
        <w:rPr>
          <w:lang w:val="en-AU"/>
        </w:rPr>
      </w:pPr>
    </w:p>
    <w:p w14:paraId="6E58E790" w14:textId="77777777" w:rsidR="007C4746" w:rsidRPr="004E6B52" w:rsidRDefault="007C4746" w:rsidP="007C4746">
      <w:pPr>
        <w:pStyle w:val="Heading5SS"/>
      </w:pPr>
      <w:r w:rsidRPr="004E6B52">
        <w:t>(d)</w:t>
      </w:r>
      <w:r w:rsidRPr="004E6B52">
        <w:tab/>
        <w:t>Availability of Existing Traffic Signals</w:t>
      </w:r>
    </w:p>
    <w:p w14:paraId="35577B6D" w14:textId="77777777" w:rsidR="007C4746" w:rsidRPr="004E6B52" w:rsidRDefault="007C4746" w:rsidP="00EC42EF">
      <w:pPr>
        <w:tabs>
          <w:tab w:val="left" w:pos="454"/>
        </w:tabs>
        <w:spacing w:before="140"/>
        <w:ind w:left="454"/>
      </w:pPr>
      <w:r w:rsidRPr="004E6B52">
        <w:t>Where the works involve remodeling or upgrades to an existing traffic signal installation, the Contractor shall be responsible for ensuring the availability of all existing, operational traffic signals and devices connected to the traffic signal site for the duration of the works.  Works shall be planned such that the time the signals are off or on ‘flash’ is minimised.</w:t>
      </w:r>
    </w:p>
    <w:p w14:paraId="7826D72A" w14:textId="77777777" w:rsidR="007C4746" w:rsidRPr="004E6B52" w:rsidRDefault="007C4746" w:rsidP="007C4746">
      <w:pPr>
        <w:rPr>
          <w:lang w:val="en-AU"/>
        </w:rPr>
      </w:pPr>
    </w:p>
    <w:p w14:paraId="05196CE8" w14:textId="77777777" w:rsidR="007C4746" w:rsidRPr="004E6B52" w:rsidRDefault="007C4746" w:rsidP="007C4746">
      <w:pPr>
        <w:pStyle w:val="Heading5SS"/>
      </w:pPr>
      <w:r w:rsidRPr="004E6B52">
        <w:t>(e)</w:t>
      </w:r>
      <w:r w:rsidRPr="004E6B52">
        <w:tab/>
        <w:t>Condition of Existing Traffic Signals</w:t>
      </w:r>
    </w:p>
    <w:p w14:paraId="631F8FFD" w14:textId="0A222F73" w:rsidR="007C4746" w:rsidRPr="004E6B52" w:rsidRDefault="007C4746" w:rsidP="00EC42EF">
      <w:pPr>
        <w:tabs>
          <w:tab w:val="left" w:pos="454"/>
        </w:tabs>
        <w:spacing w:before="140"/>
        <w:ind w:left="454"/>
      </w:pPr>
      <w:r w:rsidRPr="004E6B52">
        <w:t>The Contractor shall be responsible for determining the condition of existing traffic signals and all associated infrastructure</w:t>
      </w:r>
      <w:r w:rsidR="00CA3528">
        <w:t xml:space="preserve"> to identify items that may need to be upgraded</w:t>
      </w:r>
      <w:r w:rsidR="00731C0A">
        <w:t xml:space="preserve"> to comply with current regulations</w:t>
      </w:r>
      <w:r w:rsidRPr="004E6B52">
        <w:t>.</w:t>
      </w:r>
    </w:p>
    <w:p w14:paraId="4CE3C73C" w14:textId="77777777" w:rsidR="007C4746" w:rsidRPr="004E6B52" w:rsidRDefault="007C4746" w:rsidP="007C4746">
      <w:pPr>
        <w:rPr>
          <w:lang w:val="en-AU"/>
        </w:rPr>
      </w:pPr>
    </w:p>
    <w:p w14:paraId="595F18F8" w14:textId="77777777" w:rsidR="007C4746" w:rsidRPr="004E6B52" w:rsidRDefault="007C4746" w:rsidP="007C4746">
      <w:pPr>
        <w:pStyle w:val="Heading5SS"/>
      </w:pPr>
      <w:r w:rsidRPr="004E6B52">
        <w:t>(f)</w:t>
      </w:r>
      <w:r w:rsidRPr="004E6B52">
        <w:tab/>
        <w:t>Updating of RAI database</w:t>
      </w:r>
    </w:p>
    <w:p w14:paraId="333AB9F6" w14:textId="054315BB" w:rsidR="007C4746" w:rsidRPr="004E6B52" w:rsidRDefault="007C4746" w:rsidP="00EC42EF">
      <w:pPr>
        <w:tabs>
          <w:tab w:val="left" w:pos="454"/>
        </w:tabs>
        <w:spacing w:before="140"/>
        <w:ind w:left="454"/>
        <w:rPr>
          <w:lang w:val="en-AU"/>
        </w:rPr>
      </w:pPr>
      <w:r w:rsidRPr="004E6B52">
        <w:rPr>
          <w:lang w:val="en-AU"/>
        </w:rPr>
        <w:t xml:space="preserve">The </w:t>
      </w:r>
      <w:r w:rsidRPr="00000478">
        <w:rPr>
          <w:b/>
          <w:bCs/>
          <w:lang w:val="en-AU"/>
        </w:rPr>
        <w:t>Superintendent</w:t>
      </w:r>
      <w:r w:rsidRPr="004E6B52">
        <w:rPr>
          <w:lang w:val="en-AU"/>
        </w:rPr>
        <w:t xml:space="preserve"> shall be responsible for maintaining accurate data in the RAI database.</w:t>
      </w:r>
      <w:r w:rsidR="003907F5">
        <w:rPr>
          <w:lang w:val="en-AU"/>
        </w:rPr>
        <w:t xml:space="preserve">  </w:t>
      </w:r>
      <w:r w:rsidR="00B724D5">
        <w:rPr>
          <w:lang w:val="en-AU"/>
        </w:rPr>
        <w:t>T</w:t>
      </w:r>
      <w:r w:rsidR="003907F5">
        <w:rPr>
          <w:lang w:val="en-AU"/>
        </w:rPr>
        <w:t xml:space="preserve">he </w:t>
      </w:r>
      <w:r w:rsidR="003907F5" w:rsidRPr="00000478">
        <w:rPr>
          <w:b/>
          <w:bCs/>
          <w:lang w:val="en-AU"/>
        </w:rPr>
        <w:t>Superintendent</w:t>
      </w:r>
      <w:r w:rsidR="003907F5">
        <w:rPr>
          <w:lang w:val="en-AU"/>
        </w:rPr>
        <w:t xml:space="preserve"> shall provide a nominated DTP </w:t>
      </w:r>
      <w:r w:rsidR="00AE1C74">
        <w:rPr>
          <w:lang w:val="en-AU"/>
        </w:rPr>
        <w:t>representative</w:t>
      </w:r>
      <w:r w:rsidR="003907F5">
        <w:rPr>
          <w:lang w:val="en-AU"/>
        </w:rPr>
        <w:t xml:space="preserve"> with the required information to enable the maintaining of accurate data in the RAI database.</w:t>
      </w:r>
      <w:r w:rsidRPr="004E6B52">
        <w:rPr>
          <w:lang w:val="en-AU"/>
        </w:rPr>
        <w:t xml:space="preserve">  This shall include:</w:t>
      </w:r>
    </w:p>
    <w:p w14:paraId="74C2A42B" w14:textId="2159735D" w:rsidR="007C4746" w:rsidRPr="004E6B52" w:rsidRDefault="00D075CE">
      <w:pPr>
        <w:pStyle w:val="ListParagraph"/>
        <w:numPr>
          <w:ilvl w:val="0"/>
          <w:numId w:val="3"/>
        </w:numPr>
        <w:tabs>
          <w:tab w:val="left" w:pos="907"/>
        </w:tabs>
        <w:spacing w:before="100"/>
        <w:ind w:left="850" w:hanging="425"/>
        <w:contextualSpacing w:val="0"/>
      </w:pPr>
      <w:r>
        <w:t>D</w:t>
      </w:r>
      <w:r w:rsidR="007C4746" w:rsidRPr="004E6B52">
        <w:t>etails of scheduled works</w:t>
      </w:r>
      <w:r w:rsidR="00CC1592">
        <w:t>.</w:t>
      </w:r>
    </w:p>
    <w:p w14:paraId="6A210320" w14:textId="7FAB6BFB" w:rsidR="007C4746" w:rsidRPr="004E6B52" w:rsidRDefault="00F55B2A">
      <w:pPr>
        <w:pStyle w:val="ListParagraph"/>
        <w:numPr>
          <w:ilvl w:val="0"/>
          <w:numId w:val="3"/>
        </w:numPr>
        <w:tabs>
          <w:tab w:val="left" w:pos="907"/>
        </w:tabs>
        <w:spacing w:before="100"/>
        <w:ind w:left="850" w:hanging="425"/>
        <w:contextualSpacing w:val="0"/>
      </w:pPr>
      <w:r>
        <w:t>S</w:t>
      </w:r>
      <w:r w:rsidR="007C4746" w:rsidRPr="004E6B52">
        <w:t>uperintendent or Superintendent’s representative contact details</w:t>
      </w:r>
      <w:r w:rsidR="00CC1592">
        <w:t>.</w:t>
      </w:r>
    </w:p>
    <w:p w14:paraId="0F81C60F" w14:textId="6E5A7B09" w:rsidR="007C4746" w:rsidRPr="004E6B52" w:rsidRDefault="00D075CE">
      <w:pPr>
        <w:pStyle w:val="ListParagraph"/>
        <w:numPr>
          <w:ilvl w:val="0"/>
          <w:numId w:val="3"/>
        </w:numPr>
        <w:tabs>
          <w:tab w:val="left" w:pos="907"/>
        </w:tabs>
        <w:spacing w:before="100"/>
        <w:ind w:left="850" w:hanging="425"/>
        <w:contextualSpacing w:val="0"/>
      </w:pPr>
      <w:r>
        <w:t>C</w:t>
      </w:r>
      <w:r w:rsidR="007C4746" w:rsidRPr="004E6B52">
        <w:t>ontractors contact details for business hours and after ho</w:t>
      </w:r>
      <w:r w:rsidR="003907F5">
        <w:t>u</w:t>
      </w:r>
      <w:r w:rsidR="007C4746" w:rsidRPr="004E6B52">
        <w:t>rs contact for fault attendance</w:t>
      </w:r>
      <w:r w:rsidR="00CC1592">
        <w:t>.</w:t>
      </w:r>
    </w:p>
    <w:p w14:paraId="0097E25A" w14:textId="202EF60B" w:rsidR="007C4746" w:rsidRPr="004E6B52" w:rsidRDefault="00D075CE">
      <w:pPr>
        <w:pStyle w:val="ListParagraph"/>
        <w:numPr>
          <w:ilvl w:val="0"/>
          <w:numId w:val="3"/>
        </w:numPr>
        <w:tabs>
          <w:tab w:val="left" w:pos="907"/>
        </w:tabs>
        <w:spacing w:before="100"/>
        <w:ind w:left="850" w:hanging="425"/>
        <w:contextualSpacing w:val="0"/>
      </w:pPr>
      <w:r>
        <w:t>F</w:t>
      </w:r>
      <w:r w:rsidR="007C4746" w:rsidRPr="004E6B52">
        <w:t>or existing sites (i.e. remodel works), the status change when works commence</w:t>
      </w:r>
      <w:r w:rsidR="00CC1592">
        <w:t>.</w:t>
      </w:r>
    </w:p>
    <w:p w14:paraId="5DD35350" w14:textId="44A1BB85" w:rsidR="007C4746" w:rsidRPr="004E6B52" w:rsidRDefault="00D075CE">
      <w:pPr>
        <w:pStyle w:val="ListParagraph"/>
        <w:numPr>
          <w:ilvl w:val="0"/>
          <w:numId w:val="3"/>
        </w:numPr>
        <w:tabs>
          <w:tab w:val="left" w:pos="907"/>
        </w:tabs>
        <w:spacing w:before="100"/>
        <w:ind w:left="850" w:hanging="425"/>
        <w:contextualSpacing w:val="0"/>
      </w:pPr>
      <w:r>
        <w:t>F</w:t>
      </w:r>
      <w:r w:rsidR="007C4746" w:rsidRPr="004E6B52">
        <w:t>or new sites, updating status from proposed to ‘under construction’</w:t>
      </w:r>
      <w:r w:rsidR="00CC1592">
        <w:t>.</w:t>
      </w:r>
    </w:p>
    <w:p w14:paraId="0F2FFBE2" w14:textId="0BA3A7A6" w:rsidR="007C4746" w:rsidRPr="004E6B52" w:rsidRDefault="00D075CE">
      <w:pPr>
        <w:pStyle w:val="ListParagraph"/>
        <w:numPr>
          <w:ilvl w:val="0"/>
          <w:numId w:val="3"/>
        </w:numPr>
        <w:tabs>
          <w:tab w:val="left" w:pos="907"/>
        </w:tabs>
        <w:spacing w:before="100"/>
        <w:ind w:left="850" w:hanging="425"/>
        <w:contextualSpacing w:val="0"/>
      </w:pPr>
      <w:r>
        <w:t>B</w:t>
      </w:r>
      <w:r w:rsidR="007C4746" w:rsidRPr="004E6B52">
        <w:t>uilding warranty contractor contact details</w:t>
      </w:r>
      <w:r w:rsidR="00CC1592">
        <w:t>.</w:t>
      </w:r>
    </w:p>
    <w:p w14:paraId="3EDEC78C" w14:textId="6B5D6A3B" w:rsidR="007C4746" w:rsidRPr="004E6B52" w:rsidRDefault="00D075CE">
      <w:pPr>
        <w:pStyle w:val="ListParagraph"/>
        <w:numPr>
          <w:ilvl w:val="0"/>
          <w:numId w:val="3"/>
        </w:numPr>
        <w:tabs>
          <w:tab w:val="left" w:pos="907"/>
        </w:tabs>
        <w:spacing w:before="100"/>
        <w:ind w:left="850" w:hanging="425"/>
        <w:contextualSpacing w:val="0"/>
      </w:pPr>
      <w:r>
        <w:t>U</w:t>
      </w:r>
      <w:r w:rsidR="007C4746" w:rsidRPr="004E6B52">
        <w:t>pdating all required fields when works completed</w:t>
      </w:r>
      <w:r w:rsidR="00CE40D2">
        <w:t>.</w:t>
      </w:r>
    </w:p>
    <w:p w14:paraId="48E77CE9" w14:textId="416A03D7" w:rsidR="007C4746" w:rsidRDefault="007C4746" w:rsidP="00EC42EF">
      <w:pPr>
        <w:tabs>
          <w:tab w:val="left" w:pos="454"/>
        </w:tabs>
        <w:spacing w:before="140"/>
        <w:ind w:left="454"/>
        <w:rPr>
          <w:lang w:val="en-AU"/>
        </w:rPr>
      </w:pPr>
      <w:r w:rsidRPr="004E6B52">
        <w:rPr>
          <w:lang w:val="en-AU"/>
        </w:rPr>
        <w:t xml:space="preserve">The </w:t>
      </w:r>
      <w:r w:rsidRPr="00000478">
        <w:rPr>
          <w:b/>
          <w:bCs/>
          <w:lang w:val="en-AU"/>
        </w:rPr>
        <w:t>Superintendent</w:t>
      </w:r>
      <w:r w:rsidRPr="004E6B52">
        <w:rPr>
          <w:lang w:val="en-AU"/>
        </w:rPr>
        <w:t xml:space="preserve"> shall notify the </w:t>
      </w:r>
      <w:r w:rsidR="000340A4">
        <w:rPr>
          <w:lang w:val="en-AU"/>
        </w:rPr>
        <w:t xml:space="preserve">DTP </w:t>
      </w:r>
      <w:r w:rsidRPr="004E6B52">
        <w:rPr>
          <w:lang w:val="en-AU"/>
        </w:rPr>
        <w:t>Maintenance Team</w:t>
      </w:r>
      <w:r w:rsidR="00EC77C1">
        <w:rPr>
          <w:lang w:val="en-AU"/>
        </w:rPr>
        <w:t xml:space="preserve"> a minimum of 10 days prior to possession of site</w:t>
      </w:r>
      <w:r w:rsidR="007A5DE5">
        <w:rPr>
          <w:lang w:val="en-AU"/>
        </w:rPr>
        <w:t>,</w:t>
      </w:r>
      <w:r w:rsidR="00EC77C1">
        <w:rPr>
          <w:lang w:val="en-AU"/>
        </w:rPr>
        <w:t xml:space="preserve"> or works commencing,</w:t>
      </w:r>
      <w:r w:rsidRPr="004E6B52">
        <w:rPr>
          <w:lang w:val="en-AU"/>
        </w:rPr>
        <w:t xml:space="preserve"> </w:t>
      </w:r>
      <w:r w:rsidR="00EE302F">
        <w:rPr>
          <w:lang w:val="en-AU"/>
        </w:rPr>
        <w:t xml:space="preserve">and provide </w:t>
      </w:r>
      <w:r w:rsidRPr="004E6B52">
        <w:rPr>
          <w:lang w:val="en-AU"/>
        </w:rPr>
        <w:t>details of</w:t>
      </w:r>
      <w:r w:rsidR="00CC1592">
        <w:rPr>
          <w:lang w:val="en-AU"/>
        </w:rPr>
        <w:t xml:space="preserve"> maintenance arrangements and</w:t>
      </w:r>
      <w:r w:rsidRPr="004E6B52">
        <w:rPr>
          <w:lang w:val="en-AU"/>
        </w:rPr>
        <w:t xml:space="preserve"> building warranty during construction.</w:t>
      </w:r>
    </w:p>
    <w:p w14:paraId="0747488B" w14:textId="77777777" w:rsidR="00861E03" w:rsidRPr="004E6B52" w:rsidRDefault="00861E03" w:rsidP="00861E03">
      <w:pPr>
        <w:rPr>
          <w:lang w:val="en-AU"/>
        </w:rPr>
      </w:pPr>
    </w:p>
    <w:p w14:paraId="54B6A914" w14:textId="77777777" w:rsidR="00861E03" w:rsidRPr="004E6B52" w:rsidRDefault="00861E03" w:rsidP="00861E03">
      <w:pPr>
        <w:pStyle w:val="Heading5SS"/>
      </w:pPr>
      <w:r w:rsidRPr="004E6B52">
        <w:t>(</w:t>
      </w:r>
      <w:r>
        <w:t>g</w:t>
      </w:r>
      <w:r w:rsidRPr="004E6B52">
        <w:t>)</w:t>
      </w:r>
      <w:r w:rsidRPr="004E6B52">
        <w:tab/>
      </w:r>
      <w:r>
        <w:t>DTP Approval</w:t>
      </w:r>
    </w:p>
    <w:p w14:paraId="7E814106" w14:textId="7F13D0B3" w:rsidR="00861E03" w:rsidRDefault="00861E03" w:rsidP="00861E03">
      <w:pPr>
        <w:tabs>
          <w:tab w:val="left" w:pos="454"/>
        </w:tabs>
        <w:spacing w:before="140"/>
        <w:ind w:left="454"/>
      </w:pPr>
      <w:r>
        <w:t>Where indicated throughout this document, approval from the Department of Transport and Planning shall be obtained prior</w:t>
      </w:r>
      <w:r w:rsidR="006A1AE7">
        <w:t xml:space="preserve"> to</w:t>
      </w:r>
      <w:r>
        <w:t xml:space="preserve"> works </w:t>
      </w:r>
      <w:r w:rsidR="00905091">
        <w:t xml:space="preserve">continuing or </w:t>
      </w:r>
      <w:r>
        <w:t>commencing.  DTP reserves the right to determine which requests will require submi</w:t>
      </w:r>
      <w:r w:rsidR="006A1AE7">
        <w:t>ssion</w:t>
      </w:r>
      <w:r>
        <w:t xml:space="preserve"> via the </w:t>
      </w:r>
      <w:r w:rsidR="00293239">
        <w:t>‘</w:t>
      </w:r>
      <w:r>
        <w:t>T</w:t>
      </w:r>
      <w:r w:rsidR="00293239">
        <w:t>echnical Review Panel’</w:t>
      </w:r>
      <w:r>
        <w:t xml:space="preserve"> process and shall advise the Superintendent of such determinations.  Any works subject to DTP approval shall not commence until such approval has been granted.</w:t>
      </w:r>
    </w:p>
    <w:p w14:paraId="5D8F3024" w14:textId="77777777" w:rsidR="00140AB5" w:rsidRPr="004E6B52" w:rsidRDefault="00140AB5" w:rsidP="00140AB5">
      <w:pPr>
        <w:rPr>
          <w:lang w:val="en-AU"/>
        </w:rPr>
      </w:pPr>
    </w:p>
    <w:p w14:paraId="5936CF82" w14:textId="47FF8024" w:rsidR="00140AB5" w:rsidRPr="004E6B52" w:rsidRDefault="00140AB5" w:rsidP="00140AB5">
      <w:pPr>
        <w:pStyle w:val="Heading5SS"/>
      </w:pPr>
      <w:r w:rsidRPr="004E6B52">
        <w:t>(</w:t>
      </w:r>
      <w:r>
        <w:t>h</w:t>
      </w:r>
      <w:r w:rsidRPr="004E6B52">
        <w:t>)</w:t>
      </w:r>
      <w:r w:rsidRPr="004E6B52">
        <w:tab/>
      </w:r>
      <w:r>
        <w:t>Hold points</w:t>
      </w:r>
    </w:p>
    <w:p w14:paraId="5582BDFA" w14:textId="2942F02A" w:rsidR="00140AB5" w:rsidRDefault="00140AB5" w:rsidP="00140AB5">
      <w:pPr>
        <w:tabs>
          <w:tab w:val="left" w:pos="454"/>
        </w:tabs>
        <w:spacing w:before="140"/>
        <w:ind w:left="454"/>
      </w:pPr>
      <w:r>
        <w:t>Where indicated throughout this document, ‘hold points' shall be applied to the works.  Upon completion, each hold point shall be recorded in Attachment B.</w:t>
      </w:r>
    </w:p>
    <w:p w14:paraId="08043B40" w14:textId="77777777" w:rsidR="0051066B" w:rsidRDefault="0051066B" w:rsidP="00140AB5">
      <w:pPr>
        <w:tabs>
          <w:tab w:val="left" w:pos="454"/>
        </w:tabs>
        <w:spacing w:before="140"/>
        <w:ind w:left="454"/>
      </w:pPr>
    </w:p>
    <w:p w14:paraId="291485D4" w14:textId="77777777" w:rsidR="00473317" w:rsidRDefault="00473317" w:rsidP="00473317">
      <w:pPr>
        <w:rPr>
          <w:lang w:val="en-AU"/>
        </w:rPr>
      </w:pPr>
    </w:p>
    <w:p w14:paraId="728CD5EA" w14:textId="5A670831" w:rsidR="00EC42EF" w:rsidRPr="004E6B52" w:rsidRDefault="00EC42EF" w:rsidP="00EC42EF">
      <w:pPr>
        <w:pStyle w:val="Heading3SS"/>
      </w:pPr>
      <w:r w:rsidRPr="004E6B52">
        <w:lastRenderedPageBreak/>
        <w:t>730.02</w:t>
      </w:r>
      <w:r w:rsidRPr="004E6B52">
        <w:tab/>
        <w:t>PREQUALIFIED CONTRACTORS</w:t>
      </w:r>
    </w:p>
    <w:p w14:paraId="620E345E" w14:textId="77777777" w:rsidR="00E13260" w:rsidRDefault="00E13260" w:rsidP="00EC42EF">
      <w:pPr>
        <w:tabs>
          <w:tab w:val="left" w:pos="454"/>
        </w:tabs>
        <w:spacing w:before="200"/>
      </w:pPr>
      <w:r>
        <w:t>Only contractors that hold DTP (VicRoads) pre-qualification at the appropriate level shall undertake any works directly or indirectly on traffic signal installation.</w:t>
      </w:r>
    </w:p>
    <w:p w14:paraId="713BA80D" w14:textId="2E63327C" w:rsidR="006B0042" w:rsidRDefault="00EC42EF" w:rsidP="00EC42EF">
      <w:pPr>
        <w:tabs>
          <w:tab w:val="left" w:pos="454"/>
        </w:tabs>
        <w:spacing w:before="200"/>
      </w:pPr>
      <w:r w:rsidRPr="004E6B52">
        <w:t xml:space="preserve">All works associated with </w:t>
      </w:r>
      <w:r w:rsidRPr="00000478">
        <w:t>the installation and commissioning</w:t>
      </w:r>
      <w:r w:rsidR="00CC1592" w:rsidRPr="00000478">
        <w:t>,</w:t>
      </w:r>
      <w:r w:rsidRPr="00000478">
        <w:t xml:space="preserve"> or remodel of traffic signals shall be undertaken only by contractors that are prequalif</w:t>
      </w:r>
      <w:r w:rsidRPr="004E6B52">
        <w:t xml:space="preserve">ied at the </w:t>
      </w:r>
      <w:r w:rsidRPr="000941B8">
        <w:rPr>
          <w:b/>
          <w:bCs/>
        </w:rPr>
        <w:t>STS level</w:t>
      </w:r>
      <w:r w:rsidRPr="004E6B52">
        <w:t xml:space="preserve"> under the DT</w:t>
      </w:r>
      <w:r w:rsidR="00AE0538">
        <w:t>P</w:t>
      </w:r>
      <w:r w:rsidRPr="004E6B52">
        <w:t xml:space="preserve"> (</w:t>
      </w:r>
      <w:r w:rsidR="00AE0538">
        <w:t>Vic</w:t>
      </w:r>
      <w:r w:rsidRPr="004E6B52">
        <w:t>Roads) contractor prequalification scheme.</w:t>
      </w:r>
    </w:p>
    <w:p w14:paraId="57B0CF03" w14:textId="77777777" w:rsidR="00E13260" w:rsidRPr="004E6B52" w:rsidRDefault="00E13260" w:rsidP="00E13260">
      <w:pPr>
        <w:tabs>
          <w:tab w:val="left" w:pos="454"/>
        </w:tabs>
      </w:pPr>
    </w:p>
    <w:p w14:paraId="2F2645B2" w14:textId="321CE2A6" w:rsidR="00865999" w:rsidRDefault="00865999" w:rsidP="00EC42EF">
      <w:r w:rsidRPr="004E6B52">
        <w:t>Such works shall include, but not be limited to:</w:t>
      </w:r>
    </w:p>
    <w:p w14:paraId="7D4CEAC0" w14:textId="3F0D7BC8" w:rsidR="007F4F5F" w:rsidRPr="004E6B52" w:rsidRDefault="007F4F5F" w:rsidP="007F4F5F">
      <w:pPr>
        <w:pStyle w:val="ListParagraph"/>
        <w:numPr>
          <w:ilvl w:val="0"/>
          <w:numId w:val="8"/>
        </w:numPr>
        <w:tabs>
          <w:tab w:val="left" w:pos="907"/>
        </w:tabs>
        <w:spacing w:before="100"/>
        <w:ind w:left="850" w:hanging="425"/>
        <w:contextualSpacing w:val="0"/>
      </w:pPr>
      <w:r>
        <w:t>I</w:t>
      </w:r>
      <w:r w:rsidRPr="004E6B52">
        <w:t>nstallation of any</w:t>
      </w:r>
      <w:r w:rsidR="00FB1DF1">
        <w:t>,</w:t>
      </w:r>
      <w:r w:rsidRPr="004E6B52">
        <w:t xml:space="preserve"> and all conduits</w:t>
      </w:r>
      <w:r>
        <w:t>.</w:t>
      </w:r>
    </w:p>
    <w:p w14:paraId="0AD6C136" w14:textId="0DEC411B" w:rsidR="007F4F5F" w:rsidRPr="004E6B52" w:rsidRDefault="007F4F5F" w:rsidP="007F4F5F">
      <w:pPr>
        <w:pStyle w:val="ListParagraph"/>
        <w:numPr>
          <w:ilvl w:val="0"/>
          <w:numId w:val="8"/>
        </w:numPr>
        <w:tabs>
          <w:tab w:val="left" w:pos="907"/>
        </w:tabs>
        <w:spacing w:before="100"/>
        <w:ind w:left="850" w:hanging="425"/>
        <w:contextualSpacing w:val="0"/>
      </w:pPr>
      <w:r>
        <w:t>I</w:t>
      </w:r>
      <w:r w:rsidRPr="004E6B52">
        <w:t>nstallation and termination of cabling</w:t>
      </w:r>
      <w:r>
        <w:t>.</w:t>
      </w:r>
    </w:p>
    <w:p w14:paraId="6BBEF906" w14:textId="55E89753" w:rsidR="007F4F5F" w:rsidRPr="004E6B52" w:rsidRDefault="007F4F5F" w:rsidP="007F4F5F">
      <w:pPr>
        <w:pStyle w:val="ListParagraph"/>
        <w:numPr>
          <w:ilvl w:val="0"/>
          <w:numId w:val="8"/>
        </w:numPr>
        <w:tabs>
          <w:tab w:val="left" w:pos="907"/>
        </w:tabs>
        <w:spacing w:before="100"/>
        <w:ind w:left="850" w:hanging="425"/>
        <w:contextualSpacing w:val="0"/>
      </w:pPr>
      <w:r>
        <w:t>I</w:t>
      </w:r>
      <w:r w:rsidRPr="004E6B52">
        <w:t>nstallation of poles</w:t>
      </w:r>
      <w:r>
        <w:t>.</w:t>
      </w:r>
    </w:p>
    <w:p w14:paraId="1864552A" w14:textId="02915B2C" w:rsidR="007F4F5F" w:rsidRPr="004E6B52" w:rsidRDefault="007F4F5F" w:rsidP="007F4F5F">
      <w:pPr>
        <w:pStyle w:val="ListParagraph"/>
        <w:numPr>
          <w:ilvl w:val="0"/>
          <w:numId w:val="8"/>
        </w:numPr>
        <w:tabs>
          <w:tab w:val="left" w:pos="907"/>
        </w:tabs>
        <w:spacing w:before="100"/>
        <w:ind w:left="850" w:hanging="425"/>
        <w:contextualSpacing w:val="0"/>
      </w:pPr>
      <w:r>
        <w:t>I</w:t>
      </w:r>
      <w:r w:rsidRPr="004E6B52">
        <w:t>nstallation and termination of traffic signal hardware</w:t>
      </w:r>
      <w:r>
        <w:t>.</w:t>
      </w:r>
    </w:p>
    <w:p w14:paraId="5C23FB02" w14:textId="42754C0F" w:rsidR="007F4F5F" w:rsidRPr="004E6B52" w:rsidRDefault="007F4F5F" w:rsidP="007F4F5F">
      <w:pPr>
        <w:pStyle w:val="ListParagraph"/>
        <w:numPr>
          <w:ilvl w:val="0"/>
          <w:numId w:val="8"/>
        </w:numPr>
        <w:tabs>
          <w:tab w:val="left" w:pos="907"/>
        </w:tabs>
        <w:spacing w:before="100"/>
        <w:ind w:left="850" w:hanging="425"/>
        <w:contextualSpacing w:val="0"/>
      </w:pPr>
      <w:r>
        <w:t>I</w:t>
      </w:r>
      <w:r w:rsidRPr="004E6B52">
        <w:t>nstallation and termination of any other equipment attached to traffic signal infrastructure</w:t>
      </w:r>
      <w:r>
        <w:t xml:space="preserve"> (e.g. Bluetooth detectors, ramp control signs, CCTV, ESLS, etc.).</w:t>
      </w:r>
    </w:p>
    <w:p w14:paraId="6B6151E4" w14:textId="160A03B7" w:rsidR="007F4F5F" w:rsidRPr="004E6B52" w:rsidRDefault="007F4F5F" w:rsidP="007F4F5F">
      <w:pPr>
        <w:pStyle w:val="ListParagraph"/>
        <w:numPr>
          <w:ilvl w:val="0"/>
          <w:numId w:val="8"/>
        </w:numPr>
        <w:tabs>
          <w:tab w:val="left" w:pos="907"/>
        </w:tabs>
        <w:spacing w:before="100"/>
        <w:ind w:left="850" w:hanging="425"/>
        <w:contextualSpacing w:val="0"/>
      </w:pPr>
      <w:r>
        <w:t>A</w:t>
      </w:r>
      <w:r w:rsidRPr="004E6B52">
        <w:t>ny routine or non-routine maintenance activities during construction</w:t>
      </w:r>
      <w:r>
        <w:t>.</w:t>
      </w:r>
    </w:p>
    <w:p w14:paraId="246C5B44" w14:textId="5B9E2770" w:rsidR="00865999" w:rsidRDefault="000941B8" w:rsidP="00BB75D0">
      <w:pPr>
        <w:tabs>
          <w:tab w:val="left" w:pos="454"/>
        </w:tabs>
        <w:spacing w:before="160"/>
      </w:pPr>
      <w:bookmarkStart w:id="1" w:name="_Hlk129783497"/>
      <w:r>
        <w:t xml:space="preserve">The installation of </w:t>
      </w:r>
      <w:r w:rsidRPr="000941B8">
        <w:rPr>
          <w:b/>
          <w:bCs/>
        </w:rPr>
        <w:t>vehicle detector loops</w:t>
      </w:r>
      <w:r>
        <w:t xml:space="preserve"> </w:t>
      </w:r>
      <w:r w:rsidR="00650E22">
        <w:t xml:space="preserve">in the pavement </w:t>
      </w:r>
      <w:r>
        <w:t xml:space="preserve">shall be carried out by a contractor that </w:t>
      </w:r>
      <w:r w:rsidR="00E13260">
        <w:t>is</w:t>
      </w:r>
      <w:r>
        <w:t xml:space="preserve"> pre-qualified at </w:t>
      </w:r>
      <w:r w:rsidRPr="000941B8">
        <w:rPr>
          <w:b/>
          <w:bCs/>
        </w:rPr>
        <w:t>SVDL</w:t>
      </w:r>
      <w:r>
        <w:t xml:space="preserve"> level.</w:t>
      </w:r>
    </w:p>
    <w:p w14:paraId="5D5BE3A1" w14:textId="40A590C1" w:rsidR="00826DB8" w:rsidRPr="00764045" w:rsidRDefault="00826DB8" w:rsidP="00BB75D0">
      <w:pPr>
        <w:tabs>
          <w:tab w:val="left" w:pos="454"/>
        </w:tabs>
        <w:spacing w:before="160"/>
      </w:pPr>
      <w:r>
        <w:t xml:space="preserve">The connection of </w:t>
      </w:r>
      <w:r w:rsidR="003852C2" w:rsidRPr="003852C2">
        <w:rPr>
          <w:b/>
          <w:bCs/>
        </w:rPr>
        <w:t>v</w:t>
      </w:r>
      <w:r w:rsidRPr="003852C2">
        <w:rPr>
          <w:b/>
          <w:bCs/>
        </w:rPr>
        <w:t>ehicle detector loops to detector feeder cables</w:t>
      </w:r>
      <w:r w:rsidR="003852C2">
        <w:t xml:space="preserve"> shall be carried out by a contractor that is pre-qualified at </w:t>
      </w:r>
      <w:r w:rsidR="003852C2" w:rsidRPr="000941B8">
        <w:rPr>
          <w:b/>
          <w:bCs/>
        </w:rPr>
        <w:t>S</w:t>
      </w:r>
      <w:r w:rsidR="003852C2">
        <w:rPr>
          <w:b/>
          <w:bCs/>
        </w:rPr>
        <w:t>TS</w:t>
      </w:r>
      <w:r w:rsidR="003852C2">
        <w:t xml:space="preserve"> level.</w:t>
      </w:r>
    </w:p>
    <w:p w14:paraId="4CCE0CD2" w14:textId="07967CA7" w:rsidR="00865999" w:rsidRDefault="000941B8" w:rsidP="00E13260">
      <w:pPr>
        <w:tabs>
          <w:tab w:val="left" w:pos="454"/>
        </w:tabs>
        <w:spacing w:before="160"/>
      </w:pPr>
      <w:r>
        <w:t xml:space="preserve">The installation of </w:t>
      </w:r>
      <w:r w:rsidRPr="00684A80">
        <w:rPr>
          <w:b/>
          <w:bCs/>
        </w:rPr>
        <w:t>CCTV</w:t>
      </w:r>
      <w:r>
        <w:t xml:space="preserve"> attached or connected to a traffic signal installation shall be carried out by a contractor that is pre-qualified at both </w:t>
      </w:r>
      <w:r w:rsidRPr="00684A80">
        <w:rPr>
          <w:b/>
          <w:bCs/>
        </w:rPr>
        <w:t>STS</w:t>
      </w:r>
      <w:r>
        <w:t xml:space="preserve"> and </w:t>
      </w:r>
      <w:r w:rsidRPr="00684A80">
        <w:rPr>
          <w:b/>
          <w:bCs/>
        </w:rPr>
        <w:t>SCTV</w:t>
      </w:r>
      <w:r>
        <w:t xml:space="preserve"> levels.</w:t>
      </w:r>
    </w:p>
    <w:p w14:paraId="671DB567" w14:textId="049353B1" w:rsidR="00826DB8" w:rsidRDefault="00E13260" w:rsidP="00E13260">
      <w:pPr>
        <w:tabs>
          <w:tab w:val="left" w:pos="454"/>
        </w:tabs>
        <w:spacing w:before="160"/>
      </w:pPr>
      <w:r>
        <w:t xml:space="preserve">The </w:t>
      </w:r>
      <w:r w:rsidR="001B1CA7">
        <w:t>following</w:t>
      </w:r>
      <w:r w:rsidR="00826DB8">
        <w:t xml:space="preserve"> works shall only be carried out by the </w:t>
      </w:r>
      <w:r w:rsidR="00826DB8" w:rsidRPr="00826DB8">
        <w:rPr>
          <w:b/>
          <w:bCs/>
        </w:rPr>
        <w:t>Controller Supplie</w:t>
      </w:r>
      <w:r w:rsidR="00826DB8">
        <w:t>r</w:t>
      </w:r>
      <w:r w:rsidR="00447C2B">
        <w:t>,</w:t>
      </w:r>
      <w:r w:rsidR="00826DB8">
        <w:t xml:space="preserve"> or an </w:t>
      </w:r>
      <w:r w:rsidR="00826DB8" w:rsidRPr="00826DB8">
        <w:rPr>
          <w:b/>
          <w:bCs/>
        </w:rPr>
        <w:t>STS pre-qualified contractor authorised by the Controller Supplier</w:t>
      </w:r>
      <w:r w:rsidR="00826DB8">
        <w:t>:</w:t>
      </w:r>
    </w:p>
    <w:p w14:paraId="64E96384" w14:textId="5788815F" w:rsidR="00826DB8" w:rsidRDefault="00826DB8" w:rsidP="00826DB8">
      <w:pPr>
        <w:tabs>
          <w:tab w:val="left" w:pos="851"/>
        </w:tabs>
        <w:spacing w:before="120"/>
        <w:ind w:left="993" w:hanging="539"/>
      </w:pPr>
      <w:r>
        <w:t>(g)</w:t>
      </w:r>
      <w:r>
        <w:tab/>
        <w:t>I</w:t>
      </w:r>
      <w:r w:rsidRPr="004E6B52">
        <w:t xml:space="preserve">nstallation of </w:t>
      </w:r>
      <w:r>
        <w:t>traffic signal controllers.</w:t>
      </w:r>
    </w:p>
    <w:p w14:paraId="689BB676" w14:textId="7144D694" w:rsidR="00826DB8" w:rsidRDefault="00826DB8" w:rsidP="00826DB8">
      <w:pPr>
        <w:tabs>
          <w:tab w:val="left" w:pos="851"/>
        </w:tabs>
        <w:spacing w:before="120"/>
        <w:ind w:left="993" w:hanging="539"/>
      </w:pPr>
      <w:r>
        <w:t>(h)</w:t>
      </w:r>
      <w:r>
        <w:tab/>
        <w:t>Modification of traffic signal controllers.</w:t>
      </w:r>
    </w:p>
    <w:p w14:paraId="38B3C235" w14:textId="1A86F471" w:rsidR="00826DB8" w:rsidRDefault="00826DB8" w:rsidP="00826DB8">
      <w:pPr>
        <w:tabs>
          <w:tab w:val="left" w:pos="851"/>
        </w:tabs>
        <w:spacing w:before="120"/>
        <w:ind w:left="993" w:hanging="539"/>
      </w:pPr>
      <w:r>
        <w:t>(i)</w:t>
      </w:r>
      <w:r>
        <w:tab/>
        <w:t>Burning of personality files onto personality modules.</w:t>
      </w:r>
    </w:p>
    <w:p w14:paraId="032D8E3A" w14:textId="1D070481" w:rsidR="00826DB8" w:rsidRDefault="00826DB8" w:rsidP="00826DB8">
      <w:pPr>
        <w:tabs>
          <w:tab w:val="left" w:pos="851"/>
        </w:tabs>
        <w:spacing w:before="120"/>
        <w:ind w:left="993" w:hanging="539"/>
      </w:pPr>
      <w:r>
        <w:t>(j)</w:t>
      </w:r>
      <w:r>
        <w:tab/>
        <w:t>Replacing personality modules (i.e., PROM change) on existing traffic signal controllers</w:t>
      </w:r>
      <w:r w:rsidR="00360C6A">
        <w:t>.</w:t>
      </w:r>
    </w:p>
    <w:bookmarkEnd w:id="1"/>
    <w:p w14:paraId="127B6C8A" w14:textId="60B6F83C" w:rsidR="00BB75D0" w:rsidRDefault="00BB75D0" w:rsidP="003F40D5">
      <w:pPr>
        <w:tabs>
          <w:tab w:val="left" w:pos="454"/>
        </w:tabs>
        <w:spacing w:before="160"/>
        <w:rPr>
          <w:lang w:val="en-AU"/>
        </w:rPr>
      </w:pPr>
    </w:p>
    <w:p w14:paraId="4EE8D6F4" w14:textId="7BD0F538" w:rsidR="00D64DA9" w:rsidRPr="008D4BD9" w:rsidRDefault="00D64DA9" w:rsidP="00D64DA9">
      <w:pPr>
        <w:pStyle w:val="Heading3SS"/>
      </w:pPr>
      <w:r w:rsidRPr="008D4BD9">
        <w:t>7</w:t>
      </w:r>
      <w:r>
        <w:t>30</w:t>
      </w:r>
      <w:r w:rsidRPr="008D4BD9">
        <w:t>.0</w:t>
      </w:r>
      <w:r w:rsidR="007F7846">
        <w:t>3</w:t>
      </w:r>
      <w:r w:rsidRPr="008D4BD9">
        <w:tab/>
        <w:t>DEFINITIONS</w:t>
      </w:r>
    </w:p>
    <w:p w14:paraId="3C817958" w14:textId="77777777" w:rsidR="00C14F09" w:rsidRPr="00E921CA" w:rsidRDefault="00C14F09" w:rsidP="00BB75D0">
      <w:pPr>
        <w:spacing w:before="120"/>
      </w:pPr>
      <w:r w:rsidRPr="00E921CA">
        <w:t>The following term</w:t>
      </w:r>
      <w:r>
        <w:t>s</w:t>
      </w:r>
      <w:r w:rsidRPr="00E921CA">
        <w:t xml:space="preserve"> </w:t>
      </w:r>
      <w:r>
        <w:t xml:space="preserve">are </w:t>
      </w:r>
      <w:r w:rsidRPr="00E921CA">
        <w:t>used in this section:</w:t>
      </w:r>
    </w:p>
    <w:p w14:paraId="2DFD1381" w14:textId="7A392FA3" w:rsidR="00C14F09" w:rsidRPr="004E6B52" w:rsidRDefault="00E32AB2" w:rsidP="00BB75D0">
      <w:pPr>
        <w:spacing w:before="100"/>
        <w:ind w:left="284" w:right="567"/>
      </w:pPr>
      <w:r>
        <w:rPr>
          <w:b/>
          <w:bCs/>
        </w:rPr>
        <w:t xml:space="preserve">Authorised </w:t>
      </w:r>
      <w:r w:rsidR="00C14F09" w:rsidRPr="003F791B">
        <w:rPr>
          <w:b/>
          <w:bCs/>
        </w:rPr>
        <w:t>DT</w:t>
      </w:r>
      <w:r w:rsidR="00AE0538">
        <w:rPr>
          <w:b/>
          <w:bCs/>
        </w:rPr>
        <w:t>P</w:t>
      </w:r>
      <w:r w:rsidR="00C14F09" w:rsidRPr="003F791B">
        <w:rPr>
          <w:b/>
          <w:bCs/>
        </w:rPr>
        <w:t xml:space="preserve"> </w:t>
      </w:r>
      <w:r w:rsidR="00903064">
        <w:rPr>
          <w:b/>
          <w:bCs/>
        </w:rPr>
        <w:t>R</w:t>
      </w:r>
      <w:r w:rsidR="00C14F09" w:rsidRPr="003F791B">
        <w:rPr>
          <w:b/>
          <w:bCs/>
        </w:rPr>
        <w:t>epresentative</w:t>
      </w:r>
      <w:r w:rsidR="00C14F09">
        <w:t xml:space="preserve"> –</w:t>
      </w:r>
      <w:r w:rsidR="00C14F09" w:rsidRPr="004E6B52">
        <w:t xml:space="preserve"> </w:t>
      </w:r>
      <w:r w:rsidR="00C14F09">
        <w:t xml:space="preserve">An </w:t>
      </w:r>
      <w:r w:rsidR="00111A24">
        <w:t xml:space="preserve">authorised </w:t>
      </w:r>
      <w:r w:rsidR="00C14F09">
        <w:t>employee of DT</w:t>
      </w:r>
      <w:r w:rsidR="00AE0538">
        <w:t>P</w:t>
      </w:r>
      <w:r w:rsidR="00C14F09">
        <w:t xml:space="preserve"> such as </w:t>
      </w:r>
      <w:r w:rsidR="00C14F09" w:rsidRPr="004E6B52">
        <w:t>a DT</w:t>
      </w:r>
      <w:r w:rsidR="00AE0538">
        <w:t>P</w:t>
      </w:r>
      <w:r w:rsidR="00C14F09" w:rsidRPr="004E6B52">
        <w:t xml:space="preserve"> surveillance officer</w:t>
      </w:r>
      <w:r w:rsidR="007E2A26">
        <w:t xml:space="preserve"> who has been trained, has suitable experience, and is certified by their </w:t>
      </w:r>
      <w:r w:rsidR="00A77CD8">
        <w:t>m</w:t>
      </w:r>
      <w:r w:rsidR="007E2A26">
        <w:t>anager, to be competent to undertake any surveillance or commissioning works related to traffic signals</w:t>
      </w:r>
      <w:r w:rsidR="00C14F09">
        <w:t xml:space="preserve">.  </w:t>
      </w:r>
      <w:r w:rsidR="00C14F09" w:rsidRPr="004E6B52">
        <w:t>Where the Superintendent is not a DT</w:t>
      </w:r>
      <w:r w:rsidR="00AE0538">
        <w:t>P</w:t>
      </w:r>
      <w:r w:rsidR="00C14F09" w:rsidRPr="004E6B52">
        <w:t xml:space="preserve"> employee, a</w:t>
      </w:r>
      <w:r w:rsidR="00023F73">
        <w:t>n authorised</w:t>
      </w:r>
      <w:r w:rsidR="00C14F09" w:rsidRPr="004E6B52">
        <w:t xml:space="preserve"> DT</w:t>
      </w:r>
      <w:r w:rsidR="00AE0538">
        <w:t>P</w:t>
      </w:r>
      <w:r w:rsidR="00C14F09" w:rsidRPr="004E6B52">
        <w:t xml:space="preserve"> representative </w:t>
      </w:r>
      <w:r w:rsidR="00C14F09">
        <w:t>shall also be present for specified activities as indicated throughout this document.</w:t>
      </w:r>
    </w:p>
    <w:p w14:paraId="596F1CF5" w14:textId="54834D15" w:rsidR="00731C0A" w:rsidRDefault="00731C0A" w:rsidP="00731C0A">
      <w:pPr>
        <w:spacing w:before="120"/>
        <w:ind w:left="284" w:right="567"/>
      </w:pPr>
      <w:r w:rsidRPr="00EC42EF">
        <w:rPr>
          <w:b/>
          <w:bCs/>
        </w:rPr>
        <w:t>2A Pedestal</w:t>
      </w:r>
      <w:r>
        <w:t xml:space="preserve"> - t</w:t>
      </w:r>
      <w:r w:rsidRPr="004A2690">
        <w:t xml:space="preserve">raffic signal </w:t>
      </w:r>
      <w:r>
        <w:t>post</w:t>
      </w:r>
      <w:r w:rsidRPr="004A2690">
        <w:t xml:space="preserve"> 3.2</w:t>
      </w:r>
      <w:r>
        <w:t> </w:t>
      </w:r>
      <w:r w:rsidRPr="004A2690">
        <w:t>m in length</w:t>
      </w:r>
      <w:r>
        <w:t xml:space="preserve"> (see definition i</w:t>
      </w:r>
      <w:r w:rsidR="0051066B">
        <w:t>n</w:t>
      </w:r>
      <w:r>
        <w:t xml:space="preserve"> AS 2</w:t>
      </w:r>
      <w:r w:rsidR="00293239">
        <w:t>339</w:t>
      </w:r>
      <w:r>
        <w:t>)</w:t>
      </w:r>
    </w:p>
    <w:p w14:paraId="16B6BA4C" w14:textId="498DCDC7" w:rsidR="00731C0A" w:rsidRDefault="00731C0A" w:rsidP="00731C0A">
      <w:pPr>
        <w:spacing w:before="120"/>
        <w:ind w:left="284" w:right="567"/>
      </w:pPr>
      <w:r w:rsidRPr="003D67DD">
        <w:rPr>
          <w:b/>
          <w:bCs/>
        </w:rPr>
        <w:t>2B Pedestal</w:t>
      </w:r>
      <w:r w:rsidRPr="003D67DD">
        <w:t xml:space="preserve"> </w:t>
      </w:r>
      <w:r>
        <w:t>- t</w:t>
      </w:r>
      <w:r w:rsidRPr="004A2690">
        <w:t xml:space="preserve">raffic signal </w:t>
      </w:r>
      <w:r>
        <w:t>post</w:t>
      </w:r>
      <w:r w:rsidRPr="004A2690">
        <w:t xml:space="preserve"> 4.1</w:t>
      </w:r>
      <w:r>
        <w:t> </w:t>
      </w:r>
      <w:r w:rsidRPr="004A2690">
        <w:t>m in length</w:t>
      </w:r>
      <w:r>
        <w:t xml:space="preserve"> (see definition i</w:t>
      </w:r>
      <w:r w:rsidR="0051066B">
        <w:t>n</w:t>
      </w:r>
      <w:r>
        <w:t xml:space="preserve"> AS 2</w:t>
      </w:r>
      <w:r w:rsidR="00293239">
        <w:t>339</w:t>
      </w:r>
      <w:r>
        <w:t>)</w:t>
      </w:r>
    </w:p>
    <w:p w14:paraId="7B15C089" w14:textId="5D427B62" w:rsidR="00731C0A" w:rsidRDefault="00731C0A" w:rsidP="00731C0A">
      <w:pPr>
        <w:spacing w:before="120"/>
        <w:ind w:left="284" w:right="567"/>
      </w:pPr>
      <w:r>
        <w:rPr>
          <w:b/>
          <w:bCs/>
        </w:rPr>
        <w:t xml:space="preserve">2C Pedestal </w:t>
      </w:r>
      <w:r w:rsidRPr="00AE0538">
        <w:t>-</w:t>
      </w:r>
      <w:r>
        <w:t xml:space="preserve"> t</w:t>
      </w:r>
      <w:r w:rsidRPr="004A2690">
        <w:t xml:space="preserve">raffic signal </w:t>
      </w:r>
      <w:r>
        <w:t>post</w:t>
      </w:r>
      <w:r w:rsidRPr="004A2690">
        <w:t xml:space="preserve"> 4.</w:t>
      </w:r>
      <w:r>
        <w:t>6 </w:t>
      </w:r>
      <w:r w:rsidRPr="004A2690">
        <w:t>m in length</w:t>
      </w:r>
      <w:r>
        <w:t xml:space="preserve"> (see definition i</w:t>
      </w:r>
      <w:r w:rsidR="0051066B">
        <w:t>n</w:t>
      </w:r>
      <w:r>
        <w:t xml:space="preserve"> AS 2</w:t>
      </w:r>
      <w:r w:rsidR="00293239">
        <w:t>339</w:t>
      </w:r>
      <w:r>
        <w:t>)</w:t>
      </w:r>
    </w:p>
    <w:p w14:paraId="0C883A30" w14:textId="7B05A4E0" w:rsidR="00731C0A" w:rsidRDefault="00731C0A" w:rsidP="00731C0A">
      <w:pPr>
        <w:spacing w:before="120"/>
        <w:ind w:left="284" w:right="567"/>
      </w:pPr>
      <w:r w:rsidRPr="002A52D1">
        <w:rPr>
          <w:b/>
          <w:bCs/>
        </w:rPr>
        <w:t>2D Pedestal</w:t>
      </w:r>
      <w:r>
        <w:t xml:space="preserve"> - t</w:t>
      </w:r>
      <w:r w:rsidRPr="004A2690">
        <w:t xml:space="preserve">raffic signal </w:t>
      </w:r>
      <w:r>
        <w:t>post</w:t>
      </w:r>
      <w:r w:rsidRPr="004A2690">
        <w:t xml:space="preserve"> </w:t>
      </w:r>
      <w:r>
        <w:t>5.36 </w:t>
      </w:r>
      <w:r w:rsidRPr="004A2690">
        <w:t>m in length</w:t>
      </w:r>
      <w:r>
        <w:t xml:space="preserve"> (mini mast arm vertical section)</w:t>
      </w:r>
    </w:p>
    <w:p w14:paraId="3CE63417" w14:textId="77777777" w:rsidR="00731C0A" w:rsidRDefault="00731C0A" w:rsidP="00731C0A">
      <w:pPr>
        <w:spacing w:before="120"/>
        <w:ind w:left="284" w:right="567"/>
      </w:pPr>
      <w:r>
        <w:rPr>
          <w:b/>
          <w:bCs/>
        </w:rPr>
        <w:t xml:space="preserve">Aspect </w:t>
      </w:r>
      <w:r>
        <w:t>– see definition in AS 2144</w:t>
      </w:r>
    </w:p>
    <w:p w14:paraId="66693AFB" w14:textId="77777777" w:rsidR="00731C0A" w:rsidRDefault="00731C0A" w:rsidP="00731C0A">
      <w:pPr>
        <w:spacing w:before="120"/>
        <w:ind w:left="284" w:right="567"/>
      </w:pPr>
      <w:r>
        <w:rPr>
          <w:b/>
          <w:bCs/>
        </w:rPr>
        <w:t xml:space="preserve">Branch circuit </w:t>
      </w:r>
      <w:r>
        <w:t>– see SPUR</w:t>
      </w:r>
    </w:p>
    <w:p w14:paraId="0963069E" w14:textId="65EF0798" w:rsidR="00B137F8" w:rsidRDefault="00B137F8" w:rsidP="00B137F8">
      <w:pPr>
        <w:spacing w:before="120"/>
        <w:ind w:left="284" w:right="567"/>
      </w:pPr>
      <w:r>
        <w:rPr>
          <w:b/>
          <w:bCs/>
        </w:rPr>
        <w:t xml:space="preserve">Contractor </w:t>
      </w:r>
      <w:r>
        <w:t>– the DTP</w:t>
      </w:r>
      <w:r w:rsidR="0051066B">
        <w:t xml:space="preserve"> (VicRoads)</w:t>
      </w:r>
      <w:r>
        <w:t>, STS pre-qualified, Installation Contractor responsible under the contract for the installation of all traffic signal conduits, pits, foundations, cables, poles signal hardware, and any other equipment associated with the traffic signal installation except for the traffic signal controller</w:t>
      </w:r>
    </w:p>
    <w:p w14:paraId="6E08AD36" w14:textId="70D69FD7" w:rsidR="00731C0A" w:rsidRDefault="00731C0A" w:rsidP="00731C0A">
      <w:pPr>
        <w:spacing w:before="120"/>
        <w:ind w:left="284" w:right="567"/>
      </w:pPr>
      <w:r>
        <w:rPr>
          <w:b/>
          <w:bCs/>
        </w:rPr>
        <w:t xml:space="preserve">Controller Contractor </w:t>
      </w:r>
      <w:r>
        <w:t>– the controller supplier (if the controller supplier holds STS1 pre-</w:t>
      </w:r>
      <w:r>
        <w:lastRenderedPageBreak/>
        <w:t>qualification) or an STS1 pre-qualified contractor approved by the controller supplier to install their controller</w:t>
      </w:r>
    </w:p>
    <w:p w14:paraId="31D4BEA0" w14:textId="1BB317F3" w:rsidR="00731C0A" w:rsidRDefault="00731C0A" w:rsidP="00731C0A">
      <w:pPr>
        <w:spacing w:before="120"/>
        <w:ind w:left="284" w:right="567"/>
      </w:pPr>
      <w:r>
        <w:rPr>
          <w:b/>
          <w:bCs/>
        </w:rPr>
        <w:t xml:space="preserve">Direct Supervision </w:t>
      </w:r>
      <w:r>
        <w:t>– refers to a situation where a nominated, STS pre-qualified, electrical contractor is present</w:t>
      </w:r>
      <w:r w:rsidR="00B976FC">
        <w:t xml:space="preserve">, </w:t>
      </w:r>
      <w:r>
        <w:t>at all times</w:t>
      </w:r>
      <w:r w:rsidR="00B976FC">
        <w:t>,</w:t>
      </w:r>
      <w:r>
        <w:t xml:space="preserve"> works are being carried out</w:t>
      </w:r>
    </w:p>
    <w:p w14:paraId="12130662" w14:textId="12449914" w:rsidR="00446252" w:rsidRDefault="00446252" w:rsidP="00731C0A">
      <w:pPr>
        <w:spacing w:before="120"/>
        <w:ind w:left="284" w:right="567"/>
      </w:pPr>
      <w:r>
        <w:rPr>
          <w:b/>
          <w:bCs/>
        </w:rPr>
        <w:t xml:space="preserve">Hold Point </w:t>
      </w:r>
      <w:r>
        <w:t xml:space="preserve">– </w:t>
      </w:r>
      <w:r w:rsidR="00140AB5">
        <w:t>is a mandatory verification point, beyond which work cannot proceed without approval by the Superintendent or DTP (as indicated)</w:t>
      </w:r>
    </w:p>
    <w:p w14:paraId="783AB17A" w14:textId="5999B7D6" w:rsidR="00B137F8" w:rsidRDefault="00B137F8" w:rsidP="00731C0A">
      <w:pPr>
        <w:spacing w:before="120"/>
        <w:ind w:left="284" w:right="567"/>
      </w:pPr>
      <w:r>
        <w:rPr>
          <w:b/>
          <w:bCs/>
        </w:rPr>
        <w:t xml:space="preserve">Installation Contractor </w:t>
      </w:r>
      <w:r>
        <w:t>– see definition for ‘Contractor’</w:t>
      </w:r>
    </w:p>
    <w:p w14:paraId="57C32A73" w14:textId="77777777" w:rsidR="00731C0A" w:rsidRDefault="00731C0A" w:rsidP="00731C0A">
      <w:pPr>
        <w:spacing w:before="120"/>
        <w:ind w:left="284" w:right="567"/>
      </w:pPr>
      <w:r>
        <w:rPr>
          <w:b/>
          <w:bCs/>
        </w:rPr>
        <w:t>Mini mast arm</w:t>
      </w:r>
      <w:r w:rsidRPr="000136B9">
        <w:t xml:space="preserve"> – a Type 2D pedestal with an outreach attached as detailed in Standard Drawing TC-1103</w:t>
      </w:r>
    </w:p>
    <w:p w14:paraId="5B2E1A28" w14:textId="1C2C0FB3" w:rsidR="00C14F09" w:rsidRPr="004E6B52" w:rsidRDefault="00C14F09" w:rsidP="00BB75D0">
      <w:pPr>
        <w:spacing w:before="100"/>
        <w:ind w:left="284" w:right="567"/>
      </w:pPr>
      <w:r w:rsidRPr="004E6B52">
        <w:rPr>
          <w:b/>
        </w:rPr>
        <w:t>Minor Remodel</w:t>
      </w:r>
      <w:r w:rsidRPr="004E6B52">
        <w:t xml:space="preserve"> – A remodel that involves works that affect less than 40% of the existing site.</w:t>
      </w:r>
    </w:p>
    <w:p w14:paraId="476A2204" w14:textId="1C58FF58" w:rsidR="00C14F09" w:rsidRDefault="00C14F09" w:rsidP="00BB75D0">
      <w:pPr>
        <w:spacing w:before="100"/>
        <w:ind w:left="284" w:right="567"/>
      </w:pPr>
      <w:r w:rsidRPr="004E6B52">
        <w:rPr>
          <w:b/>
        </w:rPr>
        <w:t>Major Remodel</w:t>
      </w:r>
      <w:r w:rsidRPr="004E6B52">
        <w:t xml:space="preserve"> –. A remodel that involves works that include a controller replacement and affect more than 40% of the existing site</w:t>
      </w:r>
    </w:p>
    <w:p w14:paraId="0F140AA8" w14:textId="23CA1326" w:rsidR="00731C0A" w:rsidRDefault="00731C0A" w:rsidP="00731C0A">
      <w:pPr>
        <w:spacing w:before="120"/>
        <w:ind w:left="284" w:right="567"/>
      </w:pPr>
      <w:r>
        <w:rPr>
          <w:b/>
          <w:bCs/>
        </w:rPr>
        <w:t xml:space="preserve">Rag bolt </w:t>
      </w:r>
      <w:r w:rsidR="0051066B">
        <w:t>–</w:t>
      </w:r>
      <w:r>
        <w:t xml:space="preserve"> a bolt assembly manufactured to accommodate a standard pole base plate</w:t>
      </w:r>
    </w:p>
    <w:p w14:paraId="0EE993BE" w14:textId="23EFA6C2" w:rsidR="00731C0A" w:rsidRDefault="00731C0A" w:rsidP="00731C0A">
      <w:pPr>
        <w:spacing w:before="120"/>
        <w:ind w:left="284" w:right="567"/>
      </w:pPr>
      <w:r>
        <w:rPr>
          <w:b/>
          <w:bCs/>
        </w:rPr>
        <w:t xml:space="preserve">Rag bolt (cabinet) </w:t>
      </w:r>
      <w:r w:rsidR="0051066B">
        <w:t>–</w:t>
      </w:r>
      <w:r>
        <w:t xml:space="preserve"> a bolt assembly manufactured or constructed on-site to accommodate a cabinet</w:t>
      </w:r>
    </w:p>
    <w:p w14:paraId="3767BFD8" w14:textId="5ECF2AEC" w:rsidR="00C14F09" w:rsidRDefault="00C14F09" w:rsidP="00BB75D0">
      <w:pPr>
        <w:spacing w:before="100"/>
        <w:ind w:left="284" w:right="567"/>
      </w:pPr>
      <w:r w:rsidRPr="00D64DA9">
        <w:rPr>
          <w:b/>
        </w:rPr>
        <w:t>Remodel</w:t>
      </w:r>
      <w:r w:rsidRPr="009A1B87">
        <w:t xml:space="preserve"> </w:t>
      </w:r>
      <w:r w:rsidR="0051066B">
        <w:t>–</w:t>
      </w:r>
      <w:r w:rsidRPr="009A1B87">
        <w:t xml:space="preserve"> The full or partial rebuilding of an existing traffic signal site for the purpose of upgrading site equipment and/or adding to, </w:t>
      </w:r>
      <w:r w:rsidR="00731C0A">
        <w:t>removing</w:t>
      </w:r>
      <w:r w:rsidRPr="009A1B87">
        <w:t xml:space="preserve"> from</w:t>
      </w:r>
      <w:r w:rsidR="002935B7">
        <w:t>,</w:t>
      </w:r>
      <w:r w:rsidRPr="009A1B87">
        <w:t xml:space="preserve"> or modifying the existing traffic signals</w:t>
      </w:r>
    </w:p>
    <w:p w14:paraId="0C7D425B" w14:textId="77777777" w:rsidR="00731C0A" w:rsidRDefault="00731C0A" w:rsidP="00731C0A">
      <w:pPr>
        <w:spacing w:before="120"/>
        <w:ind w:left="284" w:right="567"/>
      </w:pPr>
      <w:r>
        <w:rPr>
          <w:b/>
          <w:bCs/>
        </w:rPr>
        <w:t xml:space="preserve">Standard Drawing </w:t>
      </w:r>
      <w:r>
        <w:t>– A DTP Traffic Control (TC) Series standard drawing</w:t>
      </w:r>
    </w:p>
    <w:p w14:paraId="64CB2F72" w14:textId="77777777" w:rsidR="00731C0A" w:rsidRDefault="00731C0A" w:rsidP="00731C0A">
      <w:pPr>
        <w:spacing w:before="120"/>
        <w:ind w:left="284" w:right="567"/>
      </w:pPr>
      <w:r>
        <w:rPr>
          <w:b/>
          <w:bCs/>
        </w:rPr>
        <w:t xml:space="preserve">Specification </w:t>
      </w:r>
      <w:r>
        <w:t>– A DTP Traffic Control Series (TCS) Specification</w:t>
      </w:r>
    </w:p>
    <w:p w14:paraId="3E281633" w14:textId="363E23BE" w:rsidR="00731C0A" w:rsidRDefault="00731C0A" w:rsidP="00731C0A">
      <w:pPr>
        <w:spacing w:before="120"/>
        <w:ind w:left="284" w:right="567"/>
      </w:pPr>
      <w:r>
        <w:rPr>
          <w:b/>
          <w:bCs/>
        </w:rPr>
        <w:t xml:space="preserve">SPUR </w:t>
      </w:r>
      <w:r>
        <w:t>– a single cable used to branch off an existing ring circuit</w:t>
      </w:r>
      <w:r w:rsidR="0051066B">
        <w:t>, (or directly from the controller)</w:t>
      </w:r>
      <w:r>
        <w:t xml:space="preserve"> to connect a single pole</w:t>
      </w:r>
    </w:p>
    <w:p w14:paraId="4981E08E" w14:textId="0BF92465" w:rsidR="00C14F09" w:rsidRDefault="00C14F09" w:rsidP="00BB75D0">
      <w:pPr>
        <w:spacing w:before="100"/>
        <w:ind w:left="284" w:right="567"/>
      </w:pPr>
      <w:r w:rsidRPr="004E6B52">
        <w:rPr>
          <w:b/>
        </w:rPr>
        <w:t>Superintendent</w:t>
      </w:r>
      <w:r w:rsidRPr="004E6B52">
        <w:t xml:space="preserve"> – The authorised person, or the authorised persons representative, responsible for managing the contract works</w:t>
      </w:r>
    </w:p>
    <w:p w14:paraId="2F8D9ACF" w14:textId="77777777" w:rsidR="00731C0A" w:rsidRDefault="00731C0A" w:rsidP="00731C0A">
      <w:pPr>
        <w:spacing w:before="120"/>
        <w:ind w:left="284" w:right="567"/>
      </w:pPr>
      <w:r>
        <w:rPr>
          <w:b/>
          <w:bCs/>
        </w:rPr>
        <w:t xml:space="preserve">Traffic signal lantern </w:t>
      </w:r>
      <w:r>
        <w:t>– (also referred to as a lantern) see definition in AS 2144</w:t>
      </w:r>
    </w:p>
    <w:p w14:paraId="2CDB37C5" w14:textId="77777777" w:rsidR="00731C0A" w:rsidRDefault="00731C0A" w:rsidP="00731C0A">
      <w:pPr>
        <w:spacing w:before="120"/>
        <w:ind w:left="284" w:right="567"/>
      </w:pPr>
      <w:r w:rsidRPr="002348C2">
        <w:rPr>
          <w:b/>
          <w:bCs/>
        </w:rPr>
        <w:t>Type 3 Pedestal</w:t>
      </w:r>
      <w:r>
        <w:t xml:space="preserve"> - p</w:t>
      </w:r>
      <w:r w:rsidRPr="004A2690">
        <w:t>ush button post 1.4</w:t>
      </w:r>
      <w:r>
        <w:t> </w:t>
      </w:r>
      <w:r w:rsidRPr="004A2690">
        <w:t>m in length</w:t>
      </w:r>
    </w:p>
    <w:p w14:paraId="3E8BBDBF" w14:textId="023F6836" w:rsidR="00C14F09" w:rsidRPr="004E6B52" w:rsidRDefault="00C14F09" w:rsidP="00BB75D0">
      <w:pPr>
        <w:spacing w:before="100"/>
        <w:ind w:left="284" w:right="567"/>
      </w:pPr>
      <w:r w:rsidRPr="004E6B52">
        <w:rPr>
          <w:b/>
        </w:rPr>
        <w:t>Type Approved</w:t>
      </w:r>
      <w:r w:rsidRPr="004E6B52">
        <w:t xml:space="preserve"> – A product or device, that has been formerly approved by DT</w:t>
      </w:r>
      <w:r w:rsidR="00AE0538">
        <w:t>P</w:t>
      </w:r>
      <w:r w:rsidRPr="004E6B52">
        <w:t xml:space="preserve"> for use on DT</w:t>
      </w:r>
      <w:r w:rsidR="00AE0538">
        <w:t>P</w:t>
      </w:r>
      <w:r w:rsidRPr="004E6B52">
        <w:t xml:space="preserve"> projects</w:t>
      </w:r>
      <w:r w:rsidR="00AE0538">
        <w:t xml:space="preserve"> or projects that are identified as State Returned Works</w:t>
      </w:r>
    </w:p>
    <w:p w14:paraId="603ACF65" w14:textId="14A9E1A2" w:rsidR="00850524" w:rsidRDefault="00850524" w:rsidP="00EA7398">
      <w:pPr>
        <w:rPr>
          <w:lang w:val="en-AU"/>
        </w:rPr>
      </w:pPr>
    </w:p>
    <w:p w14:paraId="4B334C01" w14:textId="2E249DF2" w:rsidR="00850524" w:rsidRPr="008D4BD9" w:rsidRDefault="00850524" w:rsidP="00850524">
      <w:pPr>
        <w:pStyle w:val="Heading3SS"/>
      </w:pPr>
      <w:r w:rsidRPr="008D4BD9">
        <w:t>7</w:t>
      </w:r>
      <w:r>
        <w:t>30</w:t>
      </w:r>
      <w:r w:rsidRPr="008D4BD9">
        <w:t>.0</w:t>
      </w:r>
      <w:r w:rsidR="00EC42EF">
        <w:t>4</w:t>
      </w:r>
      <w:r w:rsidRPr="008D4BD9">
        <w:tab/>
        <w:t>ABBREVIATIONS</w:t>
      </w:r>
    </w:p>
    <w:p w14:paraId="27445D04" w14:textId="3980413C" w:rsidR="00EC42EF" w:rsidRDefault="00EC42EF" w:rsidP="005A76F1">
      <w:pPr>
        <w:spacing w:before="140"/>
      </w:pPr>
      <w:r w:rsidRPr="004A2690">
        <w:t>The following abbreviations are used in this section:</w:t>
      </w:r>
    </w:p>
    <w:p w14:paraId="3E6AD190" w14:textId="54B7C4B3" w:rsidR="00AE1C74" w:rsidRDefault="00AE1C74" w:rsidP="00BB75D0">
      <w:pPr>
        <w:spacing w:before="120"/>
        <w:ind w:left="284" w:right="567"/>
      </w:pPr>
      <w:r>
        <w:rPr>
          <w:b/>
          <w:bCs/>
        </w:rPr>
        <w:t xml:space="preserve">AC </w:t>
      </w:r>
      <w:r>
        <w:t>– alternating current</w:t>
      </w:r>
    </w:p>
    <w:p w14:paraId="07F155F9" w14:textId="76AB5D4F" w:rsidR="002A52D1" w:rsidRDefault="002A52D1" w:rsidP="00BB75D0">
      <w:pPr>
        <w:spacing w:before="120"/>
        <w:ind w:left="284" w:right="567"/>
      </w:pPr>
      <w:r w:rsidRPr="002A52D1">
        <w:rPr>
          <w:b/>
          <w:bCs/>
        </w:rPr>
        <w:t>ACMA</w:t>
      </w:r>
      <w:r>
        <w:t xml:space="preserve"> -</w:t>
      </w:r>
      <w:r w:rsidRPr="002A52D1">
        <w:t xml:space="preserve"> </w:t>
      </w:r>
      <w:r w:rsidRPr="004A2690">
        <w:t>Australian Communications and Media Authority</w:t>
      </w:r>
    </w:p>
    <w:p w14:paraId="27279616" w14:textId="39111D26" w:rsidR="006448F1" w:rsidRDefault="006448F1" w:rsidP="00BB75D0">
      <w:pPr>
        <w:spacing w:before="120"/>
        <w:ind w:left="284" w:right="567"/>
      </w:pPr>
      <w:r w:rsidRPr="006448F1">
        <w:rPr>
          <w:b/>
          <w:bCs/>
        </w:rPr>
        <w:t>AS</w:t>
      </w:r>
      <w:r w:rsidRPr="006448F1">
        <w:t xml:space="preserve"> </w:t>
      </w:r>
      <w:r>
        <w:t xml:space="preserve">- </w:t>
      </w:r>
      <w:r w:rsidRPr="004A2690">
        <w:t>Australian Standard</w:t>
      </w:r>
    </w:p>
    <w:p w14:paraId="6098025C" w14:textId="1A790EAB" w:rsidR="00FC7970" w:rsidRDefault="00FC7970" w:rsidP="00BB75D0">
      <w:pPr>
        <w:spacing w:before="120"/>
        <w:ind w:left="284" w:right="567"/>
      </w:pPr>
      <w:r>
        <w:rPr>
          <w:b/>
          <w:bCs/>
        </w:rPr>
        <w:t xml:space="preserve">DB </w:t>
      </w:r>
      <w:r>
        <w:t>– Local Distribution Business</w:t>
      </w:r>
    </w:p>
    <w:p w14:paraId="3BEDB56D" w14:textId="44252015" w:rsidR="00DD43D0" w:rsidRDefault="00DD43D0" w:rsidP="00BB75D0">
      <w:pPr>
        <w:spacing w:before="120"/>
        <w:ind w:left="284" w:right="567"/>
      </w:pPr>
      <w:r>
        <w:rPr>
          <w:b/>
          <w:bCs/>
        </w:rPr>
        <w:t>DC</w:t>
      </w:r>
      <w:r w:rsidRPr="00DD43D0">
        <w:rPr>
          <w:b/>
          <w:bCs/>
        </w:rPr>
        <w:t xml:space="preserve"> </w:t>
      </w:r>
      <w:r>
        <w:t xml:space="preserve">- </w:t>
      </w:r>
      <w:r w:rsidR="00AE1C74">
        <w:t>d</w:t>
      </w:r>
      <w:r w:rsidRPr="004A2690">
        <w:t xml:space="preserve">irect </w:t>
      </w:r>
      <w:r>
        <w:t>c</w:t>
      </w:r>
      <w:r w:rsidRPr="004A2690">
        <w:t>urrent</w:t>
      </w:r>
    </w:p>
    <w:p w14:paraId="6DB8C97C" w14:textId="55091E9E" w:rsidR="00F16DED" w:rsidRDefault="00F16DED" w:rsidP="00BB75D0">
      <w:pPr>
        <w:spacing w:before="120"/>
        <w:ind w:left="284" w:right="567"/>
      </w:pPr>
      <w:r w:rsidRPr="00F16DED">
        <w:rPr>
          <w:b/>
          <w:bCs/>
        </w:rPr>
        <w:t>DJCS</w:t>
      </w:r>
      <w:r>
        <w:t xml:space="preserve"> - Department of Justice and Community Safety</w:t>
      </w:r>
    </w:p>
    <w:p w14:paraId="374F7492" w14:textId="24FD914D" w:rsidR="006448F1" w:rsidRDefault="004E1748" w:rsidP="00BB75D0">
      <w:pPr>
        <w:spacing w:before="120"/>
        <w:ind w:left="284" w:right="567"/>
      </w:pPr>
      <w:r w:rsidRPr="004E1748">
        <w:rPr>
          <w:b/>
          <w:bCs/>
        </w:rPr>
        <w:t>DT</w:t>
      </w:r>
      <w:r w:rsidR="00AE0538">
        <w:rPr>
          <w:b/>
          <w:bCs/>
        </w:rPr>
        <w:t>P</w:t>
      </w:r>
      <w:r>
        <w:t xml:space="preserve"> - </w:t>
      </w:r>
      <w:r w:rsidRPr="004E6B52">
        <w:t xml:space="preserve">Department of Transport </w:t>
      </w:r>
      <w:r w:rsidR="00AE0538">
        <w:t xml:space="preserve">and Planning </w:t>
      </w:r>
      <w:r w:rsidRPr="004E6B52">
        <w:t xml:space="preserve">(Roads) – </w:t>
      </w:r>
      <w:r w:rsidR="00264B50">
        <w:t>(</w:t>
      </w:r>
      <w:r w:rsidRPr="004E6B52">
        <w:t>formerly</w:t>
      </w:r>
      <w:r w:rsidR="00264B50">
        <w:t xml:space="preserve"> Department of Transport, formerly</w:t>
      </w:r>
      <w:r w:rsidRPr="004E6B52">
        <w:t xml:space="preserve"> VicRoads</w:t>
      </w:r>
      <w:r w:rsidR="00264B50">
        <w:t>)</w:t>
      </w:r>
    </w:p>
    <w:p w14:paraId="1FD407F8" w14:textId="4BE631C8" w:rsidR="004E1748" w:rsidRDefault="00340A8B" w:rsidP="00BB75D0">
      <w:pPr>
        <w:spacing w:before="120"/>
        <w:ind w:left="284" w:right="567"/>
      </w:pPr>
      <w:r w:rsidRPr="00340A8B">
        <w:rPr>
          <w:b/>
          <w:bCs/>
        </w:rPr>
        <w:t>ELV</w:t>
      </w:r>
      <w:r>
        <w:t xml:space="preserve"> - </w:t>
      </w:r>
      <w:r w:rsidR="00AE1C74">
        <w:t>e</w:t>
      </w:r>
      <w:r>
        <w:t xml:space="preserve">xtra </w:t>
      </w:r>
      <w:r w:rsidR="00AE1C74">
        <w:t>l</w:t>
      </w:r>
      <w:r>
        <w:t xml:space="preserve">ow </w:t>
      </w:r>
      <w:r w:rsidR="00AE1C74">
        <w:t>v</w:t>
      </w:r>
      <w:r>
        <w:t>oltage (i.e. 42 volts AC)</w:t>
      </w:r>
    </w:p>
    <w:p w14:paraId="1059DD58" w14:textId="744A4733" w:rsidR="00A62D01" w:rsidRDefault="00A62D01" w:rsidP="00BB75D0">
      <w:pPr>
        <w:spacing w:before="120"/>
        <w:ind w:left="284" w:right="567"/>
      </w:pPr>
      <w:r>
        <w:rPr>
          <w:b/>
          <w:bCs/>
        </w:rPr>
        <w:t xml:space="preserve">ESV </w:t>
      </w:r>
      <w:r>
        <w:t>– Energy Safe Victoria (the Victorian electricity authority)</w:t>
      </w:r>
    </w:p>
    <w:p w14:paraId="2B558ADA" w14:textId="5910918F" w:rsidR="00C9318C" w:rsidRDefault="00C9318C" w:rsidP="00BB75D0">
      <w:pPr>
        <w:spacing w:before="120"/>
        <w:ind w:left="284" w:right="567"/>
      </w:pPr>
      <w:r w:rsidRPr="00486686">
        <w:rPr>
          <w:b/>
          <w:bCs/>
        </w:rPr>
        <w:t>GWTP</w:t>
      </w:r>
      <w:r w:rsidR="00486686">
        <w:t xml:space="preserve"> - </w:t>
      </w:r>
      <w:r w:rsidR="00AE1C74">
        <w:t>g</w:t>
      </w:r>
      <w:r w:rsidR="00486686">
        <w:t>ive way to peds’ sign</w:t>
      </w:r>
    </w:p>
    <w:p w14:paraId="0C91F469" w14:textId="6BACF4DC" w:rsidR="00340A8B" w:rsidRDefault="00617847" w:rsidP="00BB75D0">
      <w:pPr>
        <w:spacing w:before="120"/>
        <w:ind w:left="284" w:right="567"/>
      </w:pPr>
      <w:r w:rsidRPr="00617847">
        <w:rPr>
          <w:b/>
          <w:bCs/>
        </w:rPr>
        <w:t>HP</w:t>
      </w:r>
      <w:r>
        <w:t xml:space="preserve"> - </w:t>
      </w:r>
      <w:r w:rsidR="00AE1C74">
        <w:t>h</w:t>
      </w:r>
      <w:r w:rsidRPr="004A2690">
        <w:t xml:space="preserve">old </w:t>
      </w:r>
      <w:r>
        <w:t>p</w:t>
      </w:r>
      <w:r w:rsidRPr="004A2690">
        <w:t>oint</w:t>
      </w:r>
    </w:p>
    <w:p w14:paraId="21D330D9" w14:textId="653A9AEC" w:rsidR="00617847" w:rsidRDefault="00617847" w:rsidP="00BB75D0">
      <w:pPr>
        <w:spacing w:before="120"/>
        <w:ind w:left="284" w:right="567"/>
      </w:pPr>
      <w:r w:rsidRPr="00617847">
        <w:rPr>
          <w:b/>
          <w:bCs/>
        </w:rPr>
        <w:t>ITS</w:t>
      </w:r>
      <w:r>
        <w:t xml:space="preserve"> - </w:t>
      </w:r>
      <w:r w:rsidR="00AE1C74">
        <w:t>i</w:t>
      </w:r>
      <w:r>
        <w:t>ntelligent transport systems</w:t>
      </w:r>
    </w:p>
    <w:p w14:paraId="7D6AF5C0" w14:textId="5E9D0FAE" w:rsidR="00617847" w:rsidRDefault="00063337" w:rsidP="00BB75D0">
      <w:pPr>
        <w:spacing w:before="120"/>
        <w:ind w:left="284" w:right="567"/>
      </w:pPr>
      <w:r w:rsidRPr="00063337">
        <w:rPr>
          <w:b/>
          <w:bCs/>
        </w:rPr>
        <w:t>JUMA</w:t>
      </w:r>
      <w:r>
        <w:t xml:space="preserve"> - </w:t>
      </w:r>
      <w:r w:rsidR="00AE1C74">
        <w:t>j</w:t>
      </w:r>
      <w:r w:rsidRPr="004A2690">
        <w:t xml:space="preserve">oint </w:t>
      </w:r>
      <w:r>
        <w:t>u</w:t>
      </w:r>
      <w:r w:rsidRPr="004A2690">
        <w:t xml:space="preserve">se </w:t>
      </w:r>
      <w:r>
        <w:t>m</w:t>
      </w:r>
      <w:r w:rsidRPr="004A2690">
        <w:t xml:space="preserve">ast </w:t>
      </w:r>
      <w:r>
        <w:t>a</w:t>
      </w:r>
      <w:r w:rsidRPr="004A2690">
        <w:t>rm</w:t>
      </w:r>
      <w:r w:rsidR="00AE1381">
        <w:t xml:space="preserve"> (see definition is AS 2</w:t>
      </w:r>
      <w:r w:rsidR="00293239">
        <w:t>339</w:t>
      </w:r>
      <w:r w:rsidR="00AE1381">
        <w:t>)</w:t>
      </w:r>
    </w:p>
    <w:p w14:paraId="09418097" w14:textId="38968360" w:rsidR="00063337" w:rsidRDefault="00063337" w:rsidP="00BB75D0">
      <w:pPr>
        <w:spacing w:before="120"/>
        <w:ind w:left="284" w:right="567"/>
      </w:pPr>
      <w:r w:rsidRPr="00063337">
        <w:rPr>
          <w:b/>
          <w:bCs/>
        </w:rPr>
        <w:t>JUP</w:t>
      </w:r>
      <w:r>
        <w:t xml:space="preserve"> - </w:t>
      </w:r>
      <w:r w:rsidR="00AE1C74">
        <w:t>j</w:t>
      </w:r>
      <w:r w:rsidRPr="004A2690">
        <w:t xml:space="preserve">oint </w:t>
      </w:r>
      <w:r>
        <w:t>u</w:t>
      </w:r>
      <w:r w:rsidRPr="004A2690">
        <w:t xml:space="preserve">se </w:t>
      </w:r>
      <w:r>
        <w:t>p</w:t>
      </w:r>
      <w:r w:rsidRPr="004A2690">
        <w:t>ole</w:t>
      </w:r>
      <w:r w:rsidR="00AE1381">
        <w:t xml:space="preserve"> (see definition is AS 2</w:t>
      </w:r>
      <w:r w:rsidR="00293239">
        <w:t>339</w:t>
      </w:r>
      <w:r w:rsidR="00AE1381">
        <w:t>)</w:t>
      </w:r>
    </w:p>
    <w:p w14:paraId="5EB840BD" w14:textId="27D34BCB" w:rsidR="00AA02CB" w:rsidRDefault="00BB75D0" w:rsidP="00AA02CB">
      <w:pPr>
        <w:spacing w:before="120"/>
        <w:ind w:left="284" w:right="567"/>
      </w:pPr>
      <w:r w:rsidRPr="00063337">
        <w:rPr>
          <w:b/>
          <w:bCs/>
        </w:rPr>
        <w:lastRenderedPageBreak/>
        <w:t>LED</w:t>
      </w:r>
      <w:r>
        <w:t xml:space="preserve"> - </w:t>
      </w:r>
      <w:r w:rsidR="00AE1C74">
        <w:t>l</w:t>
      </w:r>
      <w:r w:rsidRPr="004A2690">
        <w:t xml:space="preserve">ight </w:t>
      </w:r>
      <w:r>
        <w:t>e</w:t>
      </w:r>
      <w:r w:rsidRPr="004A2690">
        <w:t xml:space="preserve">mitting </w:t>
      </w:r>
      <w:r>
        <w:t>d</w:t>
      </w:r>
      <w:r w:rsidRPr="004A2690">
        <w:t>iode</w:t>
      </w:r>
    </w:p>
    <w:p w14:paraId="700F7200" w14:textId="71D261A2" w:rsidR="00AA02CB" w:rsidRDefault="00AA02CB" w:rsidP="00AA02CB">
      <w:pPr>
        <w:spacing w:before="120"/>
        <w:ind w:left="284" w:right="567"/>
      </w:pPr>
      <w:r>
        <w:rPr>
          <w:b/>
          <w:bCs/>
        </w:rPr>
        <w:t xml:space="preserve">LTN </w:t>
      </w:r>
      <w:r>
        <w:t>– Traffic signal lantern</w:t>
      </w:r>
    </w:p>
    <w:p w14:paraId="2A2D4999" w14:textId="5D42A77F" w:rsidR="00BB75D0" w:rsidRDefault="00BB75D0" w:rsidP="00BB75D0">
      <w:pPr>
        <w:spacing w:before="120"/>
        <w:ind w:left="284" w:right="567"/>
      </w:pPr>
      <w:r w:rsidRPr="00063337">
        <w:rPr>
          <w:b/>
          <w:bCs/>
        </w:rPr>
        <w:t>LV</w:t>
      </w:r>
      <w:r>
        <w:t xml:space="preserve"> - </w:t>
      </w:r>
      <w:r w:rsidR="00AE1C74">
        <w:t>l</w:t>
      </w:r>
      <w:r>
        <w:t xml:space="preserve">ow </w:t>
      </w:r>
      <w:r w:rsidR="00AE1C74">
        <w:t>v</w:t>
      </w:r>
      <w:r>
        <w:t>oltage (i.e. 240 volts AC)</w:t>
      </w:r>
    </w:p>
    <w:p w14:paraId="266D49E0" w14:textId="5CEAAEFD" w:rsidR="00BB75D0" w:rsidRDefault="00BB75D0" w:rsidP="00BB75D0">
      <w:pPr>
        <w:spacing w:before="120"/>
        <w:ind w:left="284" w:right="567"/>
      </w:pPr>
      <w:r w:rsidRPr="00555272">
        <w:rPr>
          <w:b/>
          <w:bCs/>
        </w:rPr>
        <w:t>MA</w:t>
      </w:r>
      <w:r>
        <w:t xml:space="preserve"> - </w:t>
      </w:r>
      <w:r w:rsidR="00AE1C74">
        <w:t>m</w:t>
      </w:r>
      <w:r w:rsidRPr="004A2690">
        <w:t xml:space="preserve">ast </w:t>
      </w:r>
      <w:r>
        <w:t>a</w:t>
      </w:r>
      <w:r w:rsidRPr="004A2690">
        <w:t>rm</w:t>
      </w:r>
      <w:r w:rsidR="00AE1381">
        <w:t xml:space="preserve"> (see definition is AS 2</w:t>
      </w:r>
      <w:r w:rsidR="00293239">
        <w:t>339</w:t>
      </w:r>
      <w:r w:rsidR="00AE1381">
        <w:t>)</w:t>
      </w:r>
    </w:p>
    <w:p w14:paraId="49B7E14E" w14:textId="3B78E9B4" w:rsidR="00BB75D0" w:rsidRDefault="00BB75D0" w:rsidP="00BB75D0">
      <w:pPr>
        <w:spacing w:before="120"/>
        <w:ind w:left="284" w:right="567"/>
      </w:pPr>
      <w:r w:rsidRPr="00555272">
        <w:rPr>
          <w:b/>
          <w:bCs/>
        </w:rPr>
        <w:t>MEN</w:t>
      </w:r>
      <w:r>
        <w:t xml:space="preserve"> - </w:t>
      </w:r>
      <w:r w:rsidR="00AE1C74">
        <w:t>m</w:t>
      </w:r>
      <w:r>
        <w:t>ultiple earthed neutral (as defined in AS/NZS 3000)</w:t>
      </w:r>
    </w:p>
    <w:p w14:paraId="747E222B" w14:textId="28AA5FF4" w:rsidR="00BB75D0" w:rsidRDefault="00BB75D0" w:rsidP="00BB75D0">
      <w:pPr>
        <w:spacing w:before="120"/>
        <w:ind w:left="284" w:right="567"/>
      </w:pPr>
      <w:r w:rsidRPr="00F7321B">
        <w:rPr>
          <w:b/>
          <w:bCs/>
        </w:rPr>
        <w:t>NLT</w:t>
      </w:r>
      <w:r>
        <w:t xml:space="preserve"> - ‘</w:t>
      </w:r>
      <w:r w:rsidR="00AE1C74">
        <w:t>n</w:t>
      </w:r>
      <w:r>
        <w:t>o left turn’ sign</w:t>
      </w:r>
    </w:p>
    <w:p w14:paraId="30489A74" w14:textId="2B2FEB02" w:rsidR="00F7321B" w:rsidRDefault="00F7321B" w:rsidP="006B0042">
      <w:pPr>
        <w:spacing w:before="120"/>
        <w:ind w:left="284" w:right="567"/>
      </w:pPr>
      <w:r w:rsidRPr="00F7321B">
        <w:rPr>
          <w:b/>
          <w:bCs/>
        </w:rPr>
        <w:t>NRT</w:t>
      </w:r>
      <w:r>
        <w:t xml:space="preserve"> - ‘</w:t>
      </w:r>
      <w:r w:rsidR="00AE1C74">
        <w:t>n</w:t>
      </w:r>
      <w:r>
        <w:t>o right turn’ sign</w:t>
      </w:r>
    </w:p>
    <w:p w14:paraId="0110C643" w14:textId="7A132161" w:rsidR="00F7321B" w:rsidRDefault="00F7321B" w:rsidP="00BB75D0">
      <w:pPr>
        <w:spacing w:before="120"/>
        <w:ind w:left="284" w:right="567"/>
      </w:pPr>
      <w:r w:rsidRPr="00F7321B">
        <w:rPr>
          <w:b/>
          <w:bCs/>
        </w:rPr>
        <w:t>NZS</w:t>
      </w:r>
      <w:r>
        <w:t xml:space="preserve"> - New Zealand Standard</w:t>
      </w:r>
    </w:p>
    <w:p w14:paraId="6187913E" w14:textId="52E0E3AF" w:rsidR="00A03FBC" w:rsidRDefault="00A03FBC" w:rsidP="00BB75D0">
      <w:pPr>
        <w:tabs>
          <w:tab w:val="left" w:pos="851"/>
        </w:tabs>
        <w:spacing w:before="120"/>
        <w:ind w:left="851" w:right="567" w:hanging="567"/>
      </w:pPr>
      <w:r w:rsidRPr="00A03FBC">
        <w:rPr>
          <w:b/>
          <w:bCs/>
        </w:rPr>
        <w:t>RAI</w:t>
      </w:r>
      <w:r>
        <w:t xml:space="preserve"> -</w:t>
      </w:r>
      <w:r w:rsidR="00246BF2">
        <w:tab/>
      </w:r>
      <w:r w:rsidRPr="004E6B52">
        <w:t>Road Asset Inventory database (database for the inventory and maintenance records for all on-road electrical devices including traffic signals)</w:t>
      </w:r>
    </w:p>
    <w:p w14:paraId="76E420F1" w14:textId="68577D9F" w:rsidR="00A03FBC" w:rsidRDefault="00A03FBC" w:rsidP="00BB75D0">
      <w:pPr>
        <w:spacing w:before="120"/>
        <w:ind w:left="284" w:right="567"/>
      </w:pPr>
      <w:r w:rsidRPr="00A03FBC">
        <w:rPr>
          <w:b/>
          <w:bCs/>
        </w:rPr>
        <w:t>RCD</w:t>
      </w:r>
      <w:r>
        <w:t xml:space="preserve"> - </w:t>
      </w:r>
      <w:r w:rsidR="00AE1C74">
        <w:t>r</w:t>
      </w:r>
      <w:r w:rsidRPr="004E6B52">
        <w:t>esidual current device</w:t>
      </w:r>
    </w:p>
    <w:p w14:paraId="492B632A" w14:textId="42E2DFA5" w:rsidR="00A03FBC" w:rsidRPr="00264B50" w:rsidRDefault="00246BF2" w:rsidP="00BB75D0">
      <w:pPr>
        <w:spacing w:before="120"/>
        <w:ind w:left="284" w:right="567"/>
      </w:pPr>
      <w:r w:rsidRPr="00246BF2">
        <w:rPr>
          <w:b/>
          <w:bCs/>
        </w:rPr>
        <w:t>RoSTA</w:t>
      </w:r>
      <w:r w:rsidRPr="00264B50">
        <w:t xml:space="preserve"> - Road Safety and Traffic Authority (traffic signal cable core allocation system)</w:t>
      </w:r>
    </w:p>
    <w:p w14:paraId="3FAE1793" w14:textId="630D25C9" w:rsidR="00991429" w:rsidRDefault="004121DC" w:rsidP="00991429">
      <w:pPr>
        <w:spacing w:before="120"/>
        <w:ind w:left="284" w:right="567"/>
      </w:pPr>
      <w:r w:rsidRPr="004121DC">
        <w:rPr>
          <w:b/>
          <w:bCs/>
        </w:rPr>
        <w:t>RSLP</w:t>
      </w:r>
      <w:r>
        <w:t xml:space="preserve"> - </w:t>
      </w:r>
      <w:r w:rsidR="00AE1C74">
        <w:t>r</w:t>
      </w:r>
      <w:r>
        <w:t>igid street lighting pole</w:t>
      </w:r>
    </w:p>
    <w:p w14:paraId="63F95976" w14:textId="3A7F261B" w:rsidR="00831892" w:rsidRDefault="00831892" w:rsidP="00991429">
      <w:pPr>
        <w:spacing w:before="120"/>
        <w:ind w:left="284" w:right="567"/>
      </w:pPr>
      <w:r>
        <w:rPr>
          <w:b/>
          <w:bCs/>
        </w:rPr>
        <w:t xml:space="preserve">TOC </w:t>
      </w:r>
      <w:r>
        <w:t>– the DTP Traffic Operations Centre</w:t>
      </w:r>
    </w:p>
    <w:p w14:paraId="047A1ECF" w14:textId="1ED48F77" w:rsidR="004121DC" w:rsidRDefault="004121DC" w:rsidP="00BB75D0">
      <w:pPr>
        <w:spacing w:before="120"/>
        <w:ind w:left="284" w:right="567"/>
      </w:pPr>
      <w:r w:rsidRPr="004121DC">
        <w:rPr>
          <w:b/>
          <w:bCs/>
        </w:rPr>
        <w:t>TPS</w:t>
      </w:r>
      <w:r>
        <w:t xml:space="preserve"> - </w:t>
      </w:r>
      <w:r w:rsidR="00AE1C74">
        <w:t>t</w:t>
      </w:r>
      <w:r w:rsidRPr="004A2690">
        <w:t xml:space="preserve">hermoplastic </w:t>
      </w:r>
      <w:r>
        <w:t>s</w:t>
      </w:r>
      <w:r w:rsidRPr="004A2690">
        <w:t>heathed</w:t>
      </w:r>
      <w:r>
        <w:t xml:space="preserve"> electrical cable</w:t>
      </w:r>
    </w:p>
    <w:p w14:paraId="21E0B4BA" w14:textId="2FA2EED5" w:rsidR="002348C2" w:rsidRPr="004A2690" w:rsidRDefault="002348C2" w:rsidP="00BB75D0">
      <w:pPr>
        <w:spacing w:before="120"/>
        <w:ind w:left="284" w:right="567"/>
      </w:pPr>
      <w:r w:rsidRPr="002348C2">
        <w:rPr>
          <w:b/>
          <w:bCs/>
        </w:rPr>
        <w:t>VESI</w:t>
      </w:r>
      <w:r>
        <w:t xml:space="preserve"> - Victorian Electricity Supply Industry</w:t>
      </w:r>
    </w:p>
    <w:p w14:paraId="000CA621" w14:textId="111DB234" w:rsidR="00EC42EF" w:rsidRDefault="00EC42EF" w:rsidP="00EA7398"/>
    <w:p w14:paraId="3A2DC5D9" w14:textId="77777777" w:rsidR="005A76F1" w:rsidRDefault="005A76F1" w:rsidP="005A76F1">
      <w:pPr>
        <w:pStyle w:val="Heading3SS"/>
      </w:pPr>
      <w:r>
        <w:t>730.05</w:t>
      </w:r>
      <w:r>
        <w:tab/>
      </w:r>
      <w:r w:rsidRPr="00E15DE6">
        <w:t>SITE PLAN</w:t>
      </w:r>
    </w:p>
    <w:p w14:paraId="090BE4E3" w14:textId="4E90E572" w:rsidR="005A76F1" w:rsidRDefault="005A76F1" w:rsidP="00D45329">
      <w:pPr>
        <w:spacing w:before="120"/>
      </w:pPr>
      <w:r>
        <w:t xml:space="preserve">The scope of works, equipment requirements and placement of equipment shall be as shown on the </w:t>
      </w:r>
      <w:r w:rsidR="00AE0538">
        <w:t>DTP</w:t>
      </w:r>
      <w:r w:rsidRPr="00E15DE6">
        <w:t xml:space="preserve"> Site Plan.</w:t>
      </w:r>
    </w:p>
    <w:p w14:paraId="28587DC8" w14:textId="5F046D5E" w:rsidR="00EA7398" w:rsidRDefault="005A76F1" w:rsidP="005A76F1">
      <w:pPr>
        <w:spacing w:before="140"/>
      </w:pPr>
      <w:r w:rsidRPr="004A2690">
        <w:t xml:space="preserve">Abbreviation and symbols used on </w:t>
      </w:r>
      <w:r w:rsidR="00AE0538">
        <w:t>DTP</w:t>
      </w:r>
      <w:r w:rsidRPr="00E15DE6">
        <w:t xml:space="preserve"> Traffic Signal Plans</w:t>
      </w:r>
      <w:r>
        <w:t xml:space="preserve"> are detailed in Table 730.05</w:t>
      </w:r>
      <w:r w:rsidRPr="004A2690">
        <w:t>1 below</w:t>
      </w:r>
      <w:r>
        <w:t xml:space="preserve"> </w:t>
      </w:r>
      <w:r w:rsidRPr="00373EAA">
        <w:t xml:space="preserve">and </w:t>
      </w:r>
      <w:r w:rsidRPr="004E6B52">
        <w:t>Guideline TCG</w:t>
      </w:r>
      <w:r>
        <w:t> </w:t>
      </w:r>
      <w:r w:rsidRPr="004E6B52">
        <w:t>019.</w:t>
      </w:r>
    </w:p>
    <w:p w14:paraId="6BBC888B" w14:textId="700FB10D" w:rsidR="00121188" w:rsidRPr="004018E9" w:rsidRDefault="00121188" w:rsidP="005A76F1">
      <w:pPr>
        <w:spacing w:before="100" w:after="60"/>
        <w:rPr>
          <w:b/>
        </w:rPr>
      </w:pPr>
      <w:r w:rsidRPr="004018E9">
        <w:rPr>
          <w:b/>
        </w:rPr>
        <w:t>Table 730.0</w:t>
      </w:r>
      <w:r w:rsidR="005A76F1">
        <w:rPr>
          <w:b/>
        </w:rPr>
        <w:t>5</w:t>
      </w:r>
      <w:r w:rsidR="004018E9">
        <w:rPr>
          <w:b/>
        </w:rPr>
        <w:t xml:space="preserve">1 </w:t>
      </w:r>
      <w:r w:rsidRPr="004018E9">
        <w:rPr>
          <w:b/>
        </w:rPr>
        <w:t xml:space="preserve"> Abbreviations and Symbols for Traffic Signal Plans</w:t>
      </w:r>
    </w:p>
    <w:p w14:paraId="3ACF2B51" w14:textId="2C62082F" w:rsidR="00121188" w:rsidRDefault="00EF759C" w:rsidP="004018E9">
      <w:pPr>
        <w:jc w:val="center"/>
      </w:pPr>
      <w:r>
        <w:rPr>
          <w:noProof/>
        </w:rPr>
        <w:drawing>
          <wp:inline distT="0" distB="0" distL="0" distR="0" wp14:anchorId="08E2F37C" wp14:editId="1E2C811D">
            <wp:extent cx="3383280" cy="424434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83280" cy="4244340"/>
                    </a:xfrm>
                    <a:prstGeom prst="rect">
                      <a:avLst/>
                    </a:prstGeom>
                    <a:noFill/>
                    <a:ln>
                      <a:noFill/>
                    </a:ln>
                  </pic:spPr>
                </pic:pic>
              </a:graphicData>
            </a:graphic>
          </wp:inline>
        </w:drawing>
      </w:r>
    </w:p>
    <w:p w14:paraId="404BFDF2" w14:textId="10A048F9" w:rsidR="00EE63DC" w:rsidRPr="008D4BD9" w:rsidRDefault="00EE63DC" w:rsidP="00EE63DC">
      <w:pPr>
        <w:pStyle w:val="Heading3SS"/>
      </w:pPr>
      <w:bookmarkStart w:id="2" w:name="_Toc508008772"/>
      <w:bookmarkStart w:id="3" w:name="_Toc508591879"/>
      <w:bookmarkStart w:id="4" w:name="_Toc215654645"/>
      <w:bookmarkStart w:id="5" w:name="_Toc215973394"/>
      <w:r>
        <w:lastRenderedPageBreak/>
        <w:t>730.0</w:t>
      </w:r>
      <w:r w:rsidR="005A76F1">
        <w:t>6</w:t>
      </w:r>
      <w:r w:rsidRPr="008D4BD9">
        <w:tab/>
      </w:r>
      <w:r>
        <w:t>REFERENCED AND RELATED SPECIFICATIONS, STANDARDS AND DRAWINGS</w:t>
      </w:r>
      <w:bookmarkEnd w:id="2"/>
      <w:bookmarkEnd w:id="3"/>
      <w:bookmarkEnd w:id="4"/>
      <w:bookmarkEnd w:id="5"/>
    </w:p>
    <w:p w14:paraId="6587BB79" w14:textId="20073C89" w:rsidR="002D47EF" w:rsidRPr="004E6B52" w:rsidRDefault="002D47EF" w:rsidP="005C76C4">
      <w:pPr>
        <w:spacing w:before="200"/>
        <w:rPr>
          <w:rFonts w:cs="Arial"/>
        </w:rPr>
      </w:pPr>
      <w:r w:rsidRPr="00D729E0">
        <w:rPr>
          <w:rFonts w:cs="Arial"/>
        </w:rPr>
        <w:t xml:space="preserve">All works associated with the installation and commissioning of </w:t>
      </w:r>
      <w:r>
        <w:rPr>
          <w:rFonts w:cs="Arial"/>
        </w:rPr>
        <w:t>traffic signals and other</w:t>
      </w:r>
      <w:r w:rsidRPr="00D729E0">
        <w:rPr>
          <w:rFonts w:cs="Arial"/>
        </w:rPr>
        <w:t xml:space="preserve"> devices covered under this specification shall conform to all </w:t>
      </w:r>
      <w:r w:rsidRPr="004E6B52">
        <w:rPr>
          <w:rFonts w:cs="Arial"/>
        </w:rPr>
        <w:t>relevant DT</w:t>
      </w:r>
      <w:r w:rsidR="00AE0538">
        <w:rPr>
          <w:rFonts w:cs="Arial"/>
        </w:rPr>
        <w:t>P</w:t>
      </w:r>
      <w:r w:rsidRPr="004E6B52">
        <w:rPr>
          <w:rFonts w:cs="Arial"/>
        </w:rPr>
        <w:t xml:space="preserve"> specifications,</w:t>
      </w:r>
      <w:r w:rsidR="00FC4622">
        <w:rPr>
          <w:rFonts w:cs="Arial"/>
        </w:rPr>
        <w:t xml:space="preserve"> DTP Standard Drawings.</w:t>
      </w:r>
      <w:r w:rsidRPr="004E6B52">
        <w:rPr>
          <w:rFonts w:cs="Arial"/>
        </w:rPr>
        <w:t xml:space="preserve"> DT</w:t>
      </w:r>
      <w:r w:rsidR="00AE0538">
        <w:rPr>
          <w:rFonts w:cs="Arial"/>
        </w:rPr>
        <w:t>P</w:t>
      </w:r>
      <w:r w:rsidRPr="004E6B52">
        <w:rPr>
          <w:rFonts w:cs="Arial"/>
        </w:rPr>
        <w:t xml:space="preserve"> Standard Contract Sections and Australian Standards.</w:t>
      </w:r>
    </w:p>
    <w:p w14:paraId="043D7885" w14:textId="77777777" w:rsidR="002D47EF" w:rsidRPr="004E6B52" w:rsidRDefault="002D47EF" w:rsidP="005C76C4">
      <w:pPr>
        <w:spacing w:before="200"/>
        <w:rPr>
          <w:rFonts w:cs="Arial"/>
        </w:rPr>
      </w:pPr>
      <w:r w:rsidRPr="004E6B52">
        <w:rPr>
          <w:rFonts w:cs="Arial"/>
        </w:rPr>
        <w:t>All works associated with the installation and commissioning of all devices covered under this specification shall conform to the general requirements of the following, in the listed descending order of precedence:</w:t>
      </w:r>
    </w:p>
    <w:p w14:paraId="0E05D88E" w14:textId="1F40DD85" w:rsidR="002D47EF" w:rsidRPr="004E6B52" w:rsidRDefault="003C51A9" w:rsidP="003C51A9">
      <w:pPr>
        <w:pStyle w:val="Heading5SS"/>
        <w:spacing w:before="120"/>
      </w:pPr>
      <w:r>
        <w:t>(a)</w:t>
      </w:r>
      <w:r>
        <w:tab/>
      </w:r>
      <w:r w:rsidR="002D47EF" w:rsidRPr="004E6B52">
        <w:t>AS/NZS 3000 Wiring Rules</w:t>
      </w:r>
      <w:r w:rsidR="00367E0B">
        <w:t>.</w:t>
      </w:r>
    </w:p>
    <w:p w14:paraId="11518665" w14:textId="167EFBCE" w:rsidR="002D47EF" w:rsidRPr="004E6B52" w:rsidRDefault="00AD2EE1" w:rsidP="003C51A9">
      <w:pPr>
        <w:pStyle w:val="Heading5SS"/>
        <w:spacing w:before="80"/>
      </w:pPr>
      <w:r>
        <w:t>(</w:t>
      </w:r>
      <w:r w:rsidR="003C51A9">
        <w:t>b</w:t>
      </w:r>
      <w:r>
        <w:t>)</w:t>
      </w:r>
      <w:r>
        <w:tab/>
      </w:r>
      <w:r w:rsidR="002D47EF" w:rsidRPr="004E6B52">
        <w:t>Victorian Service and Installation Rules</w:t>
      </w:r>
      <w:r w:rsidR="00367E0B">
        <w:t>.</w:t>
      </w:r>
    </w:p>
    <w:p w14:paraId="7F9D9D1D" w14:textId="560EFA3A" w:rsidR="002D47EF" w:rsidRDefault="00AD2EE1" w:rsidP="00AD2EE1">
      <w:pPr>
        <w:pStyle w:val="Heading5SS"/>
        <w:spacing w:before="80"/>
      </w:pPr>
      <w:r>
        <w:t>(</w:t>
      </w:r>
      <w:r w:rsidR="003C51A9">
        <w:t>c</w:t>
      </w:r>
      <w:r>
        <w:t>)</w:t>
      </w:r>
      <w:r>
        <w:tab/>
      </w:r>
      <w:r w:rsidR="002D47EF" w:rsidRPr="00AD2EE1">
        <w:t>DT</w:t>
      </w:r>
      <w:r w:rsidR="00FC4622">
        <w:t>P</w:t>
      </w:r>
      <w:r w:rsidR="002D47EF" w:rsidRPr="004E6B52">
        <w:t xml:space="preserve"> Contract Standard Sections</w:t>
      </w:r>
      <w:r w:rsidR="00367E0B">
        <w:t>.</w:t>
      </w:r>
    </w:p>
    <w:p w14:paraId="5CA16C3A" w14:textId="467F2A8F" w:rsidR="002D47EF" w:rsidRPr="004E6B52" w:rsidRDefault="00AD2EE1" w:rsidP="00AD2EE1">
      <w:pPr>
        <w:pStyle w:val="Heading5SS"/>
        <w:spacing w:before="80"/>
      </w:pPr>
      <w:r>
        <w:t>(</w:t>
      </w:r>
      <w:r w:rsidR="003C51A9">
        <w:t>d</w:t>
      </w:r>
      <w:r>
        <w:t>)</w:t>
      </w:r>
      <w:r>
        <w:tab/>
      </w:r>
      <w:r w:rsidR="002D47EF" w:rsidRPr="00AD2EE1">
        <w:t>DT</w:t>
      </w:r>
      <w:r w:rsidR="00FC4622">
        <w:t>P</w:t>
      </w:r>
      <w:r w:rsidR="002D47EF" w:rsidRPr="004E6B52">
        <w:t xml:space="preserve"> ‘TCS’ series specifications</w:t>
      </w:r>
      <w:r w:rsidR="00367E0B">
        <w:t>.</w:t>
      </w:r>
    </w:p>
    <w:p w14:paraId="37C1CF4D" w14:textId="69D0CC7E" w:rsidR="002D47EF" w:rsidRPr="004E6B52" w:rsidRDefault="00AD2EE1" w:rsidP="00AD2EE1">
      <w:pPr>
        <w:pStyle w:val="Heading5SS"/>
        <w:spacing w:before="80"/>
      </w:pPr>
      <w:r>
        <w:t>(</w:t>
      </w:r>
      <w:r w:rsidR="003C51A9">
        <w:t>e</w:t>
      </w:r>
      <w:r>
        <w:t>)</w:t>
      </w:r>
      <w:r>
        <w:tab/>
      </w:r>
      <w:r w:rsidR="002D47EF" w:rsidRPr="00AD2EE1">
        <w:t>DT</w:t>
      </w:r>
      <w:r w:rsidR="00FC4622">
        <w:t>P</w:t>
      </w:r>
      <w:r w:rsidR="002D47EF" w:rsidRPr="004E6B52">
        <w:t xml:space="preserve"> ‘TC’ series drawings</w:t>
      </w:r>
      <w:r w:rsidR="00367E0B">
        <w:t>.</w:t>
      </w:r>
    </w:p>
    <w:p w14:paraId="213A9BD6" w14:textId="35E8A431" w:rsidR="002D47EF" w:rsidRPr="004E6B52" w:rsidRDefault="00AD2EE1" w:rsidP="00AD2EE1">
      <w:pPr>
        <w:pStyle w:val="Heading5SS"/>
        <w:spacing w:before="80"/>
      </w:pPr>
      <w:r>
        <w:t>(</w:t>
      </w:r>
      <w:r w:rsidR="003C51A9">
        <w:t>e</w:t>
      </w:r>
      <w:r>
        <w:t>)</w:t>
      </w:r>
      <w:r>
        <w:tab/>
      </w:r>
      <w:r w:rsidR="002D47EF" w:rsidRPr="004E6B52">
        <w:t>AS 1742 Manual of Uniform Traffic Control Devices</w:t>
      </w:r>
      <w:r w:rsidR="00367E0B">
        <w:t>.</w:t>
      </w:r>
    </w:p>
    <w:p w14:paraId="60791291" w14:textId="0EFDBDC7" w:rsidR="002D47EF" w:rsidRPr="004E6B52" w:rsidRDefault="00AD2EE1" w:rsidP="00AD2EE1">
      <w:pPr>
        <w:pStyle w:val="Heading5SS"/>
        <w:spacing w:before="80"/>
      </w:pPr>
      <w:r>
        <w:t>(</w:t>
      </w:r>
      <w:r w:rsidR="003C51A9">
        <w:t>f</w:t>
      </w:r>
      <w:r>
        <w:t>)</w:t>
      </w:r>
      <w:r>
        <w:tab/>
      </w:r>
      <w:r w:rsidR="002D47EF" w:rsidRPr="004E6B52">
        <w:t>Drawings included in the Principal</w:t>
      </w:r>
      <w:r w:rsidR="00322C7F">
        <w:t>’</w:t>
      </w:r>
      <w:r w:rsidR="002D47EF" w:rsidRPr="004E6B52">
        <w:t>s preliminary design</w:t>
      </w:r>
      <w:r w:rsidR="00367E0B">
        <w:t>.</w:t>
      </w:r>
    </w:p>
    <w:p w14:paraId="1FCA3CDD" w14:textId="5FDA4921" w:rsidR="002D47EF" w:rsidRPr="004E6B52" w:rsidRDefault="00AD2EE1" w:rsidP="00AD2EE1">
      <w:pPr>
        <w:pStyle w:val="Heading5SS"/>
        <w:spacing w:before="80"/>
      </w:pPr>
      <w:r>
        <w:t>(</w:t>
      </w:r>
      <w:r w:rsidR="003C51A9">
        <w:t>g</w:t>
      </w:r>
      <w:r>
        <w:t>)</w:t>
      </w:r>
      <w:r>
        <w:tab/>
      </w:r>
      <w:r w:rsidR="002D47EF" w:rsidRPr="004E6B52">
        <w:t>Technical specifications included in the Appendices</w:t>
      </w:r>
      <w:r w:rsidR="00367E0B">
        <w:t>.</w:t>
      </w:r>
    </w:p>
    <w:p w14:paraId="68C6BB02" w14:textId="06C151AF" w:rsidR="000340A4" w:rsidRDefault="000340A4" w:rsidP="000340A4">
      <w:pPr>
        <w:spacing w:before="200"/>
        <w:ind w:left="720" w:hanging="720"/>
      </w:pPr>
      <w:r w:rsidRPr="000340A4">
        <w:rPr>
          <w:b/>
          <w:bCs/>
        </w:rPr>
        <w:t>NOTE:</w:t>
      </w:r>
      <w:r>
        <w:tab/>
      </w:r>
      <w:r w:rsidRPr="001510EA">
        <w:t xml:space="preserve">DTP </w:t>
      </w:r>
      <w:r w:rsidR="00C641EC">
        <w:t xml:space="preserve">standard sections, </w:t>
      </w:r>
      <w:r w:rsidRPr="001510EA">
        <w:t>specifications and associated standard drawings are subject to periodic review.  To keep the specifications up to date, amendments or new editions are issued as necessary.  It is therefore important for users of DTP specifications to ensure that they have the latest version and associated amendments.</w:t>
      </w:r>
    </w:p>
    <w:p w14:paraId="51EF7C3B" w14:textId="2AD5D7DB" w:rsidR="002D47EF" w:rsidRPr="004E6B52" w:rsidRDefault="002D47EF" w:rsidP="005C76C4">
      <w:pPr>
        <w:spacing w:before="200"/>
      </w:pPr>
      <w:r w:rsidRPr="004E6B52">
        <w:t>The relevant requirements of the ACMA shall apply to the provision of all communications facilities.</w:t>
      </w:r>
    </w:p>
    <w:p w14:paraId="55930CE8" w14:textId="6EBCC286" w:rsidR="002D47EF" w:rsidRPr="004E6B52" w:rsidRDefault="002D47EF" w:rsidP="005C76C4">
      <w:pPr>
        <w:spacing w:before="200"/>
      </w:pPr>
      <w:r w:rsidRPr="004E6B52">
        <w:t>The individual requirements of VESI and the local electricity distribution business shall apply for matters relating to the provision of mains power</w:t>
      </w:r>
      <w:r w:rsidR="00021632">
        <w:t xml:space="preserve"> and VESI lighting design and installation</w:t>
      </w:r>
      <w:r w:rsidRPr="004E6B52">
        <w:t>.</w:t>
      </w:r>
    </w:p>
    <w:p w14:paraId="41C341B1" w14:textId="5324014A" w:rsidR="002D47EF" w:rsidRDefault="002D47EF" w:rsidP="005C76C4">
      <w:pPr>
        <w:spacing w:before="200"/>
      </w:pPr>
      <w:r w:rsidRPr="004E6B52">
        <w:t xml:space="preserve">All traffic signal works shall be conducted in accordance with the appropriate </w:t>
      </w:r>
      <w:r w:rsidRPr="004E6B52">
        <w:rPr>
          <w:rFonts w:cs="Arial"/>
        </w:rPr>
        <w:t>DT</w:t>
      </w:r>
      <w:r w:rsidR="00AE0538">
        <w:rPr>
          <w:rFonts w:cs="Arial"/>
        </w:rPr>
        <w:t>P</w:t>
      </w:r>
      <w:r w:rsidRPr="004E6B52">
        <w:t xml:space="preserve"> Traffic </w:t>
      </w:r>
      <w:r>
        <w:t xml:space="preserve">Control Series </w:t>
      </w:r>
      <w:r w:rsidRPr="00E921CA">
        <w:t>(TC</w:t>
      </w:r>
      <w:r>
        <w:t>S</w:t>
      </w:r>
      <w:r w:rsidRPr="00E921CA">
        <w:t xml:space="preserve">) </w:t>
      </w:r>
      <w:r>
        <w:t>Specifications and Contract Standard Sections</w:t>
      </w:r>
      <w:r w:rsidRPr="00E921CA">
        <w:t>.</w:t>
      </w:r>
    </w:p>
    <w:p w14:paraId="18C2E190" w14:textId="7C03CFA6" w:rsidR="002D47EF" w:rsidRDefault="002D47EF" w:rsidP="005C76C4">
      <w:pPr>
        <w:spacing w:before="200"/>
        <w:rPr>
          <w:rFonts w:cs="Arial"/>
        </w:rPr>
      </w:pPr>
      <w:r w:rsidRPr="00D729E0">
        <w:rPr>
          <w:rFonts w:cs="Arial"/>
        </w:rPr>
        <w:t>Australian Standards referred to in this section are listed in Table</w:t>
      </w:r>
      <w:r w:rsidR="005C76C4">
        <w:rPr>
          <w:rFonts w:cs="Arial"/>
        </w:rPr>
        <w:t> </w:t>
      </w:r>
      <w:r w:rsidRPr="00D729E0">
        <w:rPr>
          <w:rFonts w:cs="Arial"/>
        </w:rPr>
        <w:t>73</w:t>
      </w:r>
      <w:r>
        <w:rPr>
          <w:rFonts w:cs="Arial"/>
        </w:rPr>
        <w:t>0</w:t>
      </w:r>
      <w:r w:rsidRPr="00D729E0">
        <w:rPr>
          <w:rFonts w:cs="Arial"/>
        </w:rPr>
        <w:t>.0</w:t>
      </w:r>
      <w:r>
        <w:rPr>
          <w:rFonts w:cs="Arial"/>
        </w:rPr>
        <w:t>5</w:t>
      </w:r>
      <w:r w:rsidRPr="00D729E0">
        <w:rPr>
          <w:rFonts w:cs="Arial"/>
        </w:rPr>
        <w:t>1 below.</w:t>
      </w:r>
    </w:p>
    <w:p w14:paraId="401CEA77" w14:textId="35B14275" w:rsidR="002D47EF" w:rsidRPr="00E32737" w:rsidRDefault="002D47EF" w:rsidP="005C76C4">
      <w:pPr>
        <w:spacing w:before="160" w:after="60"/>
        <w:rPr>
          <w:rStyle w:val="Strong"/>
        </w:rPr>
      </w:pPr>
      <w:r w:rsidRPr="00E32737">
        <w:rPr>
          <w:rStyle w:val="Strong"/>
        </w:rPr>
        <w:t>Table 730.061</w:t>
      </w:r>
      <w:r w:rsidR="005C76C4">
        <w:rPr>
          <w:rStyle w:val="Strong"/>
        </w:rPr>
        <w:t xml:space="preserve"> </w:t>
      </w:r>
      <w:r w:rsidRPr="00E32737">
        <w:rPr>
          <w:rStyle w:val="Strong"/>
        </w:rPr>
        <w:t xml:space="preserve"> List of Australian Standards</w:t>
      </w:r>
    </w:p>
    <w:tbl>
      <w:tblPr>
        <w:tblW w:w="9327"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top w:w="85" w:type="dxa"/>
          <w:left w:w="85" w:type="dxa"/>
          <w:bottom w:w="57" w:type="dxa"/>
          <w:right w:w="85" w:type="dxa"/>
        </w:tblCellMar>
        <w:tblLook w:val="0000" w:firstRow="0" w:lastRow="0" w:firstColumn="0" w:lastColumn="0" w:noHBand="0" w:noVBand="0"/>
      </w:tblPr>
      <w:tblGrid>
        <w:gridCol w:w="1687"/>
        <w:gridCol w:w="7640"/>
      </w:tblGrid>
      <w:tr w:rsidR="002D47EF" w:rsidRPr="00D729E0" w14:paraId="5E6D7E99" w14:textId="77777777" w:rsidTr="003D0FE6">
        <w:trPr>
          <w:cantSplit/>
          <w:trHeight w:val="406"/>
          <w:jc w:val="center"/>
        </w:trPr>
        <w:tc>
          <w:tcPr>
            <w:tcW w:w="1687" w:type="dxa"/>
            <w:tcBorders>
              <w:top w:val="single" w:sz="12" w:space="0" w:color="auto"/>
              <w:bottom w:val="single" w:sz="12" w:space="0" w:color="auto"/>
            </w:tcBorders>
            <w:shd w:val="clear" w:color="auto" w:fill="auto"/>
            <w:vAlign w:val="center"/>
          </w:tcPr>
          <w:p w14:paraId="305BADEC" w14:textId="77777777" w:rsidR="002D47EF" w:rsidRPr="00D729E0" w:rsidRDefault="002D47EF" w:rsidP="005C76C4">
            <w:pPr>
              <w:jc w:val="center"/>
              <w:rPr>
                <w:rFonts w:cs="Arial"/>
                <w:b/>
              </w:rPr>
            </w:pPr>
            <w:r w:rsidRPr="00D729E0">
              <w:rPr>
                <w:rFonts w:cs="Arial"/>
                <w:b/>
              </w:rPr>
              <w:t>Australian Standard</w:t>
            </w:r>
          </w:p>
        </w:tc>
        <w:tc>
          <w:tcPr>
            <w:tcW w:w="7640" w:type="dxa"/>
            <w:tcBorders>
              <w:top w:val="single" w:sz="12" w:space="0" w:color="auto"/>
              <w:bottom w:val="single" w:sz="12" w:space="0" w:color="auto"/>
            </w:tcBorders>
            <w:shd w:val="clear" w:color="auto" w:fill="auto"/>
            <w:noWrap/>
            <w:vAlign w:val="center"/>
          </w:tcPr>
          <w:p w14:paraId="482C16A4" w14:textId="77777777" w:rsidR="002D47EF" w:rsidRPr="00D729E0" w:rsidRDefault="002D47EF" w:rsidP="005C76C4">
            <w:pPr>
              <w:jc w:val="center"/>
              <w:rPr>
                <w:rFonts w:cs="Arial"/>
                <w:b/>
              </w:rPr>
            </w:pPr>
            <w:r w:rsidRPr="00D729E0">
              <w:rPr>
                <w:rFonts w:cs="Arial"/>
                <w:b/>
              </w:rPr>
              <w:t>Title</w:t>
            </w:r>
          </w:p>
        </w:tc>
      </w:tr>
      <w:tr w:rsidR="002D47EF" w:rsidRPr="00D729E0" w14:paraId="03BD209A" w14:textId="77777777" w:rsidTr="003D0FE6">
        <w:trPr>
          <w:cantSplit/>
          <w:jc w:val="center"/>
        </w:trPr>
        <w:tc>
          <w:tcPr>
            <w:tcW w:w="1687" w:type="dxa"/>
            <w:tcBorders>
              <w:top w:val="single" w:sz="12" w:space="0" w:color="auto"/>
            </w:tcBorders>
            <w:shd w:val="clear" w:color="auto" w:fill="auto"/>
            <w:noWrap/>
          </w:tcPr>
          <w:p w14:paraId="299E9870" w14:textId="77777777" w:rsidR="002D47EF" w:rsidRPr="00F933FA" w:rsidRDefault="002D47EF" w:rsidP="005C76C4">
            <w:pPr>
              <w:rPr>
                <w:rFonts w:cs="Arial"/>
              </w:rPr>
            </w:pPr>
            <w:r w:rsidRPr="00D729E0">
              <w:rPr>
                <w:rFonts w:cs="Arial"/>
              </w:rPr>
              <w:t>AS 1100.101</w:t>
            </w:r>
          </w:p>
        </w:tc>
        <w:tc>
          <w:tcPr>
            <w:tcW w:w="7640" w:type="dxa"/>
            <w:tcBorders>
              <w:top w:val="single" w:sz="12" w:space="0" w:color="auto"/>
            </w:tcBorders>
            <w:shd w:val="clear" w:color="auto" w:fill="auto"/>
            <w:noWrap/>
            <w:vAlign w:val="center"/>
          </w:tcPr>
          <w:p w14:paraId="444AC6E5" w14:textId="77777777" w:rsidR="002D47EF" w:rsidRPr="00F933FA" w:rsidRDefault="002D47EF" w:rsidP="00B25124">
            <w:pPr>
              <w:rPr>
                <w:rFonts w:cs="Arial"/>
              </w:rPr>
            </w:pPr>
            <w:r w:rsidRPr="00D729E0">
              <w:rPr>
                <w:rFonts w:cs="Arial"/>
              </w:rPr>
              <w:t>Technical drawing – General principles</w:t>
            </w:r>
          </w:p>
        </w:tc>
      </w:tr>
      <w:tr w:rsidR="002D47EF" w:rsidRPr="00D729E0" w14:paraId="73209D3C" w14:textId="77777777" w:rsidTr="003D0FE6">
        <w:trPr>
          <w:cantSplit/>
          <w:jc w:val="center"/>
        </w:trPr>
        <w:tc>
          <w:tcPr>
            <w:tcW w:w="1687" w:type="dxa"/>
            <w:shd w:val="clear" w:color="auto" w:fill="auto"/>
            <w:noWrap/>
          </w:tcPr>
          <w:p w14:paraId="09986C85" w14:textId="77777777" w:rsidR="002D47EF" w:rsidRPr="00F933FA" w:rsidRDefault="002D47EF" w:rsidP="005C76C4">
            <w:pPr>
              <w:rPr>
                <w:rFonts w:cs="Arial"/>
              </w:rPr>
            </w:pPr>
            <w:r w:rsidRPr="00D729E0">
              <w:rPr>
                <w:rFonts w:cs="Arial"/>
              </w:rPr>
              <w:t>AS 1319</w:t>
            </w:r>
          </w:p>
        </w:tc>
        <w:tc>
          <w:tcPr>
            <w:tcW w:w="7640" w:type="dxa"/>
            <w:shd w:val="clear" w:color="auto" w:fill="auto"/>
            <w:noWrap/>
            <w:vAlign w:val="center"/>
          </w:tcPr>
          <w:p w14:paraId="3787E31D" w14:textId="77777777" w:rsidR="002D47EF" w:rsidRPr="00F933FA" w:rsidRDefault="002D47EF" w:rsidP="00B25124">
            <w:pPr>
              <w:rPr>
                <w:rFonts w:cs="Arial"/>
              </w:rPr>
            </w:pPr>
            <w:r w:rsidRPr="00D729E0">
              <w:rPr>
                <w:rFonts w:cs="Arial"/>
              </w:rPr>
              <w:t>Safety signs for the occupational environment</w:t>
            </w:r>
          </w:p>
        </w:tc>
      </w:tr>
      <w:tr w:rsidR="002D47EF" w:rsidRPr="00D729E0" w14:paraId="1DF8C9A1" w14:textId="77777777" w:rsidTr="003D0FE6">
        <w:trPr>
          <w:cantSplit/>
          <w:jc w:val="center"/>
        </w:trPr>
        <w:tc>
          <w:tcPr>
            <w:tcW w:w="1687" w:type="dxa"/>
            <w:shd w:val="clear" w:color="auto" w:fill="auto"/>
            <w:noWrap/>
          </w:tcPr>
          <w:p w14:paraId="453CEE7F" w14:textId="77777777" w:rsidR="002D47EF" w:rsidRPr="00F933FA" w:rsidRDefault="002D47EF" w:rsidP="005C76C4">
            <w:pPr>
              <w:rPr>
                <w:rFonts w:cs="Arial"/>
              </w:rPr>
            </w:pPr>
            <w:r w:rsidRPr="00D729E0">
              <w:rPr>
                <w:rFonts w:cs="Arial"/>
              </w:rPr>
              <w:t>AS 1345</w:t>
            </w:r>
          </w:p>
        </w:tc>
        <w:tc>
          <w:tcPr>
            <w:tcW w:w="7640" w:type="dxa"/>
            <w:shd w:val="clear" w:color="auto" w:fill="auto"/>
            <w:noWrap/>
            <w:vAlign w:val="center"/>
          </w:tcPr>
          <w:p w14:paraId="4D9666F6" w14:textId="77777777" w:rsidR="002D47EF" w:rsidRPr="00F933FA" w:rsidRDefault="002D47EF" w:rsidP="00B25124">
            <w:pPr>
              <w:rPr>
                <w:rFonts w:cs="Arial"/>
              </w:rPr>
            </w:pPr>
            <w:r w:rsidRPr="00D729E0">
              <w:rPr>
                <w:rFonts w:cs="Arial"/>
              </w:rPr>
              <w:t>Identification of the contents of pipes, conduits and ducts</w:t>
            </w:r>
          </w:p>
        </w:tc>
      </w:tr>
      <w:tr w:rsidR="002D47EF" w:rsidRPr="00D729E0" w14:paraId="0F5FF99A" w14:textId="77777777" w:rsidTr="003D0FE6">
        <w:trPr>
          <w:cantSplit/>
          <w:jc w:val="center"/>
        </w:trPr>
        <w:tc>
          <w:tcPr>
            <w:tcW w:w="1687" w:type="dxa"/>
            <w:shd w:val="clear" w:color="auto" w:fill="auto"/>
            <w:noWrap/>
          </w:tcPr>
          <w:p w14:paraId="6C5BEC4B" w14:textId="77777777" w:rsidR="002D47EF" w:rsidRPr="00D729E0" w:rsidRDefault="002D47EF" w:rsidP="005C76C4">
            <w:pPr>
              <w:rPr>
                <w:rFonts w:cs="Arial"/>
              </w:rPr>
            </w:pPr>
            <w:r w:rsidRPr="00D729E0">
              <w:rPr>
                <w:rFonts w:cs="Arial"/>
              </w:rPr>
              <w:t>AS/NZS 2053</w:t>
            </w:r>
          </w:p>
        </w:tc>
        <w:tc>
          <w:tcPr>
            <w:tcW w:w="7640" w:type="dxa"/>
            <w:shd w:val="clear" w:color="auto" w:fill="auto"/>
            <w:noWrap/>
            <w:vAlign w:val="center"/>
          </w:tcPr>
          <w:p w14:paraId="1D84EC0A" w14:textId="77777777" w:rsidR="002D47EF" w:rsidRPr="00D729E0" w:rsidRDefault="002D47EF" w:rsidP="00B25124">
            <w:pPr>
              <w:rPr>
                <w:rFonts w:cs="Arial"/>
              </w:rPr>
            </w:pPr>
            <w:r w:rsidRPr="00D729E0">
              <w:rPr>
                <w:rFonts w:cs="Arial"/>
              </w:rPr>
              <w:t>Conduits and fittings for electrical installations</w:t>
            </w:r>
          </w:p>
        </w:tc>
      </w:tr>
      <w:tr w:rsidR="00293239" w:rsidRPr="00D729E0" w14:paraId="19BD3653" w14:textId="77777777" w:rsidTr="003D0FE6">
        <w:trPr>
          <w:cantSplit/>
          <w:jc w:val="center"/>
        </w:trPr>
        <w:tc>
          <w:tcPr>
            <w:tcW w:w="1687" w:type="dxa"/>
            <w:shd w:val="clear" w:color="auto" w:fill="auto"/>
            <w:noWrap/>
          </w:tcPr>
          <w:p w14:paraId="5249A18D" w14:textId="3A394C3E" w:rsidR="00293239" w:rsidRPr="00D729E0" w:rsidRDefault="00293239" w:rsidP="005C76C4">
            <w:pPr>
              <w:rPr>
                <w:rFonts w:cs="Arial"/>
              </w:rPr>
            </w:pPr>
            <w:r>
              <w:rPr>
                <w:rFonts w:cs="Arial"/>
              </w:rPr>
              <w:t>AS 2339</w:t>
            </w:r>
          </w:p>
        </w:tc>
        <w:tc>
          <w:tcPr>
            <w:tcW w:w="7640" w:type="dxa"/>
            <w:shd w:val="clear" w:color="auto" w:fill="auto"/>
            <w:noWrap/>
            <w:vAlign w:val="center"/>
          </w:tcPr>
          <w:p w14:paraId="6DC7816D" w14:textId="6795E614" w:rsidR="00293239" w:rsidRPr="00D729E0" w:rsidRDefault="00293239" w:rsidP="00B25124">
            <w:pPr>
              <w:rPr>
                <w:rFonts w:cs="Arial"/>
              </w:rPr>
            </w:pPr>
            <w:r>
              <w:rPr>
                <w:rFonts w:cs="Arial"/>
              </w:rPr>
              <w:t>Traffic signal posts, mas</w:t>
            </w:r>
            <w:r w:rsidR="00FB1DF1">
              <w:rPr>
                <w:rFonts w:cs="Arial"/>
              </w:rPr>
              <w:t>t</w:t>
            </w:r>
            <w:r>
              <w:rPr>
                <w:rFonts w:cs="Arial"/>
              </w:rPr>
              <w:t xml:space="preserve"> arms and attachments</w:t>
            </w:r>
          </w:p>
        </w:tc>
      </w:tr>
      <w:tr w:rsidR="002D47EF" w:rsidRPr="00D729E0" w14:paraId="47AAA39C" w14:textId="77777777" w:rsidTr="003D0FE6">
        <w:trPr>
          <w:cantSplit/>
          <w:jc w:val="center"/>
        </w:trPr>
        <w:tc>
          <w:tcPr>
            <w:tcW w:w="1687" w:type="dxa"/>
            <w:shd w:val="clear" w:color="auto" w:fill="auto"/>
            <w:noWrap/>
          </w:tcPr>
          <w:p w14:paraId="6FF744BC" w14:textId="77777777" w:rsidR="002D47EF" w:rsidRPr="00F933FA" w:rsidRDefault="002D47EF" w:rsidP="005C76C4">
            <w:pPr>
              <w:rPr>
                <w:rFonts w:cs="Arial"/>
              </w:rPr>
            </w:pPr>
            <w:r w:rsidRPr="00D729E0">
              <w:rPr>
                <w:rFonts w:cs="Arial"/>
              </w:rPr>
              <w:t>AS/NZS 2648.1</w:t>
            </w:r>
          </w:p>
        </w:tc>
        <w:tc>
          <w:tcPr>
            <w:tcW w:w="7640" w:type="dxa"/>
            <w:shd w:val="clear" w:color="auto" w:fill="auto"/>
            <w:noWrap/>
            <w:vAlign w:val="center"/>
          </w:tcPr>
          <w:p w14:paraId="7C14DE8C" w14:textId="66EDA121" w:rsidR="002D47EF" w:rsidRPr="00F933FA" w:rsidRDefault="002D47EF" w:rsidP="00B25124">
            <w:pPr>
              <w:rPr>
                <w:rFonts w:cs="Arial"/>
              </w:rPr>
            </w:pPr>
            <w:r w:rsidRPr="00D729E0">
              <w:rPr>
                <w:rFonts w:cs="Arial"/>
              </w:rPr>
              <w:t xml:space="preserve">Underground marking tape </w:t>
            </w:r>
            <w:r w:rsidR="00FB1DF1">
              <w:rPr>
                <w:rFonts w:cs="Arial"/>
              </w:rPr>
              <w:t>–</w:t>
            </w:r>
            <w:r w:rsidRPr="00D729E0">
              <w:rPr>
                <w:rFonts w:cs="Arial"/>
              </w:rPr>
              <w:t xml:space="preserve"> Non-detectable tape</w:t>
            </w:r>
          </w:p>
        </w:tc>
      </w:tr>
      <w:tr w:rsidR="002D47EF" w:rsidRPr="00D729E0" w14:paraId="68EFF1B2" w14:textId="77777777" w:rsidTr="003D0FE6">
        <w:trPr>
          <w:cantSplit/>
          <w:jc w:val="center"/>
        </w:trPr>
        <w:tc>
          <w:tcPr>
            <w:tcW w:w="1687" w:type="dxa"/>
            <w:shd w:val="clear" w:color="auto" w:fill="auto"/>
            <w:noWrap/>
          </w:tcPr>
          <w:p w14:paraId="78537029" w14:textId="77777777" w:rsidR="002D47EF" w:rsidRPr="00D729E0" w:rsidRDefault="002D47EF" w:rsidP="005C76C4">
            <w:pPr>
              <w:rPr>
                <w:rFonts w:cs="Arial"/>
              </w:rPr>
            </w:pPr>
            <w:r w:rsidRPr="00D729E0">
              <w:rPr>
                <w:rFonts w:cs="Arial"/>
              </w:rPr>
              <w:t>AS/NZS 3000</w:t>
            </w:r>
          </w:p>
        </w:tc>
        <w:tc>
          <w:tcPr>
            <w:tcW w:w="7640" w:type="dxa"/>
            <w:shd w:val="clear" w:color="auto" w:fill="auto"/>
            <w:noWrap/>
            <w:vAlign w:val="center"/>
          </w:tcPr>
          <w:p w14:paraId="3402C297" w14:textId="77777777" w:rsidR="002D47EF" w:rsidRPr="00D729E0" w:rsidRDefault="002D47EF" w:rsidP="00B25124">
            <w:pPr>
              <w:rPr>
                <w:rFonts w:cs="Arial"/>
              </w:rPr>
            </w:pPr>
            <w:r w:rsidRPr="00D729E0">
              <w:rPr>
                <w:rFonts w:cs="Arial"/>
                <w:snapToGrid/>
                <w:lang w:eastAsia="en-AU"/>
              </w:rPr>
              <w:t>Electrical installations (known as the Australian/New Zealand Wiring Rules)</w:t>
            </w:r>
          </w:p>
        </w:tc>
      </w:tr>
      <w:tr w:rsidR="002D47EF" w:rsidRPr="00D729E0" w14:paraId="5CD18AF7" w14:textId="77777777" w:rsidTr="003D0FE6">
        <w:trPr>
          <w:cantSplit/>
          <w:jc w:val="center"/>
        </w:trPr>
        <w:tc>
          <w:tcPr>
            <w:tcW w:w="1687" w:type="dxa"/>
            <w:shd w:val="clear" w:color="auto" w:fill="auto"/>
            <w:noWrap/>
          </w:tcPr>
          <w:p w14:paraId="58182782" w14:textId="77777777" w:rsidR="002D47EF" w:rsidRPr="00F933FA" w:rsidRDefault="002D47EF" w:rsidP="005C76C4">
            <w:pPr>
              <w:rPr>
                <w:rFonts w:cs="Arial"/>
              </w:rPr>
            </w:pPr>
            <w:r w:rsidRPr="00D729E0">
              <w:rPr>
                <w:rFonts w:cs="Arial"/>
              </w:rPr>
              <w:t>AS 3008.1.1</w:t>
            </w:r>
          </w:p>
        </w:tc>
        <w:tc>
          <w:tcPr>
            <w:tcW w:w="7640" w:type="dxa"/>
            <w:shd w:val="clear" w:color="auto" w:fill="auto"/>
            <w:noWrap/>
            <w:vAlign w:val="center"/>
          </w:tcPr>
          <w:p w14:paraId="31B08B02" w14:textId="57C19AFB" w:rsidR="002D47EF" w:rsidRPr="00F933FA" w:rsidRDefault="002D47EF" w:rsidP="00B25124">
            <w:pPr>
              <w:rPr>
                <w:rFonts w:cs="Arial"/>
              </w:rPr>
            </w:pPr>
            <w:r w:rsidRPr="00D729E0">
              <w:rPr>
                <w:rFonts w:cs="Arial"/>
              </w:rPr>
              <w:t xml:space="preserve">Electrical installations </w:t>
            </w:r>
            <w:r w:rsidR="00FB1DF1">
              <w:rPr>
                <w:rFonts w:cs="Arial"/>
              </w:rPr>
              <w:t>–</w:t>
            </w:r>
            <w:r w:rsidRPr="00D729E0">
              <w:rPr>
                <w:rFonts w:cs="Arial"/>
              </w:rPr>
              <w:t xml:space="preserve"> Selection of cables </w:t>
            </w:r>
            <w:r w:rsidR="00FB1DF1">
              <w:rPr>
                <w:rFonts w:cs="Arial"/>
              </w:rPr>
              <w:t>–</w:t>
            </w:r>
            <w:r w:rsidRPr="00D729E0">
              <w:rPr>
                <w:rFonts w:cs="Arial"/>
              </w:rPr>
              <w:t xml:space="preserve"> Cables for alternating voltages up to and including 0.6/1 kV </w:t>
            </w:r>
            <w:r w:rsidR="00FB1DF1">
              <w:rPr>
                <w:rFonts w:cs="Arial"/>
              </w:rPr>
              <w:t>–</w:t>
            </w:r>
            <w:r w:rsidRPr="00D729E0">
              <w:rPr>
                <w:rFonts w:cs="Arial"/>
              </w:rPr>
              <w:t xml:space="preserve"> Typical Australian installation conditions</w:t>
            </w:r>
          </w:p>
        </w:tc>
      </w:tr>
      <w:tr w:rsidR="002D47EF" w:rsidRPr="00D729E0" w14:paraId="1F4E879A" w14:textId="77777777" w:rsidTr="003D0FE6">
        <w:trPr>
          <w:cantSplit/>
          <w:jc w:val="center"/>
        </w:trPr>
        <w:tc>
          <w:tcPr>
            <w:tcW w:w="1687" w:type="dxa"/>
            <w:shd w:val="clear" w:color="auto" w:fill="auto"/>
            <w:noWrap/>
          </w:tcPr>
          <w:p w14:paraId="6DCD0B41" w14:textId="77777777" w:rsidR="002D47EF" w:rsidRPr="004E6B52" w:rsidRDefault="002D47EF" w:rsidP="005C76C4">
            <w:pPr>
              <w:rPr>
                <w:rFonts w:cs="Arial"/>
              </w:rPr>
            </w:pPr>
            <w:r w:rsidRPr="004E6B52">
              <w:rPr>
                <w:rFonts w:cs="Arial"/>
              </w:rPr>
              <w:t>AS/NZS 3017</w:t>
            </w:r>
          </w:p>
        </w:tc>
        <w:tc>
          <w:tcPr>
            <w:tcW w:w="7640" w:type="dxa"/>
            <w:shd w:val="clear" w:color="auto" w:fill="auto"/>
            <w:noWrap/>
            <w:vAlign w:val="center"/>
          </w:tcPr>
          <w:p w14:paraId="6E35C189" w14:textId="77777777" w:rsidR="002D47EF" w:rsidRPr="004E6B52" w:rsidRDefault="002D47EF" w:rsidP="00B25124">
            <w:pPr>
              <w:rPr>
                <w:rFonts w:cs="Arial"/>
              </w:rPr>
            </w:pPr>
            <w:r w:rsidRPr="004E6B52">
              <w:rPr>
                <w:rFonts w:cs="Arial"/>
              </w:rPr>
              <w:t>Electrical installations – Verification guidelines</w:t>
            </w:r>
          </w:p>
        </w:tc>
      </w:tr>
      <w:tr w:rsidR="002D47EF" w:rsidRPr="00D729E0" w14:paraId="6A3F96DE" w14:textId="77777777" w:rsidTr="003D0FE6">
        <w:trPr>
          <w:cantSplit/>
          <w:jc w:val="center"/>
        </w:trPr>
        <w:tc>
          <w:tcPr>
            <w:tcW w:w="1687" w:type="dxa"/>
            <w:shd w:val="clear" w:color="auto" w:fill="auto"/>
            <w:noWrap/>
          </w:tcPr>
          <w:p w14:paraId="22B4E8E7" w14:textId="77777777" w:rsidR="002D47EF" w:rsidRPr="00D729E0" w:rsidRDefault="002D47EF" w:rsidP="005C76C4">
            <w:pPr>
              <w:rPr>
                <w:rFonts w:cs="Arial"/>
              </w:rPr>
            </w:pPr>
            <w:r w:rsidRPr="00D729E0">
              <w:rPr>
                <w:rFonts w:cs="Arial"/>
              </w:rPr>
              <w:t>AS/NZS 3100</w:t>
            </w:r>
          </w:p>
        </w:tc>
        <w:tc>
          <w:tcPr>
            <w:tcW w:w="7640" w:type="dxa"/>
            <w:shd w:val="clear" w:color="auto" w:fill="auto"/>
            <w:noWrap/>
            <w:vAlign w:val="center"/>
          </w:tcPr>
          <w:p w14:paraId="1157A41D" w14:textId="16CA84DE" w:rsidR="002D47EF" w:rsidRPr="00D729E0" w:rsidRDefault="002D47EF" w:rsidP="00B25124">
            <w:pPr>
              <w:rPr>
                <w:rFonts w:cs="Arial"/>
              </w:rPr>
            </w:pPr>
            <w:r w:rsidRPr="00D729E0">
              <w:rPr>
                <w:rFonts w:cs="Arial"/>
              </w:rPr>
              <w:t xml:space="preserve">Approval and test specification </w:t>
            </w:r>
            <w:r w:rsidR="00FB1DF1">
              <w:rPr>
                <w:rFonts w:cs="Arial"/>
              </w:rPr>
              <w:t>–</w:t>
            </w:r>
            <w:r w:rsidRPr="00D729E0">
              <w:rPr>
                <w:rFonts w:cs="Arial"/>
              </w:rPr>
              <w:t xml:space="preserve"> General requirements for electrical equipment</w:t>
            </w:r>
          </w:p>
        </w:tc>
      </w:tr>
      <w:tr w:rsidR="002D47EF" w:rsidRPr="00D729E0" w14:paraId="12887AED" w14:textId="77777777" w:rsidTr="003D0FE6">
        <w:trPr>
          <w:cantSplit/>
          <w:jc w:val="center"/>
        </w:trPr>
        <w:tc>
          <w:tcPr>
            <w:tcW w:w="1687" w:type="dxa"/>
            <w:shd w:val="clear" w:color="auto" w:fill="auto"/>
            <w:noWrap/>
          </w:tcPr>
          <w:p w14:paraId="248BB48B" w14:textId="77777777" w:rsidR="002D47EF" w:rsidRPr="00D729E0" w:rsidRDefault="002D47EF" w:rsidP="005C76C4">
            <w:pPr>
              <w:rPr>
                <w:rFonts w:cs="Arial"/>
              </w:rPr>
            </w:pPr>
            <w:r w:rsidRPr="00D729E0">
              <w:rPr>
                <w:rFonts w:cs="Arial"/>
              </w:rPr>
              <w:t>AS 4070</w:t>
            </w:r>
          </w:p>
        </w:tc>
        <w:tc>
          <w:tcPr>
            <w:tcW w:w="7640" w:type="dxa"/>
            <w:shd w:val="clear" w:color="auto" w:fill="auto"/>
            <w:noWrap/>
            <w:vAlign w:val="center"/>
          </w:tcPr>
          <w:p w14:paraId="1E99EF92" w14:textId="77777777" w:rsidR="002D47EF" w:rsidRPr="00D729E0" w:rsidRDefault="002D47EF" w:rsidP="00B25124">
            <w:pPr>
              <w:rPr>
                <w:rFonts w:cs="Arial"/>
              </w:rPr>
            </w:pPr>
            <w:r w:rsidRPr="00D729E0">
              <w:rPr>
                <w:rFonts w:cs="Arial"/>
              </w:rPr>
              <w:t>Recommended practices for protection of low-voltage electrical installations and equipment in MEN systems from transient over</w:t>
            </w:r>
            <w:r>
              <w:rPr>
                <w:rFonts w:cs="Arial"/>
              </w:rPr>
              <w:t>-</w:t>
            </w:r>
            <w:r w:rsidRPr="00D729E0">
              <w:rPr>
                <w:rFonts w:cs="Arial"/>
              </w:rPr>
              <w:t>voltages</w:t>
            </w:r>
          </w:p>
        </w:tc>
      </w:tr>
      <w:tr w:rsidR="002D47EF" w:rsidRPr="00D729E0" w14:paraId="1BB785B3" w14:textId="77777777" w:rsidTr="003D0FE6">
        <w:trPr>
          <w:cantSplit/>
          <w:jc w:val="center"/>
        </w:trPr>
        <w:tc>
          <w:tcPr>
            <w:tcW w:w="1687" w:type="dxa"/>
            <w:shd w:val="clear" w:color="auto" w:fill="auto"/>
            <w:noWrap/>
          </w:tcPr>
          <w:p w14:paraId="18E08322" w14:textId="77777777" w:rsidR="002D47EF" w:rsidRPr="00D729E0" w:rsidRDefault="002D47EF" w:rsidP="005C76C4">
            <w:pPr>
              <w:rPr>
                <w:rFonts w:cs="Arial"/>
              </w:rPr>
            </w:pPr>
            <w:r w:rsidRPr="00D729E0">
              <w:rPr>
                <w:rFonts w:cs="Arial"/>
              </w:rPr>
              <w:t>AS 60529</w:t>
            </w:r>
          </w:p>
        </w:tc>
        <w:tc>
          <w:tcPr>
            <w:tcW w:w="7640" w:type="dxa"/>
            <w:shd w:val="clear" w:color="auto" w:fill="auto"/>
            <w:noWrap/>
            <w:vAlign w:val="center"/>
          </w:tcPr>
          <w:p w14:paraId="78136931" w14:textId="77777777" w:rsidR="002D47EF" w:rsidRPr="00D729E0" w:rsidRDefault="002D47EF" w:rsidP="00B25124">
            <w:pPr>
              <w:rPr>
                <w:rFonts w:cs="Arial"/>
              </w:rPr>
            </w:pPr>
            <w:r w:rsidRPr="00D729E0">
              <w:rPr>
                <w:rFonts w:cs="Arial"/>
              </w:rPr>
              <w:t>Degrees of protection provided by enclosures (IP Code)</w:t>
            </w:r>
          </w:p>
        </w:tc>
      </w:tr>
      <w:tr w:rsidR="002D47EF" w:rsidRPr="00D729E0" w14:paraId="3B193608" w14:textId="77777777" w:rsidTr="003D0FE6">
        <w:trPr>
          <w:cantSplit/>
          <w:jc w:val="center"/>
        </w:trPr>
        <w:tc>
          <w:tcPr>
            <w:tcW w:w="1687" w:type="dxa"/>
            <w:shd w:val="clear" w:color="auto" w:fill="auto"/>
            <w:noWrap/>
          </w:tcPr>
          <w:p w14:paraId="6A90D21B" w14:textId="77777777" w:rsidR="002D47EF" w:rsidRPr="00D729E0" w:rsidRDefault="002D47EF" w:rsidP="005C76C4">
            <w:pPr>
              <w:rPr>
                <w:rFonts w:cs="Arial"/>
              </w:rPr>
            </w:pPr>
            <w:r w:rsidRPr="00D729E0">
              <w:rPr>
                <w:rFonts w:cs="Arial"/>
              </w:rPr>
              <w:t>AS/NZS 61386</w:t>
            </w:r>
          </w:p>
        </w:tc>
        <w:tc>
          <w:tcPr>
            <w:tcW w:w="7640" w:type="dxa"/>
            <w:shd w:val="clear" w:color="auto" w:fill="auto"/>
            <w:noWrap/>
            <w:vAlign w:val="center"/>
          </w:tcPr>
          <w:p w14:paraId="50D94AD9" w14:textId="77777777" w:rsidR="002D47EF" w:rsidRPr="00D729E0" w:rsidRDefault="002D47EF" w:rsidP="00B25124">
            <w:pPr>
              <w:rPr>
                <w:rFonts w:cs="Arial"/>
              </w:rPr>
            </w:pPr>
            <w:r w:rsidRPr="00D729E0">
              <w:rPr>
                <w:rFonts w:cs="Arial"/>
              </w:rPr>
              <w:t>Conduit systems for cable management</w:t>
            </w:r>
          </w:p>
        </w:tc>
      </w:tr>
    </w:tbl>
    <w:p w14:paraId="513AAA85" w14:textId="604CB41E" w:rsidR="002D47EF" w:rsidRDefault="002D47EF" w:rsidP="002D47EF">
      <w:pPr>
        <w:rPr>
          <w:rFonts w:cs="Arial"/>
        </w:rPr>
      </w:pPr>
    </w:p>
    <w:p w14:paraId="57DB4F4D" w14:textId="77777777" w:rsidR="0071477A" w:rsidRDefault="00AE0538" w:rsidP="002D47EF">
      <w:pPr>
        <w:rPr>
          <w:rFonts w:cs="Arial"/>
        </w:rPr>
      </w:pPr>
      <w:r>
        <w:rPr>
          <w:rFonts w:cs="Arial"/>
        </w:rPr>
        <w:t>DTP</w:t>
      </w:r>
      <w:r w:rsidR="002D47EF" w:rsidRPr="00D729E0">
        <w:rPr>
          <w:rFonts w:cs="Arial"/>
        </w:rPr>
        <w:t xml:space="preserve"> Specifications</w:t>
      </w:r>
      <w:r w:rsidR="002D47EF">
        <w:rPr>
          <w:rFonts w:cs="Arial"/>
        </w:rPr>
        <w:t>, Guidelines</w:t>
      </w:r>
      <w:r w:rsidR="002D47EF" w:rsidRPr="00D729E0">
        <w:rPr>
          <w:rFonts w:cs="Arial"/>
        </w:rPr>
        <w:t xml:space="preserve"> and Technical Notes referred to in this section are listed in Table</w:t>
      </w:r>
      <w:r w:rsidR="005C76C4">
        <w:rPr>
          <w:rFonts w:cs="Arial"/>
        </w:rPr>
        <w:t> </w:t>
      </w:r>
      <w:r w:rsidR="002D47EF" w:rsidRPr="00D729E0">
        <w:rPr>
          <w:rFonts w:cs="Arial"/>
        </w:rPr>
        <w:t>73</w:t>
      </w:r>
      <w:r w:rsidR="002D47EF">
        <w:rPr>
          <w:rFonts w:cs="Arial"/>
        </w:rPr>
        <w:t>0</w:t>
      </w:r>
      <w:r w:rsidR="002D47EF" w:rsidRPr="00D729E0">
        <w:rPr>
          <w:rFonts w:cs="Arial"/>
        </w:rPr>
        <w:t>.0</w:t>
      </w:r>
      <w:r w:rsidR="002D47EF">
        <w:rPr>
          <w:rFonts w:cs="Arial"/>
        </w:rPr>
        <w:t>6</w:t>
      </w:r>
      <w:r w:rsidR="002D47EF" w:rsidRPr="00D729E0">
        <w:rPr>
          <w:rFonts w:cs="Arial"/>
        </w:rPr>
        <w:t>2 below.</w:t>
      </w:r>
    </w:p>
    <w:p w14:paraId="1A49608C" w14:textId="77777777" w:rsidR="0071477A" w:rsidRDefault="0071477A" w:rsidP="002D47EF">
      <w:pPr>
        <w:rPr>
          <w:rFonts w:cs="Arial"/>
        </w:rPr>
      </w:pPr>
    </w:p>
    <w:p w14:paraId="673FD8B8" w14:textId="3B9AA097" w:rsidR="002D47EF" w:rsidRPr="004E6B52" w:rsidRDefault="002D47EF" w:rsidP="0035272A">
      <w:pPr>
        <w:rPr>
          <w:rStyle w:val="Strong"/>
        </w:rPr>
      </w:pPr>
      <w:r w:rsidRPr="00E32737">
        <w:rPr>
          <w:rStyle w:val="Strong"/>
        </w:rPr>
        <w:t>Table 730.062</w:t>
      </w:r>
      <w:r w:rsidR="0022200F">
        <w:rPr>
          <w:rStyle w:val="Strong"/>
        </w:rPr>
        <w:t xml:space="preserve"> </w:t>
      </w:r>
      <w:r w:rsidRPr="00E32737">
        <w:rPr>
          <w:rStyle w:val="Strong"/>
        </w:rPr>
        <w:t xml:space="preserve"> List</w:t>
      </w:r>
      <w:r w:rsidRPr="005079D8">
        <w:rPr>
          <w:rStyle w:val="Strong"/>
        </w:rPr>
        <w:t xml:space="preserve"> </w:t>
      </w:r>
      <w:r w:rsidRPr="004E6B52">
        <w:rPr>
          <w:rStyle w:val="Strong"/>
        </w:rPr>
        <w:t xml:space="preserve">of </w:t>
      </w:r>
      <w:r w:rsidRPr="004E6B52">
        <w:rPr>
          <w:rFonts w:cs="Arial"/>
          <w:b/>
          <w:bCs/>
        </w:rPr>
        <w:t>DT</w:t>
      </w:r>
      <w:r w:rsidR="002808EF">
        <w:rPr>
          <w:rFonts w:cs="Arial"/>
          <w:b/>
          <w:bCs/>
        </w:rPr>
        <w:t>P</w:t>
      </w:r>
      <w:r w:rsidRPr="004E6B52">
        <w:rPr>
          <w:rFonts w:cs="Arial"/>
        </w:rPr>
        <w:t xml:space="preserve"> </w:t>
      </w:r>
      <w:r w:rsidRPr="004E6B52">
        <w:rPr>
          <w:rStyle w:val="Strong"/>
        </w:rPr>
        <w:t>Specifications and Guidelines</w:t>
      </w:r>
    </w:p>
    <w:tbl>
      <w:tblPr>
        <w:tblW w:w="8712"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top w:w="85" w:type="dxa"/>
          <w:left w:w="85" w:type="dxa"/>
          <w:bottom w:w="57" w:type="dxa"/>
          <w:right w:w="85" w:type="dxa"/>
        </w:tblCellMar>
        <w:tblLook w:val="0000" w:firstRow="0" w:lastRow="0" w:firstColumn="0" w:lastColumn="0" w:noHBand="0" w:noVBand="0"/>
      </w:tblPr>
      <w:tblGrid>
        <w:gridCol w:w="1574"/>
        <w:gridCol w:w="7138"/>
      </w:tblGrid>
      <w:tr w:rsidR="002D47EF" w:rsidRPr="004E6B52" w14:paraId="3D45A46F" w14:textId="77777777" w:rsidTr="00B25124">
        <w:trPr>
          <w:cantSplit/>
          <w:jc w:val="center"/>
        </w:trPr>
        <w:tc>
          <w:tcPr>
            <w:tcW w:w="1574" w:type="dxa"/>
            <w:tcBorders>
              <w:top w:val="single" w:sz="12" w:space="0" w:color="auto"/>
              <w:bottom w:val="single" w:sz="12" w:space="0" w:color="auto"/>
            </w:tcBorders>
            <w:shd w:val="clear" w:color="auto" w:fill="auto"/>
            <w:vAlign w:val="center"/>
          </w:tcPr>
          <w:p w14:paraId="176A0787" w14:textId="77777777" w:rsidR="002D47EF" w:rsidRPr="004E6B52" w:rsidRDefault="002D47EF" w:rsidP="00B25124">
            <w:pPr>
              <w:jc w:val="center"/>
              <w:rPr>
                <w:rFonts w:cs="Arial"/>
                <w:b/>
              </w:rPr>
            </w:pPr>
            <w:r w:rsidRPr="004E6B52">
              <w:rPr>
                <w:rFonts w:cs="Arial"/>
                <w:b/>
              </w:rPr>
              <w:t>Spec Number</w:t>
            </w:r>
          </w:p>
        </w:tc>
        <w:tc>
          <w:tcPr>
            <w:tcW w:w="7138" w:type="dxa"/>
            <w:tcBorders>
              <w:top w:val="single" w:sz="12" w:space="0" w:color="auto"/>
              <w:bottom w:val="single" w:sz="12" w:space="0" w:color="auto"/>
            </w:tcBorders>
            <w:shd w:val="clear" w:color="auto" w:fill="auto"/>
            <w:noWrap/>
            <w:vAlign w:val="center"/>
          </w:tcPr>
          <w:p w14:paraId="59AF831C" w14:textId="77777777" w:rsidR="002D47EF" w:rsidRPr="004E6B52" w:rsidRDefault="002D47EF" w:rsidP="00B25124">
            <w:pPr>
              <w:jc w:val="center"/>
              <w:rPr>
                <w:rFonts w:cs="Arial"/>
                <w:b/>
              </w:rPr>
            </w:pPr>
            <w:r w:rsidRPr="004E6B52">
              <w:rPr>
                <w:rFonts w:cs="Arial"/>
                <w:b/>
              </w:rPr>
              <w:t>Title</w:t>
            </w:r>
          </w:p>
        </w:tc>
      </w:tr>
      <w:tr w:rsidR="002D47EF" w:rsidRPr="004E6B52" w14:paraId="2E06B683" w14:textId="77777777" w:rsidTr="00B25124">
        <w:trPr>
          <w:cantSplit/>
          <w:jc w:val="center"/>
        </w:trPr>
        <w:tc>
          <w:tcPr>
            <w:tcW w:w="1574" w:type="dxa"/>
            <w:tcBorders>
              <w:top w:val="single" w:sz="12" w:space="0" w:color="auto"/>
            </w:tcBorders>
            <w:shd w:val="clear" w:color="auto" w:fill="auto"/>
            <w:noWrap/>
            <w:vAlign w:val="center"/>
          </w:tcPr>
          <w:p w14:paraId="33C2194E" w14:textId="77777777" w:rsidR="002D47EF" w:rsidRPr="004E6B52" w:rsidRDefault="002D47EF" w:rsidP="00B25124">
            <w:pPr>
              <w:jc w:val="center"/>
              <w:rPr>
                <w:rFonts w:cs="Arial"/>
              </w:rPr>
            </w:pPr>
            <w:r w:rsidRPr="004E6B52">
              <w:rPr>
                <w:rFonts w:cs="Arial"/>
              </w:rPr>
              <w:t>TCS 001</w:t>
            </w:r>
          </w:p>
        </w:tc>
        <w:tc>
          <w:tcPr>
            <w:tcW w:w="7138" w:type="dxa"/>
            <w:tcBorders>
              <w:top w:val="single" w:sz="12" w:space="0" w:color="auto"/>
            </w:tcBorders>
            <w:shd w:val="clear" w:color="auto" w:fill="auto"/>
            <w:noWrap/>
            <w:vAlign w:val="center"/>
          </w:tcPr>
          <w:p w14:paraId="38519D27" w14:textId="77777777" w:rsidR="002D47EF" w:rsidRPr="004E6B52" w:rsidRDefault="002D47EF" w:rsidP="00B25124">
            <w:pPr>
              <w:rPr>
                <w:rFonts w:cs="Arial"/>
                <w:snapToGrid/>
                <w:lang w:eastAsia="en-AU"/>
              </w:rPr>
            </w:pPr>
            <w:r w:rsidRPr="004E6B52">
              <w:rPr>
                <w:rFonts w:cs="Arial"/>
                <w:snapToGrid/>
                <w:lang w:eastAsia="en-AU"/>
              </w:rPr>
              <w:t>Mast arms, joint use mast arms and joint use poles</w:t>
            </w:r>
          </w:p>
        </w:tc>
      </w:tr>
      <w:tr w:rsidR="002D47EF" w:rsidRPr="004E6B52" w14:paraId="732BA678" w14:textId="77777777" w:rsidTr="00B25124">
        <w:trPr>
          <w:cantSplit/>
          <w:jc w:val="center"/>
        </w:trPr>
        <w:tc>
          <w:tcPr>
            <w:tcW w:w="1574" w:type="dxa"/>
            <w:shd w:val="clear" w:color="auto" w:fill="auto"/>
            <w:noWrap/>
            <w:vAlign w:val="center"/>
          </w:tcPr>
          <w:p w14:paraId="52949528" w14:textId="72C8BDC0" w:rsidR="002D47EF" w:rsidRPr="004E6B52" w:rsidRDefault="002D47EF" w:rsidP="00B25124">
            <w:pPr>
              <w:jc w:val="center"/>
              <w:rPr>
                <w:rFonts w:cs="Arial"/>
              </w:rPr>
            </w:pPr>
            <w:r w:rsidRPr="004E6B52">
              <w:rPr>
                <w:rFonts w:cs="Arial"/>
              </w:rPr>
              <w:t>TCS 00</w:t>
            </w:r>
            <w:r w:rsidR="006B0042">
              <w:rPr>
                <w:rFonts w:cs="Arial"/>
              </w:rPr>
              <w:t>3</w:t>
            </w:r>
          </w:p>
        </w:tc>
        <w:tc>
          <w:tcPr>
            <w:tcW w:w="7138" w:type="dxa"/>
            <w:shd w:val="clear" w:color="auto" w:fill="auto"/>
            <w:noWrap/>
            <w:vAlign w:val="center"/>
          </w:tcPr>
          <w:p w14:paraId="292B0A02" w14:textId="29DED691" w:rsidR="002D47EF" w:rsidRPr="004E6B52" w:rsidRDefault="002D47EF" w:rsidP="00B25124">
            <w:pPr>
              <w:rPr>
                <w:rFonts w:cs="Arial"/>
                <w:snapToGrid/>
                <w:lang w:eastAsia="en-AU"/>
              </w:rPr>
            </w:pPr>
            <w:r w:rsidRPr="004E6B52">
              <w:rPr>
                <w:rFonts w:cs="Arial"/>
                <w:snapToGrid/>
                <w:lang w:eastAsia="en-AU"/>
              </w:rPr>
              <w:t>Ramp control</w:t>
            </w:r>
            <w:r w:rsidR="003F28DD">
              <w:rPr>
                <w:rFonts w:cs="Arial"/>
                <w:snapToGrid/>
                <w:lang w:eastAsia="en-AU"/>
              </w:rPr>
              <w:t xml:space="preserve"> /</w:t>
            </w:r>
            <w:r w:rsidRPr="004E6B52">
              <w:rPr>
                <w:rFonts w:cs="Arial"/>
                <w:snapToGrid/>
                <w:lang w:eastAsia="en-AU"/>
              </w:rPr>
              <w:t xml:space="preserve"> </w:t>
            </w:r>
            <w:r w:rsidR="00FB1DF1">
              <w:rPr>
                <w:rFonts w:cs="Arial"/>
                <w:snapToGrid/>
                <w:lang w:eastAsia="en-AU"/>
              </w:rPr>
              <w:t xml:space="preserve">metering </w:t>
            </w:r>
            <w:r w:rsidRPr="004E6B52">
              <w:rPr>
                <w:rFonts w:cs="Arial"/>
                <w:snapToGrid/>
                <w:lang w:eastAsia="en-AU"/>
              </w:rPr>
              <w:t>signs</w:t>
            </w:r>
          </w:p>
        </w:tc>
      </w:tr>
      <w:tr w:rsidR="002D47EF" w:rsidRPr="004E6B52" w14:paraId="099CC21F" w14:textId="77777777" w:rsidTr="00B25124">
        <w:trPr>
          <w:cantSplit/>
          <w:jc w:val="center"/>
        </w:trPr>
        <w:tc>
          <w:tcPr>
            <w:tcW w:w="1574" w:type="dxa"/>
            <w:shd w:val="clear" w:color="auto" w:fill="auto"/>
            <w:noWrap/>
            <w:vAlign w:val="center"/>
          </w:tcPr>
          <w:p w14:paraId="6C9E4F30" w14:textId="77777777" w:rsidR="002D47EF" w:rsidRPr="004E6B52" w:rsidRDefault="002D47EF" w:rsidP="00B25124">
            <w:pPr>
              <w:jc w:val="center"/>
              <w:rPr>
                <w:rFonts w:cs="Arial"/>
              </w:rPr>
            </w:pPr>
            <w:r w:rsidRPr="004E6B52">
              <w:rPr>
                <w:rFonts w:cs="Arial"/>
              </w:rPr>
              <w:t>TCS 010</w:t>
            </w:r>
          </w:p>
        </w:tc>
        <w:tc>
          <w:tcPr>
            <w:tcW w:w="7138" w:type="dxa"/>
            <w:shd w:val="clear" w:color="auto" w:fill="auto"/>
            <w:noWrap/>
            <w:vAlign w:val="center"/>
          </w:tcPr>
          <w:p w14:paraId="1050DF8C" w14:textId="0D2DA63B" w:rsidR="002D47EF" w:rsidRPr="00367E0B" w:rsidRDefault="002D47EF" w:rsidP="00B25124">
            <w:pPr>
              <w:rPr>
                <w:rFonts w:cs="Arial"/>
                <w:snapToGrid/>
                <w:lang w:eastAsia="en-AU"/>
              </w:rPr>
            </w:pPr>
            <w:r w:rsidRPr="004E6B52">
              <w:rPr>
                <w:rFonts w:cs="Arial"/>
                <w:snapToGrid/>
                <w:lang w:eastAsia="en-AU"/>
              </w:rPr>
              <w:t>Give way to peds sign</w:t>
            </w:r>
          </w:p>
        </w:tc>
      </w:tr>
      <w:tr w:rsidR="002D47EF" w:rsidRPr="004E6B52" w14:paraId="05700FB4" w14:textId="77777777" w:rsidTr="00B25124">
        <w:trPr>
          <w:cantSplit/>
          <w:jc w:val="center"/>
        </w:trPr>
        <w:tc>
          <w:tcPr>
            <w:tcW w:w="1574" w:type="dxa"/>
            <w:shd w:val="clear" w:color="auto" w:fill="auto"/>
            <w:noWrap/>
            <w:vAlign w:val="center"/>
          </w:tcPr>
          <w:p w14:paraId="5DCFE4F2" w14:textId="77777777" w:rsidR="002D47EF" w:rsidRPr="004E6B52" w:rsidRDefault="002D47EF" w:rsidP="00B25124">
            <w:pPr>
              <w:jc w:val="center"/>
              <w:rPr>
                <w:rFonts w:cs="Arial"/>
              </w:rPr>
            </w:pPr>
            <w:r w:rsidRPr="004E6B52">
              <w:rPr>
                <w:rFonts w:cs="Arial"/>
              </w:rPr>
              <w:t>TCS 016</w:t>
            </w:r>
          </w:p>
        </w:tc>
        <w:tc>
          <w:tcPr>
            <w:tcW w:w="7138" w:type="dxa"/>
            <w:shd w:val="clear" w:color="auto" w:fill="auto"/>
            <w:noWrap/>
            <w:vAlign w:val="center"/>
          </w:tcPr>
          <w:p w14:paraId="0B8EEEE9" w14:textId="61ECE974" w:rsidR="002D47EF" w:rsidRPr="004E6B52" w:rsidRDefault="00443985" w:rsidP="00B25124">
            <w:pPr>
              <w:rPr>
                <w:rFonts w:cs="Arial"/>
              </w:rPr>
            </w:pPr>
            <w:r>
              <w:rPr>
                <w:rFonts w:cs="Arial"/>
                <w:snapToGrid/>
                <w:lang w:eastAsia="en-AU"/>
              </w:rPr>
              <w:t>Traffic</w:t>
            </w:r>
            <w:r w:rsidR="002D47EF" w:rsidRPr="004E6B52">
              <w:rPr>
                <w:rFonts w:cs="Arial"/>
                <w:snapToGrid/>
                <w:lang w:eastAsia="en-AU"/>
              </w:rPr>
              <w:t xml:space="preserve"> signal controllers</w:t>
            </w:r>
          </w:p>
        </w:tc>
      </w:tr>
      <w:tr w:rsidR="002D47EF" w:rsidRPr="004E6B52" w14:paraId="480C5C3E" w14:textId="77777777" w:rsidTr="00B25124">
        <w:trPr>
          <w:cantSplit/>
          <w:jc w:val="center"/>
        </w:trPr>
        <w:tc>
          <w:tcPr>
            <w:tcW w:w="1574" w:type="dxa"/>
            <w:shd w:val="clear" w:color="auto" w:fill="auto"/>
            <w:noWrap/>
            <w:vAlign w:val="center"/>
          </w:tcPr>
          <w:p w14:paraId="37172291" w14:textId="77777777" w:rsidR="002D47EF" w:rsidRPr="004E6B52" w:rsidRDefault="002D47EF" w:rsidP="00B25124">
            <w:pPr>
              <w:jc w:val="center"/>
              <w:rPr>
                <w:rFonts w:cs="Arial"/>
              </w:rPr>
            </w:pPr>
            <w:r w:rsidRPr="004E6B52">
              <w:rPr>
                <w:rFonts w:cs="Arial"/>
              </w:rPr>
              <w:t>TCS 027</w:t>
            </w:r>
          </w:p>
        </w:tc>
        <w:tc>
          <w:tcPr>
            <w:tcW w:w="7138" w:type="dxa"/>
            <w:shd w:val="clear" w:color="auto" w:fill="auto"/>
            <w:noWrap/>
            <w:vAlign w:val="center"/>
          </w:tcPr>
          <w:p w14:paraId="0D95D4AB" w14:textId="77777777" w:rsidR="002D47EF" w:rsidRPr="004E6B52" w:rsidRDefault="002D47EF" w:rsidP="00B25124">
            <w:pPr>
              <w:rPr>
                <w:rFonts w:cs="Arial"/>
                <w:snapToGrid/>
                <w:lang w:eastAsia="en-AU"/>
              </w:rPr>
            </w:pPr>
            <w:r w:rsidRPr="004E6B52">
              <w:rPr>
                <w:rFonts w:cs="Arial"/>
                <w:snapToGrid/>
                <w:lang w:eastAsia="en-AU"/>
              </w:rPr>
              <w:t>Puffin crossings – Walk detectors</w:t>
            </w:r>
          </w:p>
        </w:tc>
      </w:tr>
      <w:tr w:rsidR="002D47EF" w:rsidRPr="004E6B52" w14:paraId="0E70E62A" w14:textId="77777777" w:rsidTr="00B25124">
        <w:trPr>
          <w:cantSplit/>
          <w:jc w:val="center"/>
        </w:trPr>
        <w:tc>
          <w:tcPr>
            <w:tcW w:w="1574" w:type="dxa"/>
            <w:shd w:val="clear" w:color="auto" w:fill="auto"/>
            <w:noWrap/>
            <w:vAlign w:val="center"/>
          </w:tcPr>
          <w:p w14:paraId="1D3B923D" w14:textId="77777777" w:rsidR="002D47EF" w:rsidRPr="004E6B52" w:rsidRDefault="002D47EF" w:rsidP="00B25124">
            <w:pPr>
              <w:jc w:val="center"/>
              <w:rPr>
                <w:rFonts w:cs="Arial"/>
              </w:rPr>
            </w:pPr>
            <w:r w:rsidRPr="004E6B52">
              <w:rPr>
                <w:rFonts w:cs="Arial"/>
              </w:rPr>
              <w:t>TCS 032</w:t>
            </w:r>
          </w:p>
        </w:tc>
        <w:tc>
          <w:tcPr>
            <w:tcW w:w="7138" w:type="dxa"/>
            <w:shd w:val="clear" w:color="auto" w:fill="auto"/>
            <w:noWrap/>
            <w:vAlign w:val="center"/>
          </w:tcPr>
          <w:p w14:paraId="1165EE3A" w14:textId="77777777" w:rsidR="002D47EF" w:rsidRPr="004E6B52" w:rsidRDefault="002D47EF" w:rsidP="00B25124">
            <w:pPr>
              <w:rPr>
                <w:rFonts w:cs="Arial"/>
                <w:snapToGrid/>
                <w:lang w:eastAsia="en-AU"/>
              </w:rPr>
            </w:pPr>
            <w:r w:rsidRPr="004E6B52">
              <w:rPr>
                <w:rFonts w:cs="Arial"/>
                <w:snapToGrid/>
                <w:lang w:eastAsia="en-AU"/>
              </w:rPr>
              <w:t>No Right Turn signs</w:t>
            </w:r>
          </w:p>
        </w:tc>
      </w:tr>
      <w:tr w:rsidR="002D47EF" w:rsidRPr="004E6B52" w14:paraId="79B76FC3" w14:textId="77777777" w:rsidTr="00B25124">
        <w:trPr>
          <w:cantSplit/>
          <w:jc w:val="center"/>
        </w:trPr>
        <w:tc>
          <w:tcPr>
            <w:tcW w:w="1574" w:type="dxa"/>
            <w:shd w:val="clear" w:color="auto" w:fill="auto"/>
            <w:noWrap/>
            <w:vAlign w:val="center"/>
          </w:tcPr>
          <w:p w14:paraId="1C3A8A7D" w14:textId="77777777" w:rsidR="002D47EF" w:rsidRPr="004E6B52" w:rsidRDefault="002D47EF" w:rsidP="00B25124">
            <w:pPr>
              <w:jc w:val="center"/>
              <w:rPr>
                <w:rFonts w:cs="Arial"/>
              </w:rPr>
            </w:pPr>
            <w:r w:rsidRPr="004E6B52">
              <w:rPr>
                <w:rFonts w:cs="Arial"/>
              </w:rPr>
              <w:t>TCS 038</w:t>
            </w:r>
          </w:p>
        </w:tc>
        <w:tc>
          <w:tcPr>
            <w:tcW w:w="7138" w:type="dxa"/>
            <w:shd w:val="clear" w:color="auto" w:fill="auto"/>
            <w:noWrap/>
            <w:vAlign w:val="center"/>
          </w:tcPr>
          <w:p w14:paraId="0CDF9DDA" w14:textId="00585ADF" w:rsidR="002D47EF" w:rsidRPr="004E6B52" w:rsidRDefault="002935B7" w:rsidP="00B25124">
            <w:pPr>
              <w:rPr>
                <w:rFonts w:cs="Arial"/>
                <w:snapToGrid/>
                <w:lang w:eastAsia="en-AU"/>
              </w:rPr>
            </w:pPr>
            <w:r>
              <w:rPr>
                <w:rFonts w:cs="Arial"/>
                <w:snapToGrid/>
                <w:lang w:eastAsia="en-AU"/>
              </w:rPr>
              <w:t>T</w:t>
            </w:r>
            <w:r w:rsidR="002D47EF" w:rsidRPr="004E6B52">
              <w:rPr>
                <w:rFonts w:cs="Arial"/>
                <w:snapToGrid/>
                <w:lang w:eastAsia="en-AU"/>
              </w:rPr>
              <w:t xml:space="preserve">raffic signal lanterns </w:t>
            </w:r>
          </w:p>
        </w:tc>
      </w:tr>
      <w:tr w:rsidR="002D47EF" w:rsidRPr="004E6B52" w14:paraId="66BC3799" w14:textId="77777777" w:rsidTr="00B25124">
        <w:trPr>
          <w:cantSplit/>
          <w:jc w:val="center"/>
        </w:trPr>
        <w:tc>
          <w:tcPr>
            <w:tcW w:w="1574" w:type="dxa"/>
            <w:shd w:val="clear" w:color="auto" w:fill="auto"/>
            <w:noWrap/>
            <w:vAlign w:val="center"/>
          </w:tcPr>
          <w:p w14:paraId="0D477531" w14:textId="77777777" w:rsidR="002D47EF" w:rsidRPr="004E6B52" w:rsidRDefault="002D47EF" w:rsidP="00B25124">
            <w:pPr>
              <w:jc w:val="center"/>
              <w:rPr>
                <w:rFonts w:cs="Arial"/>
              </w:rPr>
            </w:pPr>
            <w:r w:rsidRPr="004E6B52">
              <w:rPr>
                <w:rFonts w:cs="Arial"/>
              </w:rPr>
              <w:t>TCS 043</w:t>
            </w:r>
          </w:p>
        </w:tc>
        <w:tc>
          <w:tcPr>
            <w:tcW w:w="7138" w:type="dxa"/>
            <w:shd w:val="clear" w:color="auto" w:fill="auto"/>
            <w:noWrap/>
            <w:vAlign w:val="center"/>
          </w:tcPr>
          <w:p w14:paraId="09679B44" w14:textId="38E8BD9E" w:rsidR="002D47EF" w:rsidRPr="004E6B52" w:rsidRDefault="00443985" w:rsidP="00B25124">
            <w:pPr>
              <w:rPr>
                <w:rFonts w:cs="Arial"/>
              </w:rPr>
            </w:pPr>
            <w:r>
              <w:rPr>
                <w:rFonts w:cs="Arial"/>
                <w:snapToGrid/>
                <w:lang w:eastAsia="en-AU"/>
              </w:rPr>
              <w:t>E</w:t>
            </w:r>
            <w:r w:rsidRPr="004E6B52">
              <w:rPr>
                <w:rFonts w:cs="Arial"/>
                <w:snapToGrid/>
                <w:lang w:eastAsia="en-AU"/>
              </w:rPr>
              <w:t xml:space="preserve">lectrical </w:t>
            </w:r>
            <w:r w:rsidR="002D47EF" w:rsidRPr="004E6B52">
              <w:rPr>
                <w:rFonts w:cs="Arial"/>
                <w:snapToGrid/>
                <w:lang w:eastAsia="en-AU"/>
              </w:rPr>
              <w:t>distribution cabinets</w:t>
            </w:r>
          </w:p>
        </w:tc>
      </w:tr>
      <w:tr w:rsidR="006B0042" w:rsidRPr="004E6B52" w14:paraId="21F93F84" w14:textId="77777777" w:rsidTr="00B25124">
        <w:trPr>
          <w:cantSplit/>
          <w:jc w:val="center"/>
        </w:trPr>
        <w:tc>
          <w:tcPr>
            <w:tcW w:w="1574" w:type="dxa"/>
            <w:shd w:val="clear" w:color="auto" w:fill="auto"/>
            <w:noWrap/>
            <w:vAlign w:val="center"/>
          </w:tcPr>
          <w:p w14:paraId="6D4D0DEF" w14:textId="111271DB" w:rsidR="006B0042" w:rsidRPr="004E6B52" w:rsidRDefault="006B0042" w:rsidP="00B25124">
            <w:pPr>
              <w:jc w:val="center"/>
              <w:rPr>
                <w:rFonts w:cs="Arial"/>
              </w:rPr>
            </w:pPr>
            <w:r>
              <w:rPr>
                <w:rFonts w:cs="Arial"/>
              </w:rPr>
              <w:t>TCS 054</w:t>
            </w:r>
          </w:p>
        </w:tc>
        <w:tc>
          <w:tcPr>
            <w:tcW w:w="7138" w:type="dxa"/>
            <w:shd w:val="clear" w:color="auto" w:fill="auto"/>
            <w:noWrap/>
            <w:vAlign w:val="center"/>
          </w:tcPr>
          <w:p w14:paraId="401C8A7A" w14:textId="5826E1E6" w:rsidR="006B0042" w:rsidRPr="004E6B52" w:rsidRDefault="006B0042" w:rsidP="00B25124">
            <w:pPr>
              <w:rPr>
                <w:rFonts w:cs="Arial"/>
                <w:snapToGrid/>
                <w:lang w:eastAsia="en-AU"/>
              </w:rPr>
            </w:pPr>
            <w:r>
              <w:rPr>
                <w:rFonts w:cs="Arial"/>
                <w:snapToGrid/>
                <w:lang w:eastAsia="en-AU"/>
              </w:rPr>
              <w:t>Detector loop installation</w:t>
            </w:r>
          </w:p>
        </w:tc>
      </w:tr>
      <w:tr w:rsidR="002D47EF" w:rsidRPr="004E6B52" w14:paraId="7956A775" w14:textId="77777777" w:rsidTr="00B25124">
        <w:trPr>
          <w:cantSplit/>
          <w:jc w:val="center"/>
        </w:trPr>
        <w:tc>
          <w:tcPr>
            <w:tcW w:w="1574" w:type="dxa"/>
            <w:shd w:val="clear" w:color="auto" w:fill="auto"/>
            <w:noWrap/>
            <w:vAlign w:val="center"/>
          </w:tcPr>
          <w:p w14:paraId="5DADD5C0" w14:textId="77777777" w:rsidR="002D47EF" w:rsidRPr="004E6B52" w:rsidRDefault="002D47EF" w:rsidP="00B25124">
            <w:pPr>
              <w:jc w:val="center"/>
              <w:rPr>
                <w:rFonts w:cs="Arial"/>
              </w:rPr>
            </w:pPr>
            <w:r w:rsidRPr="004E6B52">
              <w:rPr>
                <w:rFonts w:cs="Arial"/>
              </w:rPr>
              <w:t>TCS 055</w:t>
            </w:r>
          </w:p>
        </w:tc>
        <w:tc>
          <w:tcPr>
            <w:tcW w:w="7138" w:type="dxa"/>
            <w:shd w:val="clear" w:color="auto" w:fill="auto"/>
            <w:noWrap/>
            <w:vAlign w:val="center"/>
          </w:tcPr>
          <w:p w14:paraId="70EE198A" w14:textId="77777777" w:rsidR="002D47EF" w:rsidRPr="004E6B52" w:rsidRDefault="002D47EF" w:rsidP="00B25124">
            <w:pPr>
              <w:rPr>
                <w:rFonts w:cs="Arial"/>
                <w:snapToGrid/>
                <w:lang w:eastAsia="en-AU"/>
              </w:rPr>
            </w:pPr>
            <w:r w:rsidRPr="004E6B52">
              <w:rPr>
                <w:rFonts w:cs="Arial"/>
                <w:snapToGrid/>
                <w:lang w:eastAsia="en-AU"/>
              </w:rPr>
              <w:t>Emergency vehicle pre-emption</w:t>
            </w:r>
          </w:p>
        </w:tc>
      </w:tr>
      <w:tr w:rsidR="002D47EF" w:rsidRPr="004E6B52" w14:paraId="28C0FA9D" w14:textId="77777777" w:rsidTr="00B25124">
        <w:trPr>
          <w:cantSplit/>
          <w:jc w:val="center"/>
        </w:trPr>
        <w:tc>
          <w:tcPr>
            <w:tcW w:w="1574" w:type="dxa"/>
            <w:shd w:val="clear" w:color="auto" w:fill="auto"/>
            <w:noWrap/>
            <w:vAlign w:val="center"/>
          </w:tcPr>
          <w:p w14:paraId="0C633C1A" w14:textId="77777777" w:rsidR="002D47EF" w:rsidRPr="004E6B52" w:rsidRDefault="002D47EF" w:rsidP="00B25124">
            <w:pPr>
              <w:jc w:val="center"/>
              <w:rPr>
                <w:rFonts w:cs="Arial"/>
              </w:rPr>
            </w:pPr>
            <w:r w:rsidRPr="004E6B52">
              <w:rPr>
                <w:rFonts w:cs="Arial"/>
              </w:rPr>
              <w:t>TCS 058</w:t>
            </w:r>
          </w:p>
        </w:tc>
        <w:tc>
          <w:tcPr>
            <w:tcW w:w="7138" w:type="dxa"/>
            <w:shd w:val="clear" w:color="auto" w:fill="auto"/>
            <w:noWrap/>
            <w:vAlign w:val="center"/>
          </w:tcPr>
          <w:p w14:paraId="56056A04" w14:textId="77777777" w:rsidR="002D47EF" w:rsidRPr="004E6B52" w:rsidRDefault="002D47EF" w:rsidP="00B25124">
            <w:pPr>
              <w:rPr>
                <w:rFonts w:cs="Arial"/>
                <w:snapToGrid/>
                <w:lang w:eastAsia="en-AU"/>
              </w:rPr>
            </w:pPr>
            <w:r w:rsidRPr="004E6B52">
              <w:rPr>
                <w:rFonts w:cs="Arial"/>
                <w:snapToGrid/>
                <w:lang w:eastAsia="en-AU"/>
              </w:rPr>
              <w:t>UPS for traffic signals</w:t>
            </w:r>
          </w:p>
        </w:tc>
      </w:tr>
      <w:tr w:rsidR="002D47EF" w:rsidRPr="004E6B52" w14:paraId="7C8FDC75" w14:textId="77777777" w:rsidTr="00B25124">
        <w:trPr>
          <w:cantSplit/>
          <w:jc w:val="center"/>
        </w:trPr>
        <w:tc>
          <w:tcPr>
            <w:tcW w:w="1574" w:type="dxa"/>
            <w:shd w:val="clear" w:color="auto" w:fill="auto"/>
            <w:noWrap/>
            <w:vAlign w:val="center"/>
          </w:tcPr>
          <w:p w14:paraId="0E5B26BD" w14:textId="77777777" w:rsidR="002D47EF" w:rsidRPr="004E6B52" w:rsidRDefault="002D47EF" w:rsidP="00B25124">
            <w:pPr>
              <w:jc w:val="center"/>
              <w:rPr>
                <w:rFonts w:cs="Arial"/>
              </w:rPr>
            </w:pPr>
            <w:r w:rsidRPr="004E6B52">
              <w:rPr>
                <w:rFonts w:cs="Arial"/>
              </w:rPr>
              <w:t>TCS 066</w:t>
            </w:r>
          </w:p>
        </w:tc>
        <w:tc>
          <w:tcPr>
            <w:tcW w:w="7138" w:type="dxa"/>
            <w:shd w:val="clear" w:color="auto" w:fill="auto"/>
            <w:noWrap/>
            <w:vAlign w:val="center"/>
          </w:tcPr>
          <w:p w14:paraId="59E9E1FF" w14:textId="77777777" w:rsidR="002D47EF" w:rsidRPr="004E6B52" w:rsidRDefault="002D47EF" w:rsidP="00B25124">
            <w:pPr>
              <w:rPr>
                <w:rFonts w:cs="Arial"/>
                <w:snapToGrid/>
                <w:lang w:eastAsia="en-AU"/>
              </w:rPr>
            </w:pPr>
            <w:r w:rsidRPr="004E6B52">
              <w:rPr>
                <w:rFonts w:cs="Arial"/>
                <w:snapToGrid/>
                <w:lang w:eastAsia="en-AU"/>
              </w:rPr>
              <w:t>Linking traffic signals to rail crossings</w:t>
            </w:r>
          </w:p>
        </w:tc>
      </w:tr>
      <w:tr w:rsidR="002D47EF" w:rsidRPr="004E6B52" w14:paraId="44B5F747" w14:textId="77777777" w:rsidTr="00B25124">
        <w:trPr>
          <w:cantSplit/>
          <w:jc w:val="center"/>
        </w:trPr>
        <w:tc>
          <w:tcPr>
            <w:tcW w:w="1574" w:type="dxa"/>
            <w:shd w:val="clear" w:color="auto" w:fill="auto"/>
            <w:noWrap/>
            <w:vAlign w:val="center"/>
          </w:tcPr>
          <w:p w14:paraId="36097921" w14:textId="77777777" w:rsidR="002D47EF" w:rsidRPr="004E6B52" w:rsidRDefault="002D47EF" w:rsidP="00B25124">
            <w:pPr>
              <w:jc w:val="center"/>
              <w:rPr>
                <w:rFonts w:cs="Arial"/>
              </w:rPr>
            </w:pPr>
            <w:r w:rsidRPr="004E6B52">
              <w:rPr>
                <w:rFonts w:cs="Arial"/>
              </w:rPr>
              <w:t>TCS 067</w:t>
            </w:r>
          </w:p>
        </w:tc>
        <w:tc>
          <w:tcPr>
            <w:tcW w:w="7138" w:type="dxa"/>
            <w:shd w:val="clear" w:color="auto" w:fill="auto"/>
            <w:noWrap/>
            <w:vAlign w:val="center"/>
          </w:tcPr>
          <w:p w14:paraId="2478ADF3" w14:textId="40706C05" w:rsidR="002D47EF" w:rsidRPr="004E6B52" w:rsidRDefault="006B0042" w:rsidP="00B25124">
            <w:pPr>
              <w:rPr>
                <w:rFonts w:cs="Arial"/>
                <w:snapToGrid/>
                <w:lang w:eastAsia="en-AU"/>
              </w:rPr>
            </w:pPr>
            <w:r>
              <w:rPr>
                <w:rFonts w:cs="Arial"/>
                <w:snapToGrid/>
                <w:lang w:eastAsia="en-AU"/>
              </w:rPr>
              <w:t>Digital Closed Circuit Television Camera (</w:t>
            </w:r>
            <w:r w:rsidR="002D47EF" w:rsidRPr="004E6B52">
              <w:rPr>
                <w:rFonts w:cs="Arial"/>
                <w:snapToGrid/>
                <w:lang w:eastAsia="en-AU"/>
              </w:rPr>
              <w:t>CCTV</w:t>
            </w:r>
            <w:r>
              <w:rPr>
                <w:rFonts w:cs="Arial"/>
                <w:snapToGrid/>
                <w:lang w:eastAsia="en-AU"/>
              </w:rPr>
              <w:t>)</w:t>
            </w:r>
          </w:p>
        </w:tc>
      </w:tr>
      <w:tr w:rsidR="00651ACD" w:rsidRPr="004E6B52" w14:paraId="7703E983" w14:textId="77777777" w:rsidTr="00B25124">
        <w:trPr>
          <w:cantSplit/>
          <w:jc w:val="center"/>
        </w:trPr>
        <w:tc>
          <w:tcPr>
            <w:tcW w:w="1574" w:type="dxa"/>
            <w:shd w:val="clear" w:color="auto" w:fill="auto"/>
            <w:noWrap/>
            <w:vAlign w:val="center"/>
          </w:tcPr>
          <w:p w14:paraId="68800D25" w14:textId="431826FD" w:rsidR="00651ACD" w:rsidRPr="004E6B52" w:rsidRDefault="00651ACD" w:rsidP="00B25124">
            <w:pPr>
              <w:jc w:val="center"/>
              <w:rPr>
                <w:rFonts w:cs="Arial"/>
              </w:rPr>
            </w:pPr>
            <w:r>
              <w:rPr>
                <w:rFonts w:cs="Arial"/>
              </w:rPr>
              <w:t>TCG 008</w:t>
            </w:r>
          </w:p>
        </w:tc>
        <w:tc>
          <w:tcPr>
            <w:tcW w:w="7138" w:type="dxa"/>
            <w:shd w:val="clear" w:color="auto" w:fill="auto"/>
            <w:noWrap/>
            <w:vAlign w:val="center"/>
          </w:tcPr>
          <w:p w14:paraId="13852C5F" w14:textId="5D00FA29" w:rsidR="00651ACD" w:rsidRPr="004E6B52" w:rsidRDefault="00651ACD" w:rsidP="00B25124">
            <w:pPr>
              <w:rPr>
                <w:rFonts w:cs="Arial"/>
                <w:snapToGrid/>
                <w:lang w:eastAsia="en-AU"/>
              </w:rPr>
            </w:pPr>
            <w:r>
              <w:rPr>
                <w:rFonts w:cs="Arial"/>
                <w:snapToGrid/>
                <w:lang w:eastAsia="en-AU"/>
              </w:rPr>
              <w:t>Interfacing Road Safety Cameras with DTP Assets (not published, available upon request only)</w:t>
            </w:r>
          </w:p>
        </w:tc>
      </w:tr>
      <w:tr w:rsidR="002D47EF" w:rsidRPr="004E6B52" w14:paraId="5AAB06CA" w14:textId="77777777" w:rsidTr="00B25124">
        <w:trPr>
          <w:cantSplit/>
          <w:jc w:val="center"/>
        </w:trPr>
        <w:tc>
          <w:tcPr>
            <w:tcW w:w="1574" w:type="dxa"/>
            <w:shd w:val="clear" w:color="auto" w:fill="auto"/>
            <w:noWrap/>
            <w:vAlign w:val="center"/>
          </w:tcPr>
          <w:p w14:paraId="13DC3AE2" w14:textId="77777777" w:rsidR="002D47EF" w:rsidRPr="004E6B52" w:rsidRDefault="002D47EF" w:rsidP="00B25124">
            <w:pPr>
              <w:jc w:val="center"/>
              <w:rPr>
                <w:rFonts w:cs="Arial"/>
              </w:rPr>
            </w:pPr>
            <w:r w:rsidRPr="004E6B52">
              <w:rPr>
                <w:rFonts w:cs="Arial"/>
              </w:rPr>
              <w:t>TCG 018</w:t>
            </w:r>
          </w:p>
        </w:tc>
        <w:tc>
          <w:tcPr>
            <w:tcW w:w="7138" w:type="dxa"/>
            <w:shd w:val="clear" w:color="auto" w:fill="auto"/>
            <w:noWrap/>
            <w:vAlign w:val="center"/>
          </w:tcPr>
          <w:p w14:paraId="02CBACA6" w14:textId="77777777" w:rsidR="002D47EF" w:rsidRPr="004E6B52" w:rsidRDefault="002D47EF" w:rsidP="00B25124">
            <w:pPr>
              <w:rPr>
                <w:rFonts w:cs="Arial"/>
                <w:snapToGrid/>
                <w:lang w:eastAsia="en-AU"/>
              </w:rPr>
            </w:pPr>
            <w:r w:rsidRPr="004E6B52">
              <w:rPr>
                <w:rFonts w:cs="Arial"/>
                <w:snapToGrid/>
                <w:lang w:eastAsia="en-AU"/>
              </w:rPr>
              <w:t>Register of ITS approved products</w:t>
            </w:r>
          </w:p>
        </w:tc>
      </w:tr>
      <w:tr w:rsidR="002D47EF" w:rsidRPr="004E6B52" w14:paraId="195DAA79" w14:textId="77777777" w:rsidTr="00B25124">
        <w:trPr>
          <w:cantSplit/>
          <w:jc w:val="center"/>
        </w:trPr>
        <w:tc>
          <w:tcPr>
            <w:tcW w:w="1574" w:type="dxa"/>
            <w:shd w:val="clear" w:color="auto" w:fill="auto"/>
            <w:noWrap/>
            <w:vAlign w:val="center"/>
          </w:tcPr>
          <w:p w14:paraId="6E304CD9" w14:textId="77777777" w:rsidR="002D47EF" w:rsidRPr="004E6B52" w:rsidRDefault="002D47EF" w:rsidP="00B25124">
            <w:pPr>
              <w:jc w:val="center"/>
              <w:rPr>
                <w:rFonts w:cs="Arial"/>
              </w:rPr>
            </w:pPr>
            <w:r w:rsidRPr="004E6B52">
              <w:rPr>
                <w:rFonts w:cs="Arial"/>
              </w:rPr>
              <w:t>TCG 019</w:t>
            </w:r>
          </w:p>
        </w:tc>
        <w:tc>
          <w:tcPr>
            <w:tcW w:w="7138" w:type="dxa"/>
            <w:shd w:val="clear" w:color="auto" w:fill="auto"/>
            <w:noWrap/>
            <w:vAlign w:val="center"/>
          </w:tcPr>
          <w:p w14:paraId="4E010D07" w14:textId="425F9FA7" w:rsidR="002D47EF" w:rsidRPr="004E6B52" w:rsidRDefault="002D47EF" w:rsidP="00B25124">
            <w:pPr>
              <w:rPr>
                <w:rFonts w:cs="Arial"/>
                <w:snapToGrid/>
                <w:lang w:eastAsia="en-AU"/>
              </w:rPr>
            </w:pPr>
            <w:r w:rsidRPr="004E6B52">
              <w:rPr>
                <w:rFonts w:cs="Arial"/>
                <w:snapToGrid/>
                <w:lang w:eastAsia="en-AU"/>
              </w:rPr>
              <w:t>ITS Final drawing presentation</w:t>
            </w:r>
            <w:r w:rsidR="006B0042">
              <w:rPr>
                <w:rFonts w:cs="Arial"/>
                <w:snapToGrid/>
                <w:lang w:eastAsia="en-AU"/>
              </w:rPr>
              <w:t xml:space="preserve"> (</w:t>
            </w:r>
            <w:r w:rsidR="006B0042" w:rsidRPr="007D25A0">
              <w:rPr>
                <w:rFonts w:cs="Arial"/>
                <w:i/>
                <w:iCs/>
                <w:snapToGrid/>
                <w:lang w:eastAsia="en-AU"/>
              </w:rPr>
              <w:t>under development</w:t>
            </w:r>
            <w:r w:rsidR="007D25A0">
              <w:rPr>
                <w:rFonts w:cs="Arial"/>
                <w:i/>
                <w:iCs/>
                <w:snapToGrid/>
                <w:lang w:eastAsia="en-AU"/>
              </w:rPr>
              <w:t>)</w:t>
            </w:r>
          </w:p>
        </w:tc>
      </w:tr>
      <w:tr w:rsidR="002D47EF" w:rsidRPr="004E6B52" w14:paraId="576A4686" w14:textId="77777777" w:rsidTr="00B25124">
        <w:trPr>
          <w:cantSplit/>
          <w:jc w:val="center"/>
        </w:trPr>
        <w:tc>
          <w:tcPr>
            <w:tcW w:w="1574" w:type="dxa"/>
            <w:shd w:val="clear" w:color="auto" w:fill="auto"/>
            <w:noWrap/>
            <w:vAlign w:val="center"/>
          </w:tcPr>
          <w:p w14:paraId="3961B122" w14:textId="77777777" w:rsidR="002D47EF" w:rsidRPr="004E6B52" w:rsidRDefault="002D47EF" w:rsidP="00B25124">
            <w:pPr>
              <w:jc w:val="center"/>
              <w:rPr>
                <w:rFonts w:cs="Arial"/>
              </w:rPr>
            </w:pPr>
            <w:r w:rsidRPr="004E6B52">
              <w:rPr>
                <w:rFonts w:cs="Arial"/>
              </w:rPr>
              <w:t>TCN 009</w:t>
            </w:r>
          </w:p>
        </w:tc>
        <w:tc>
          <w:tcPr>
            <w:tcW w:w="7138" w:type="dxa"/>
            <w:shd w:val="clear" w:color="auto" w:fill="auto"/>
            <w:noWrap/>
            <w:vAlign w:val="center"/>
          </w:tcPr>
          <w:p w14:paraId="73D542A2" w14:textId="33FAE361" w:rsidR="002D47EF" w:rsidRPr="004E6B52" w:rsidRDefault="002D47EF" w:rsidP="00B25124">
            <w:pPr>
              <w:rPr>
                <w:rFonts w:cs="Arial"/>
                <w:snapToGrid/>
                <w:lang w:eastAsia="en-AU"/>
              </w:rPr>
            </w:pPr>
            <w:r w:rsidRPr="004E6B52">
              <w:rPr>
                <w:rFonts w:cs="Arial"/>
                <w:snapToGrid/>
                <w:lang w:eastAsia="en-AU"/>
              </w:rPr>
              <w:t>ELV implementation</w:t>
            </w:r>
            <w:r w:rsidR="00FB1DF1">
              <w:rPr>
                <w:rFonts w:cs="Arial"/>
                <w:snapToGrid/>
                <w:lang w:eastAsia="en-AU"/>
              </w:rPr>
              <w:t xml:space="preserve"> (</w:t>
            </w:r>
            <w:r w:rsidR="00322C7F" w:rsidRPr="007D25A0">
              <w:rPr>
                <w:rFonts w:cs="Arial"/>
                <w:i/>
                <w:iCs/>
                <w:snapToGrid/>
                <w:lang w:eastAsia="en-AU"/>
              </w:rPr>
              <w:t>currently</w:t>
            </w:r>
            <w:r w:rsidR="00FB1DF1" w:rsidRPr="007D25A0">
              <w:rPr>
                <w:rFonts w:cs="Arial"/>
                <w:i/>
                <w:iCs/>
                <w:snapToGrid/>
                <w:lang w:eastAsia="en-AU"/>
              </w:rPr>
              <w:t xml:space="preserve"> </w:t>
            </w:r>
            <w:r w:rsidR="00322C7F" w:rsidRPr="007D25A0">
              <w:rPr>
                <w:rFonts w:cs="Arial"/>
                <w:i/>
                <w:iCs/>
                <w:snapToGrid/>
                <w:lang w:eastAsia="en-AU"/>
              </w:rPr>
              <w:t xml:space="preserve">withdrawn and not </w:t>
            </w:r>
            <w:r w:rsidR="00FB1DF1" w:rsidRPr="007D25A0">
              <w:rPr>
                <w:rFonts w:cs="Arial"/>
                <w:i/>
                <w:iCs/>
                <w:snapToGrid/>
                <w:lang w:eastAsia="en-AU"/>
              </w:rPr>
              <w:t>published on website</w:t>
            </w:r>
            <w:r w:rsidR="00FB1DF1">
              <w:rPr>
                <w:rFonts w:cs="Arial"/>
                <w:snapToGrid/>
                <w:lang w:eastAsia="en-AU"/>
              </w:rPr>
              <w:t>)</w:t>
            </w:r>
          </w:p>
        </w:tc>
      </w:tr>
      <w:tr w:rsidR="002D47EF" w:rsidRPr="004E6B52" w14:paraId="45604FAD" w14:textId="77777777" w:rsidTr="00B25124">
        <w:trPr>
          <w:cantSplit/>
          <w:jc w:val="center"/>
        </w:trPr>
        <w:tc>
          <w:tcPr>
            <w:tcW w:w="1574" w:type="dxa"/>
            <w:shd w:val="clear" w:color="auto" w:fill="auto"/>
            <w:noWrap/>
            <w:vAlign w:val="center"/>
          </w:tcPr>
          <w:p w14:paraId="23205E52" w14:textId="77777777" w:rsidR="002D47EF" w:rsidRPr="004E6B52" w:rsidRDefault="002D47EF" w:rsidP="00B25124">
            <w:pPr>
              <w:jc w:val="center"/>
              <w:rPr>
                <w:rFonts w:cs="Arial"/>
              </w:rPr>
            </w:pPr>
            <w:r w:rsidRPr="004E6B52">
              <w:rPr>
                <w:rFonts w:cs="Arial"/>
              </w:rPr>
              <w:t>TCN 010</w:t>
            </w:r>
          </w:p>
        </w:tc>
        <w:tc>
          <w:tcPr>
            <w:tcW w:w="7138" w:type="dxa"/>
            <w:shd w:val="clear" w:color="auto" w:fill="auto"/>
            <w:noWrap/>
            <w:vAlign w:val="center"/>
          </w:tcPr>
          <w:p w14:paraId="2BCF28E3" w14:textId="1E75E990" w:rsidR="002D47EF" w:rsidRPr="004E6B52" w:rsidRDefault="00FB1DF1" w:rsidP="00B25124">
            <w:pPr>
              <w:rPr>
                <w:rFonts w:cs="Arial"/>
                <w:snapToGrid/>
                <w:lang w:eastAsia="en-AU"/>
              </w:rPr>
            </w:pPr>
            <w:r>
              <w:rPr>
                <w:rFonts w:cs="Arial"/>
                <w:snapToGrid/>
                <w:lang w:eastAsia="en-AU"/>
              </w:rPr>
              <w:t>Installation of electrical conduits</w:t>
            </w:r>
          </w:p>
        </w:tc>
      </w:tr>
    </w:tbl>
    <w:p w14:paraId="624E74B5" w14:textId="77777777" w:rsidR="00D724DB" w:rsidRPr="00F933FA" w:rsidRDefault="00D724DB" w:rsidP="002D47EF">
      <w:pPr>
        <w:rPr>
          <w:rFonts w:cs="Arial"/>
        </w:rPr>
      </w:pPr>
    </w:p>
    <w:p w14:paraId="3D2D8B23" w14:textId="71A62EAB" w:rsidR="002D47EF" w:rsidRPr="004E6B52" w:rsidRDefault="002D47EF" w:rsidP="00F26D8A">
      <w:pPr>
        <w:rPr>
          <w:rFonts w:cs="Arial"/>
        </w:rPr>
      </w:pPr>
      <w:r w:rsidRPr="004E6B52">
        <w:rPr>
          <w:rFonts w:cs="Arial"/>
        </w:rPr>
        <w:t>DT</w:t>
      </w:r>
      <w:r w:rsidR="00AE0538">
        <w:rPr>
          <w:rFonts w:cs="Arial"/>
        </w:rPr>
        <w:t>P</w:t>
      </w:r>
      <w:r w:rsidRPr="004E6B52">
        <w:rPr>
          <w:rFonts w:cs="Arial"/>
        </w:rPr>
        <w:t xml:space="preserve"> Standard Sections referred to in this section are listed in Table 730.063 below.</w:t>
      </w:r>
    </w:p>
    <w:p w14:paraId="173F8DE4" w14:textId="2BE0CAB4" w:rsidR="002D47EF" w:rsidRPr="004E6B52" w:rsidRDefault="002D47EF" w:rsidP="002D47EF">
      <w:pPr>
        <w:spacing w:before="160" w:after="80"/>
        <w:rPr>
          <w:rStyle w:val="Strong"/>
        </w:rPr>
      </w:pPr>
      <w:r w:rsidRPr="004E6B52">
        <w:rPr>
          <w:rStyle w:val="Strong"/>
        </w:rPr>
        <w:t>Table 730.063</w:t>
      </w:r>
      <w:r w:rsidR="0022200F">
        <w:rPr>
          <w:rStyle w:val="Strong"/>
        </w:rPr>
        <w:t xml:space="preserve"> </w:t>
      </w:r>
      <w:r w:rsidRPr="004E6B52">
        <w:rPr>
          <w:rStyle w:val="Strong"/>
        </w:rPr>
        <w:t xml:space="preserve"> List of </w:t>
      </w:r>
      <w:r w:rsidRPr="004E6B52">
        <w:rPr>
          <w:rFonts w:cs="Arial"/>
          <w:b/>
          <w:bCs/>
        </w:rPr>
        <w:t>DT</w:t>
      </w:r>
      <w:r w:rsidR="002808EF">
        <w:rPr>
          <w:rFonts w:cs="Arial"/>
          <w:b/>
          <w:bCs/>
        </w:rPr>
        <w:t>P</w:t>
      </w:r>
      <w:r w:rsidRPr="004E6B52">
        <w:rPr>
          <w:rFonts w:cs="Arial"/>
        </w:rPr>
        <w:t xml:space="preserve"> </w:t>
      </w:r>
      <w:r w:rsidRPr="004E6B52">
        <w:rPr>
          <w:rStyle w:val="Strong"/>
        </w:rPr>
        <w:t>Standard Sections</w:t>
      </w:r>
    </w:p>
    <w:tbl>
      <w:tblPr>
        <w:tblW w:w="8690"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top w:w="85" w:type="dxa"/>
          <w:left w:w="85" w:type="dxa"/>
          <w:bottom w:w="57" w:type="dxa"/>
          <w:right w:w="85" w:type="dxa"/>
        </w:tblCellMar>
        <w:tblLook w:val="0000" w:firstRow="0" w:lastRow="0" w:firstColumn="0" w:lastColumn="0" w:noHBand="0" w:noVBand="0"/>
      </w:tblPr>
      <w:tblGrid>
        <w:gridCol w:w="1446"/>
        <w:gridCol w:w="7244"/>
      </w:tblGrid>
      <w:tr w:rsidR="002D47EF" w:rsidRPr="004E6B52" w14:paraId="6167B737" w14:textId="77777777" w:rsidTr="00F26D8A">
        <w:trPr>
          <w:cantSplit/>
          <w:jc w:val="center"/>
        </w:trPr>
        <w:tc>
          <w:tcPr>
            <w:tcW w:w="1446" w:type="dxa"/>
            <w:tcBorders>
              <w:top w:val="single" w:sz="12" w:space="0" w:color="auto"/>
              <w:bottom w:val="single" w:sz="12" w:space="0" w:color="auto"/>
            </w:tcBorders>
            <w:shd w:val="clear" w:color="auto" w:fill="auto"/>
            <w:vAlign w:val="center"/>
          </w:tcPr>
          <w:p w14:paraId="7C3324F0" w14:textId="77777777" w:rsidR="002D47EF" w:rsidRPr="004E6B52" w:rsidRDefault="002D47EF" w:rsidP="00F26D8A">
            <w:pPr>
              <w:jc w:val="center"/>
              <w:rPr>
                <w:rFonts w:cs="Arial"/>
                <w:b/>
              </w:rPr>
            </w:pPr>
            <w:r w:rsidRPr="004E6B52">
              <w:rPr>
                <w:rFonts w:cs="Arial"/>
                <w:b/>
              </w:rPr>
              <w:t>Std Section</w:t>
            </w:r>
          </w:p>
        </w:tc>
        <w:tc>
          <w:tcPr>
            <w:tcW w:w="7244" w:type="dxa"/>
            <w:tcBorders>
              <w:top w:val="single" w:sz="12" w:space="0" w:color="auto"/>
              <w:bottom w:val="single" w:sz="12" w:space="0" w:color="auto"/>
            </w:tcBorders>
            <w:shd w:val="clear" w:color="auto" w:fill="auto"/>
            <w:noWrap/>
            <w:vAlign w:val="center"/>
          </w:tcPr>
          <w:p w14:paraId="511D0578" w14:textId="77777777" w:rsidR="002D47EF" w:rsidRPr="004E6B52" w:rsidRDefault="002D47EF" w:rsidP="00F26D8A">
            <w:pPr>
              <w:jc w:val="center"/>
              <w:rPr>
                <w:rFonts w:cs="Arial"/>
                <w:b/>
              </w:rPr>
            </w:pPr>
            <w:r w:rsidRPr="004E6B52">
              <w:rPr>
                <w:rFonts w:cs="Arial"/>
                <w:b/>
              </w:rPr>
              <w:t>Title</w:t>
            </w:r>
          </w:p>
        </w:tc>
      </w:tr>
      <w:tr w:rsidR="002D47EF" w:rsidRPr="004E6B52" w14:paraId="7B7D612F" w14:textId="77777777" w:rsidTr="00B25124">
        <w:trPr>
          <w:cantSplit/>
          <w:jc w:val="center"/>
        </w:trPr>
        <w:tc>
          <w:tcPr>
            <w:tcW w:w="1446" w:type="dxa"/>
            <w:tcBorders>
              <w:top w:val="single" w:sz="12" w:space="0" w:color="auto"/>
            </w:tcBorders>
            <w:shd w:val="clear" w:color="auto" w:fill="auto"/>
            <w:noWrap/>
            <w:vAlign w:val="center"/>
          </w:tcPr>
          <w:p w14:paraId="62ECA506" w14:textId="77777777" w:rsidR="002D47EF" w:rsidRPr="004E6B52" w:rsidRDefault="002D47EF" w:rsidP="00B25124">
            <w:pPr>
              <w:jc w:val="center"/>
              <w:rPr>
                <w:rFonts w:cs="Arial"/>
              </w:rPr>
            </w:pPr>
            <w:r w:rsidRPr="004E6B52">
              <w:rPr>
                <w:rFonts w:cs="Arial"/>
              </w:rPr>
              <w:t>731</w:t>
            </w:r>
          </w:p>
        </w:tc>
        <w:tc>
          <w:tcPr>
            <w:tcW w:w="7244" w:type="dxa"/>
            <w:tcBorders>
              <w:top w:val="single" w:sz="12" w:space="0" w:color="auto"/>
            </w:tcBorders>
            <w:shd w:val="clear" w:color="auto" w:fill="auto"/>
            <w:noWrap/>
            <w:vAlign w:val="center"/>
          </w:tcPr>
          <w:p w14:paraId="2B83D489" w14:textId="0450D104" w:rsidR="002D47EF" w:rsidRPr="004E6B52" w:rsidRDefault="00FB1DF1" w:rsidP="00B25124">
            <w:pPr>
              <w:rPr>
                <w:rFonts w:cs="Arial"/>
                <w:snapToGrid/>
                <w:lang w:eastAsia="en-AU"/>
              </w:rPr>
            </w:pPr>
            <w:r>
              <w:rPr>
                <w:rFonts w:cs="Arial"/>
                <w:snapToGrid/>
                <w:lang w:eastAsia="en-AU"/>
              </w:rPr>
              <w:t>Road</w:t>
            </w:r>
            <w:r w:rsidR="002D47EF" w:rsidRPr="004E6B52">
              <w:rPr>
                <w:rFonts w:cs="Arial"/>
                <w:snapToGrid/>
                <w:lang w:eastAsia="en-AU"/>
              </w:rPr>
              <w:t xml:space="preserve"> lighting installation</w:t>
            </w:r>
          </w:p>
        </w:tc>
      </w:tr>
      <w:tr w:rsidR="002D47EF" w:rsidRPr="004E6B52" w14:paraId="04027B8F" w14:textId="77777777" w:rsidTr="00B25124">
        <w:trPr>
          <w:cantSplit/>
          <w:jc w:val="center"/>
        </w:trPr>
        <w:tc>
          <w:tcPr>
            <w:tcW w:w="1446" w:type="dxa"/>
            <w:shd w:val="clear" w:color="auto" w:fill="auto"/>
            <w:noWrap/>
            <w:vAlign w:val="center"/>
          </w:tcPr>
          <w:p w14:paraId="14064AFA" w14:textId="77777777" w:rsidR="002D47EF" w:rsidRPr="004E6B52" w:rsidRDefault="002D47EF" w:rsidP="00B25124">
            <w:pPr>
              <w:jc w:val="center"/>
              <w:rPr>
                <w:rFonts w:cs="Arial"/>
              </w:rPr>
            </w:pPr>
            <w:r w:rsidRPr="004E6B52">
              <w:rPr>
                <w:rFonts w:cs="Arial"/>
              </w:rPr>
              <w:t>732</w:t>
            </w:r>
          </w:p>
        </w:tc>
        <w:tc>
          <w:tcPr>
            <w:tcW w:w="7244" w:type="dxa"/>
            <w:shd w:val="clear" w:color="auto" w:fill="auto"/>
            <w:noWrap/>
            <w:vAlign w:val="center"/>
          </w:tcPr>
          <w:p w14:paraId="507718E2" w14:textId="72329C77" w:rsidR="002D47EF" w:rsidRPr="004E6B52" w:rsidRDefault="002D47EF" w:rsidP="00B25124">
            <w:pPr>
              <w:rPr>
                <w:rFonts w:cs="Arial"/>
                <w:snapToGrid/>
                <w:lang w:eastAsia="en-AU"/>
              </w:rPr>
            </w:pPr>
            <w:r w:rsidRPr="004E6B52">
              <w:rPr>
                <w:rFonts w:cs="Arial"/>
                <w:snapToGrid/>
                <w:lang w:eastAsia="en-AU"/>
              </w:rPr>
              <w:t xml:space="preserve">ITS </w:t>
            </w:r>
            <w:r w:rsidR="00FB1DF1">
              <w:rPr>
                <w:rFonts w:cs="Arial"/>
                <w:snapToGrid/>
                <w:lang w:eastAsia="en-AU"/>
              </w:rPr>
              <w:t xml:space="preserve">and electrical </w:t>
            </w:r>
            <w:r w:rsidRPr="004E6B52">
              <w:rPr>
                <w:rFonts w:cs="Arial"/>
                <w:snapToGrid/>
                <w:lang w:eastAsia="en-AU"/>
              </w:rPr>
              <w:t>devices installation</w:t>
            </w:r>
          </w:p>
        </w:tc>
      </w:tr>
      <w:tr w:rsidR="002D47EF" w:rsidRPr="004E6B52" w14:paraId="608542BC" w14:textId="77777777" w:rsidTr="00B25124">
        <w:trPr>
          <w:cantSplit/>
          <w:jc w:val="center"/>
        </w:trPr>
        <w:tc>
          <w:tcPr>
            <w:tcW w:w="1446" w:type="dxa"/>
            <w:shd w:val="clear" w:color="auto" w:fill="auto"/>
            <w:noWrap/>
            <w:vAlign w:val="center"/>
          </w:tcPr>
          <w:p w14:paraId="6E4ACE2D" w14:textId="77777777" w:rsidR="002D47EF" w:rsidRPr="004E6B52" w:rsidRDefault="002D47EF" w:rsidP="00B25124">
            <w:pPr>
              <w:jc w:val="center"/>
              <w:rPr>
                <w:rFonts w:cs="Arial"/>
              </w:rPr>
            </w:pPr>
            <w:r w:rsidRPr="004E6B52">
              <w:rPr>
                <w:rFonts w:cs="Arial"/>
              </w:rPr>
              <w:t>733</w:t>
            </w:r>
          </w:p>
        </w:tc>
        <w:tc>
          <w:tcPr>
            <w:tcW w:w="7244" w:type="dxa"/>
            <w:shd w:val="clear" w:color="auto" w:fill="auto"/>
            <w:noWrap/>
            <w:vAlign w:val="center"/>
          </w:tcPr>
          <w:p w14:paraId="46D47B26" w14:textId="77777777" w:rsidR="002D47EF" w:rsidRPr="004E6B52" w:rsidRDefault="002D47EF" w:rsidP="00B25124">
            <w:pPr>
              <w:rPr>
                <w:rFonts w:cs="Arial"/>
              </w:rPr>
            </w:pPr>
            <w:r w:rsidRPr="004E6B52">
              <w:rPr>
                <w:rFonts w:cs="Arial"/>
                <w:snapToGrid/>
                <w:lang w:eastAsia="en-AU"/>
              </w:rPr>
              <w:t>Conduits and pits for underground wiring and cabling</w:t>
            </w:r>
            <w:r w:rsidRPr="004E6B52" w:rsidDel="00017934">
              <w:rPr>
                <w:rFonts w:cs="Arial"/>
                <w:snapToGrid/>
                <w:lang w:eastAsia="en-AU"/>
              </w:rPr>
              <w:t xml:space="preserve"> </w:t>
            </w:r>
          </w:p>
        </w:tc>
      </w:tr>
      <w:tr w:rsidR="006B0042" w:rsidRPr="004E6B52" w14:paraId="5253276F" w14:textId="77777777" w:rsidTr="00B25124">
        <w:trPr>
          <w:cantSplit/>
          <w:jc w:val="center"/>
        </w:trPr>
        <w:tc>
          <w:tcPr>
            <w:tcW w:w="1446" w:type="dxa"/>
            <w:shd w:val="clear" w:color="auto" w:fill="auto"/>
            <w:noWrap/>
            <w:vAlign w:val="center"/>
          </w:tcPr>
          <w:p w14:paraId="4C3C1CEE" w14:textId="406CC7E1" w:rsidR="006B0042" w:rsidRPr="004E6B52" w:rsidRDefault="006B0042" w:rsidP="00B25124">
            <w:pPr>
              <w:jc w:val="center"/>
              <w:rPr>
                <w:rFonts w:cs="Arial"/>
              </w:rPr>
            </w:pPr>
            <w:r>
              <w:rPr>
                <w:rFonts w:cs="Arial"/>
              </w:rPr>
              <w:t>734</w:t>
            </w:r>
          </w:p>
        </w:tc>
        <w:tc>
          <w:tcPr>
            <w:tcW w:w="7244" w:type="dxa"/>
            <w:shd w:val="clear" w:color="auto" w:fill="auto"/>
            <w:noWrap/>
            <w:vAlign w:val="center"/>
          </w:tcPr>
          <w:p w14:paraId="392EC548" w14:textId="2DB935B2" w:rsidR="006B0042" w:rsidRPr="004E6B52" w:rsidRDefault="006B0042" w:rsidP="00B25124">
            <w:pPr>
              <w:rPr>
                <w:rFonts w:cs="Arial"/>
                <w:snapToGrid/>
                <w:lang w:eastAsia="en-AU"/>
              </w:rPr>
            </w:pPr>
            <w:r>
              <w:rPr>
                <w:rFonts w:cs="Arial"/>
                <w:snapToGrid/>
                <w:lang w:eastAsia="en-AU"/>
              </w:rPr>
              <w:t>Electrical network installation</w:t>
            </w:r>
          </w:p>
        </w:tc>
      </w:tr>
      <w:tr w:rsidR="002D47EF" w:rsidRPr="004E6B52" w14:paraId="44C91ECC" w14:textId="77777777" w:rsidTr="00B25124">
        <w:trPr>
          <w:cantSplit/>
          <w:jc w:val="center"/>
        </w:trPr>
        <w:tc>
          <w:tcPr>
            <w:tcW w:w="1446" w:type="dxa"/>
            <w:shd w:val="clear" w:color="auto" w:fill="auto"/>
            <w:noWrap/>
            <w:vAlign w:val="center"/>
          </w:tcPr>
          <w:p w14:paraId="735E0FA5" w14:textId="77777777" w:rsidR="002D47EF" w:rsidRPr="004E6B52" w:rsidRDefault="002D47EF" w:rsidP="00B25124">
            <w:pPr>
              <w:jc w:val="center"/>
              <w:rPr>
                <w:rFonts w:cs="Arial"/>
              </w:rPr>
            </w:pPr>
            <w:r w:rsidRPr="004E6B52">
              <w:rPr>
                <w:rFonts w:cs="Arial"/>
              </w:rPr>
              <w:t>610</w:t>
            </w:r>
          </w:p>
        </w:tc>
        <w:tc>
          <w:tcPr>
            <w:tcW w:w="7244" w:type="dxa"/>
            <w:shd w:val="clear" w:color="auto" w:fill="auto"/>
            <w:noWrap/>
            <w:vAlign w:val="center"/>
          </w:tcPr>
          <w:p w14:paraId="7A8B159D" w14:textId="77777777" w:rsidR="002D47EF" w:rsidRPr="004E6B52" w:rsidRDefault="002D47EF" w:rsidP="00B25124">
            <w:pPr>
              <w:rPr>
                <w:rFonts w:cs="Arial"/>
              </w:rPr>
            </w:pPr>
            <w:r w:rsidRPr="004E6B52">
              <w:rPr>
                <w:rFonts w:cs="Arial"/>
              </w:rPr>
              <w:t>Structural concrete</w:t>
            </w:r>
          </w:p>
        </w:tc>
      </w:tr>
      <w:tr w:rsidR="002D47EF" w:rsidRPr="004E6B52" w14:paraId="2A889D23" w14:textId="77777777" w:rsidTr="00B25124">
        <w:trPr>
          <w:cantSplit/>
          <w:jc w:val="center"/>
        </w:trPr>
        <w:tc>
          <w:tcPr>
            <w:tcW w:w="1446" w:type="dxa"/>
            <w:shd w:val="clear" w:color="auto" w:fill="auto"/>
            <w:noWrap/>
            <w:vAlign w:val="center"/>
          </w:tcPr>
          <w:p w14:paraId="72AF4E33" w14:textId="77777777" w:rsidR="002D47EF" w:rsidRPr="004E6B52" w:rsidRDefault="002D47EF" w:rsidP="00B25124">
            <w:pPr>
              <w:jc w:val="center"/>
              <w:rPr>
                <w:rFonts w:cs="Arial"/>
              </w:rPr>
            </w:pPr>
            <w:r w:rsidRPr="004E6B52">
              <w:rPr>
                <w:rFonts w:cs="Arial"/>
              </w:rPr>
              <w:t>611</w:t>
            </w:r>
          </w:p>
        </w:tc>
        <w:tc>
          <w:tcPr>
            <w:tcW w:w="7244" w:type="dxa"/>
            <w:shd w:val="clear" w:color="auto" w:fill="auto"/>
            <w:noWrap/>
            <w:vAlign w:val="center"/>
          </w:tcPr>
          <w:p w14:paraId="4A57EF6A" w14:textId="77777777" w:rsidR="002D47EF" w:rsidRPr="004E6B52" w:rsidRDefault="002D47EF" w:rsidP="00B25124">
            <w:pPr>
              <w:rPr>
                <w:rFonts w:cs="Arial"/>
              </w:rPr>
            </w:pPr>
            <w:r w:rsidRPr="004E6B52">
              <w:rPr>
                <w:rFonts w:cs="Arial"/>
              </w:rPr>
              <w:t>Steel reinforcement</w:t>
            </w:r>
          </w:p>
        </w:tc>
      </w:tr>
      <w:tr w:rsidR="002D47EF" w:rsidRPr="004E6B52" w14:paraId="0C0A35A7" w14:textId="77777777" w:rsidTr="00B25124">
        <w:trPr>
          <w:cantSplit/>
          <w:jc w:val="center"/>
        </w:trPr>
        <w:tc>
          <w:tcPr>
            <w:tcW w:w="1446" w:type="dxa"/>
            <w:shd w:val="clear" w:color="auto" w:fill="auto"/>
            <w:noWrap/>
            <w:vAlign w:val="center"/>
          </w:tcPr>
          <w:p w14:paraId="56010335" w14:textId="77777777" w:rsidR="002D47EF" w:rsidRPr="004E6B52" w:rsidRDefault="002D47EF" w:rsidP="00B25124">
            <w:pPr>
              <w:jc w:val="center"/>
              <w:rPr>
                <w:rFonts w:cs="Arial"/>
              </w:rPr>
            </w:pPr>
            <w:r w:rsidRPr="004E6B52">
              <w:rPr>
                <w:rFonts w:cs="Arial"/>
              </w:rPr>
              <w:t>614</w:t>
            </w:r>
          </w:p>
        </w:tc>
        <w:tc>
          <w:tcPr>
            <w:tcW w:w="7244" w:type="dxa"/>
            <w:shd w:val="clear" w:color="auto" w:fill="auto"/>
            <w:noWrap/>
            <w:vAlign w:val="center"/>
          </w:tcPr>
          <w:p w14:paraId="7FE4EAA2" w14:textId="77777777" w:rsidR="002D47EF" w:rsidRPr="004E6B52" w:rsidRDefault="002D47EF" w:rsidP="00B25124">
            <w:pPr>
              <w:rPr>
                <w:rFonts w:cs="Arial"/>
              </w:rPr>
            </w:pPr>
            <w:r w:rsidRPr="004E6B52">
              <w:rPr>
                <w:rFonts w:cs="Arial"/>
              </w:rPr>
              <w:t>Formwork</w:t>
            </w:r>
          </w:p>
        </w:tc>
      </w:tr>
    </w:tbl>
    <w:p w14:paraId="7EB8F140" w14:textId="77777777" w:rsidR="002D47EF" w:rsidRPr="004E6B52" w:rsidRDefault="002D47EF" w:rsidP="002D47EF"/>
    <w:p w14:paraId="180C1D30" w14:textId="5E2D890E" w:rsidR="002D47EF" w:rsidRDefault="002D47EF" w:rsidP="002D47EF">
      <w:r w:rsidRPr="004E6B52">
        <w:t xml:space="preserve">All traffic signal works shall be conducted in accordance with the appropriate </w:t>
      </w:r>
      <w:r w:rsidRPr="004E6B52">
        <w:rPr>
          <w:rFonts w:cs="Arial"/>
        </w:rPr>
        <w:t>DT</w:t>
      </w:r>
      <w:r w:rsidR="00AE0538">
        <w:rPr>
          <w:rFonts w:cs="Arial"/>
        </w:rPr>
        <w:t>P</w:t>
      </w:r>
      <w:r w:rsidRPr="004E6B52">
        <w:t xml:space="preserve"> Traffic Control (TC) Series Standard Drawings.</w:t>
      </w:r>
    </w:p>
    <w:p w14:paraId="35EB6FE1" w14:textId="77777777" w:rsidR="00EA7398" w:rsidRPr="004E6B52" w:rsidRDefault="00EA7398" w:rsidP="002D47EF"/>
    <w:p w14:paraId="761C9EBE" w14:textId="77777777" w:rsidR="00EA7398" w:rsidRDefault="00EA7398" w:rsidP="002D47EF">
      <w:r w:rsidRPr="004E6B52">
        <w:rPr>
          <w:rFonts w:cs="Arial"/>
        </w:rPr>
        <w:t>DT</w:t>
      </w:r>
      <w:r>
        <w:rPr>
          <w:rFonts w:cs="Arial"/>
        </w:rPr>
        <w:t>P</w:t>
      </w:r>
      <w:r w:rsidRPr="004E6B52">
        <w:t xml:space="preserve"> Standard Drawings referred to </w:t>
      </w:r>
      <w:r w:rsidRPr="00E921CA">
        <w:t xml:space="preserve">in this section are listed in </w:t>
      </w:r>
      <w:r>
        <w:t>Table 730.064</w:t>
      </w:r>
      <w:r w:rsidRPr="00E921CA">
        <w:t xml:space="preserve"> below.</w:t>
      </w:r>
    </w:p>
    <w:p w14:paraId="510FC303" w14:textId="551D3D0B" w:rsidR="002D47EF" w:rsidRPr="00E32737" w:rsidRDefault="00F26D8A" w:rsidP="00EA7398">
      <w:pPr>
        <w:rPr>
          <w:rStyle w:val="Strong"/>
        </w:rPr>
      </w:pPr>
      <w:r>
        <w:br w:type="page"/>
      </w:r>
      <w:r w:rsidR="002D47EF" w:rsidRPr="00E32737">
        <w:rPr>
          <w:rStyle w:val="Strong"/>
        </w:rPr>
        <w:lastRenderedPageBreak/>
        <w:t>Table 730.064</w:t>
      </w:r>
      <w:r w:rsidR="00F02151">
        <w:rPr>
          <w:rStyle w:val="Strong"/>
        </w:rPr>
        <w:t xml:space="preserve"> </w:t>
      </w:r>
      <w:r w:rsidR="002D47EF" w:rsidRPr="00E32737">
        <w:rPr>
          <w:rStyle w:val="Strong"/>
        </w:rPr>
        <w:t xml:space="preserve"> List </w:t>
      </w:r>
      <w:r w:rsidR="002D47EF" w:rsidRPr="004E6B52">
        <w:rPr>
          <w:rStyle w:val="Strong"/>
        </w:rPr>
        <w:t xml:space="preserve">of </w:t>
      </w:r>
      <w:r w:rsidR="002D47EF" w:rsidRPr="004E6B52">
        <w:rPr>
          <w:rFonts w:cs="Arial"/>
          <w:b/>
          <w:bCs/>
        </w:rPr>
        <w:t>DT</w:t>
      </w:r>
      <w:r w:rsidR="00941BDE">
        <w:rPr>
          <w:rFonts w:cs="Arial"/>
          <w:b/>
          <w:bCs/>
        </w:rPr>
        <w:t>P</w:t>
      </w:r>
      <w:r w:rsidR="002D47EF" w:rsidRPr="004E6B52">
        <w:rPr>
          <w:rFonts w:cs="Arial"/>
        </w:rPr>
        <w:t xml:space="preserve"> </w:t>
      </w:r>
      <w:r w:rsidR="002D47EF" w:rsidRPr="004E6B52">
        <w:rPr>
          <w:rStyle w:val="Strong"/>
        </w:rPr>
        <w:t xml:space="preserve">Standard </w:t>
      </w:r>
      <w:r w:rsidR="002D47EF" w:rsidRPr="00E32737">
        <w:rPr>
          <w:rStyle w:val="Strong"/>
        </w:rPr>
        <w:t>Drawings</w:t>
      </w:r>
    </w:p>
    <w:tbl>
      <w:tblPr>
        <w:tblW w:w="8647" w:type="dxa"/>
        <w:jc w:val="center"/>
        <w:tblCellMar>
          <w:top w:w="102" w:type="dxa"/>
          <w:left w:w="85" w:type="dxa"/>
          <w:bottom w:w="57" w:type="dxa"/>
          <w:right w:w="85" w:type="dxa"/>
        </w:tblCellMar>
        <w:tblLook w:val="0000" w:firstRow="0" w:lastRow="0" w:firstColumn="0" w:lastColumn="0" w:noHBand="0" w:noVBand="0"/>
      </w:tblPr>
      <w:tblGrid>
        <w:gridCol w:w="1559"/>
        <w:gridCol w:w="7088"/>
      </w:tblGrid>
      <w:tr w:rsidR="002D47EF" w:rsidRPr="006832C1" w14:paraId="6567F1B0" w14:textId="77777777" w:rsidTr="00EA7398">
        <w:trPr>
          <w:cantSplit/>
          <w:trHeight w:val="405"/>
          <w:jc w:val="center"/>
        </w:trPr>
        <w:tc>
          <w:tcPr>
            <w:tcW w:w="1559" w:type="dxa"/>
            <w:tcBorders>
              <w:top w:val="single" w:sz="12" w:space="0" w:color="auto"/>
              <w:left w:val="single" w:sz="12" w:space="0" w:color="auto"/>
              <w:bottom w:val="single" w:sz="12" w:space="0" w:color="auto"/>
              <w:right w:val="single" w:sz="4" w:space="0" w:color="auto"/>
            </w:tcBorders>
            <w:shd w:val="clear" w:color="auto" w:fill="auto"/>
            <w:vAlign w:val="center"/>
          </w:tcPr>
          <w:p w14:paraId="64B93935" w14:textId="77777777" w:rsidR="002D47EF" w:rsidRPr="006832C1" w:rsidRDefault="002D47EF" w:rsidP="00B25124">
            <w:pPr>
              <w:jc w:val="center"/>
              <w:rPr>
                <w:b/>
              </w:rPr>
            </w:pPr>
            <w:r w:rsidRPr="006832C1">
              <w:rPr>
                <w:b/>
              </w:rPr>
              <w:t>Drawing Number</w:t>
            </w:r>
          </w:p>
        </w:tc>
        <w:tc>
          <w:tcPr>
            <w:tcW w:w="7088" w:type="dxa"/>
            <w:tcBorders>
              <w:top w:val="single" w:sz="12" w:space="0" w:color="auto"/>
              <w:left w:val="nil"/>
              <w:bottom w:val="single" w:sz="12" w:space="0" w:color="auto"/>
              <w:right w:val="single" w:sz="12" w:space="0" w:color="auto"/>
            </w:tcBorders>
            <w:shd w:val="clear" w:color="auto" w:fill="auto"/>
            <w:noWrap/>
            <w:vAlign w:val="center"/>
          </w:tcPr>
          <w:p w14:paraId="30D48E68" w14:textId="77777777" w:rsidR="002D47EF" w:rsidRPr="006832C1" w:rsidRDefault="002D47EF" w:rsidP="00B25124">
            <w:pPr>
              <w:jc w:val="center"/>
              <w:rPr>
                <w:b/>
              </w:rPr>
            </w:pPr>
            <w:r w:rsidRPr="006832C1">
              <w:rPr>
                <w:b/>
              </w:rPr>
              <w:t>Title</w:t>
            </w:r>
          </w:p>
        </w:tc>
      </w:tr>
      <w:tr w:rsidR="002D47EF" w:rsidRPr="009A090B" w14:paraId="781E52CB" w14:textId="77777777" w:rsidTr="00EA7398">
        <w:trPr>
          <w:cantSplit/>
          <w:trHeight w:val="173"/>
          <w:jc w:val="center"/>
        </w:trPr>
        <w:tc>
          <w:tcPr>
            <w:tcW w:w="8647" w:type="dxa"/>
            <w:gridSpan w:val="2"/>
            <w:tcBorders>
              <w:top w:val="single" w:sz="12" w:space="0" w:color="auto"/>
              <w:left w:val="single" w:sz="12" w:space="0" w:color="auto"/>
              <w:bottom w:val="single" w:sz="2" w:space="0" w:color="auto"/>
              <w:right w:val="single" w:sz="12" w:space="0" w:color="auto"/>
            </w:tcBorders>
            <w:shd w:val="clear" w:color="auto" w:fill="auto"/>
            <w:noWrap/>
            <w:vAlign w:val="center"/>
          </w:tcPr>
          <w:p w14:paraId="5FAFD8D5" w14:textId="77777777" w:rsidR="002D47EF" w:rsidRPr="00F109AF" w:rsidRDefault="002D47EF" w:rsidP="00B25124">
            <w:pPr>
              <w:rPr>
                <w:b/>
                <w:bCs/>
              </w:rPr>
            </w:pPr>
            <w:r w:rsidRPr="00F109AF">
              <w:rPr>
                <w:b/>
                <w:bCs/>
              </w:rPr>
              <w:t>Layout of intersections, Ped Ops and other site types</w:t>
            </w:r>
          </w:p>
        </w:tc>
      </w:tr>
      <w:tr w:rsidR="002D47EF" w:rsidRPr="009A090B" w14:paraId="19A027D6" w14:textId="77777777" w:rsidTr="0087697E">
        <w:trPr>
          <w:cantSplit/>
          <w:jc w:val="center"/>
        </w:trPr>
        <w:tc>
          <w:tcPr>
            <w:tcW w:w="1559" w:type="dxa"/>
            <w:tcBorders>
              <w:top w:val="single" w:sz="2" w:space="0" w:color="auto"/>
              <w:left w:val="single" w:sz="12" w:space="0" w:color="auto"/>
              <w:bottom w:val="single" w:sz="4" w:space="0" w:color="auto"/>
              <w:right w:val="single" w:sz="4" w:space="0" w:color="auto"/>
            </w:tcBorders>
            <w:shd w:val="clear" w:color="auto" w:fill="auto"/>
            <w:noWrap/>
            <w:vAlign w:val="center"/>
          </w:tcPr>
          <w:p w14:paraId="3E5B39C5" w14:textId="77777777" w:rsidR="002D47EF" w:rsidRPr="00E921CA" w:rsidRDefault="002D47EF" w:rsidP="00B25124">
            <w:pPr>
              <w:jc w:val="center"/>
            </w:pPr>
            <w:r w:rsidRPr="00E921CA">
              <w:t>TC-1000</w:t>
            </w:r>
          </w:p>
        </w:tc>
        <w:tc>
          <w:tcPr>
            <w:tcW w:w="7088" w:type="dxa"/>
            <w:tcBorders>
              <w:top w:val="single" w:sz="2" w:space="0" w:color="auto"/>
              <w:left w:val="nil"/>
              <w:bottom w:val="single" w:sz="4" w:space="0" w:color="auto"/>
              <w:right w:val="single" w:sz="12" w:space="0" w:color="auto"/>
            </w:tcBorders>
            <w:shd w:val="clear" w:color="auto" w:fill="auto"/>
            <w:noWrap/>
            <w:vAlign w:val="center"/>
          </w:tcPr>
          <w:p w14:paraId="4CC41681" w14:textId="76447105" w:rsidR="002D47EF" w:rsidRPr="00E921CA" w:rsidRDefault="00D13A07" w:rsidP="00B25124">
            <w:r>
              <w:t>T</w:t>
            </w:r>
            <w:r w:rsidR="002D47EF" w:rsidRPr="00E921CA">
              <w:t xml:space="preserve">ypical </w:t>
            </w:r>
            <w:r w:rsidR="002D47EF">
              <w:t>l</w:t>
            </w:r>
            <w:r w:rsidR="002D47EF" w:rsidRPr="00E921CA">
              <w:t>ayouts</w:t>
            </w:r>
          </w:p>
        </w:tc>
      </w:tr>
      <w:tr w:rsidR="002D47EF" w:rsidRPr="009A090B" w14:paraId="3A0E9B87" w14:textId="77777777" w:rsidTr="0087697E">
        <w:trPr>
          <w:cantSplit/>
          <w:jc w:val="center"/>
        </w:trPr>
        <w:tc>
          <w:tcPr>
            <w:tcW w:w="1559" w:type="dxa"/>
            <w:tcBorders>
              <w:top w:val="nil"/>
              <w:left w:val="single" w:sz="12" w:space="0" w:color="auto"/>
              <w:bottom w:val="single" w:sz="4" w:space="0" w:color="auto"/>
              <w:right w:val="single" w:sz="4" w:space="0" w:color="auto"/>
            </w:tcBorders>
            <w:shd w:val="clear" w:color="auto" w:fill="auto"/>
            <w:noWrap/>
            <w:vAlign w:val="center"/>
          </w:tcPr>
          <w:p w14:paraId="1FBE8AAB" w14:textId="77777777" w:rsidR="002D47EF" w:rsidRPr="00E921CA" w:rsidRDefault="002D47EF" w:rsidP="00B25124">
            <w:pPr>
              <w:jc w:val="center"/>
            </w:pPr>
            <w:r w:rsidRPr="00E921CA">
              <w:t>TC-1003</w:t>
            </w:r>
          </w:p>
        </w:tc>
        <w:tc>
          <w:tcPr>
            <w:tcW w:w="7088" w:type="dxa"/>
            <w:tcBorders>
              <w:top w:val="nil"/>
              <w:left w:val="nil"/>
              <w:bottom w:val="single" w:sz="4" w:space="0" w:color="auto"/>
              <w:right w:val="single" w:sz="12" w:space="0" w:color="auto"/>
            </w:tcBorders>
            <w:shd w:val="clear" w:color="auto" w:fill="auto"/>
            <w:noWrap/>
            <w:vAlign w:val="center"/>
          </w:tcPr>
          <w:p w14:paraId="6BDA8AE0" w14:textId="77777777" w:rsidR="002D47EF" w:rsidRPr="00E921CA" w:rsidRDefault="002D47EF" w:rsidP="00B25124">
            <w:r w:rsidRPr="00E921CA">
              <w:t xml:space="preserve">Typical </w:t>
            </w:r>
            <w:r>
              <w:t>l</w:t>
            </w:r>
            <w:r w:rsidRPr="00E921CA">
              <w:t xml:space="preserve">ayouts for </w:t>
            </w:r>
            <w:r>
              <w:t>p</w:t>
            </w:r>
            <w:r w:rsidRPr="00E921CA">
              <w:t xml:space="preserve">edestrian </w:t>
            </w:r>
            <w:r>
              <w:t>o</w:t>
            </w:r>
            <w:r w:rsidRPr="00E921CA">
              <w:t xml:space="preserve">perated </w:t>
            </w:r>
            <w:r>
              <w:t>s</w:t>
            </w:r>
            <w:r w:rsidRPr="00E921CA">
              <w:t>ignals</w:t>
            </w:r>
          </w:p>
        </w:tc>
      </w:tr>
      <w:tr w:rsidR="002D47EF" w:rsidRPr="009A090B" w14:paraId="219AA030" w14:textId="77777777" w:rsidTr="0087697E">
        <w:trPr>
          <w:cantSplit/>
          <w:jc w:val="center"/>
        </w:trPr>
        <w:tc>
          <w:tcPr>
            <w:tcW w:w="1559" w:type="dxa"/>
            <w:tcBorders>
              <w:top w:val="nil"/>
              <w:left w:val="single" w:sz="12" w:space="0" w:color="auto"/>
              <w:bottom w:val="single" w:sz="4" w:space="0" w:color="auto"/>
              <w:right w:val="single" w:sz="4" w:space="0" w:color="auto"/>
            </w:tcBorders>
            <w:shd w:val="clear" w:color="auto" w:fill="auto"/>
            <w:noWrap/>
            <w:vAlign w:val="center"/>
          </w:tcPr>
          <w:p w14:paraId="5D715019" w14:textId="77777777" w:rsidR="002D47EF" w:rsidRPr="00E921CA" w:rsidRDefault="002D47EF" w:rsidP="00B25124">
            <w:pPr>
              <w:jc w:val="center"/>
            </w:pPr>
            <w:r w:rsidRPr="00E921CA">
              <w:t>TC-1005</w:t>
            </w:r>
          </w:p>
        </w:tc>
        <w:tc>
          <w:tcPr>
            <w:tcW w:w="7088" w:type="dxa"/>
            <w:tcBorders>
              <w:top w:val="nil"/>
              <w:left w:val="nil"/>
              <w:bottom w:val="single" w:sz="4" w:space="0" w:color="auto"/>
              <w:right w:val="single" w:sz="12" w:space="0" w:color="auto"/>
            </w:tcBorders>
            <w:shd w:val="clear" w:color="auto" w:fill="auto"/>
            <w:noWrap/>
            <w:vAlign w:val="center"/>
          </w:tcPr>
          <w:p w14:paraId="5F1AC8EA" w14:textId="77777777" w:rsidR="002D47EF" w:rsidRPr="00E921CA" w:rsidRDefault="002D47EF" w:rsidP="00B25124">
            <w:r w:rsidRPr="00E921CA">
              <w:t xml:space="preserve">Typical </w:t>
            </w:r>
            <w:r>
              <w:t>l</w:t>
            </w:r>
            <w:r w:rsidRPr="00E921CA">
              <w:t xml:space="preserve">ayout for PUFFIN </w:t>
            </w:r>
            <w:r>
              <w:t>p</w:t>
            </w:r>
            <w:r w:rsidRPr="00E921CA">
              <w:t xml:space="preserve">edestrian </w:t>
            </w:r>
            <w:r>
              <w:t>o</w:t>
            </w:r>
            <w:r w:rsidRPr="00E921CA">
              <w:t xml:space="preserve">perated </w:t>
            </w:r>
            <w:r>
              <w:t>s</w:t>
            </w:r>
            <w:r w:rsidRPr="00E921CA">
              <w:t>ignals</w:t>
            </w:r>
          </w:p>
        </w:tc>
      </w:tr>
      <w:tr w:rsidR="002D47EF" w:rsidRPr="009A090B" w14:paraId="5078AECA" w14:textId="77777777" w:rsidTr="0087697E">
        <w:trPr>
          <w:cantSplit/>
          <w:jc w:val="center"/>
        </w:trPr>
        <w:tc>
          <w:tcPr>
            <w:tcW w:w="8647" w:type="dxa"/>
            <w:gridSpan w:val="2"/>
            <w:tcBorders>
              <w:top w:val="nil"/>
              <w:left w:val="single" w:sz="12" w:space="0" w:color="auto"/>
              <w:bottom w:val="single" w:sz="4" w:space="0" w:color="auto"/>
              <w:right w:val="single" w:sz="12" w:space="0" w:color="auto"/>
            </w:tcBorders>
            <w:shd w:val="clear" w:color="auto" w:fill="auto"/>
            <w:noWrap/>
            <w:vAlign w:val="center"/>
          </w:tcPr>
          <w:p w14:paraId="4400097C" w14:textId="77777777" w:rsidR="002D47EF" w:rsidRPr="007B0A5B" w:rsidRDefault="002D47EF" w:rsidP="00B25124">
            <w:r w:rsidRPr="00F109AF">
              <w:rPr>
                <w:b/>
                <w:bCs/>
              </w:rPr>
              <w:t>Posts and attachments</w:t>
            </w:r>
          </w:p>
        </w:tc>
      </w:tr>
      <w:tr w:rsidR="002D47EF" w:rsidRPr="009A090B" w14:paraId="3CE5C93F" w14:textId="77777777" w:rsidTr="0087697E">
        <w:trPr>
          <w:cantSplit/>
          <w:jc w:val="center"/>
        </w:trPr>
        <w:tc>
          <w:tcPr>
            <w:tcW w:w="1559" w:type="dxa"/>
            <w:tcBorders>
              <w:top w:val="nil"/>
              <w:left w:val="single" w:sz="12" w:space="0" w:color="auto"/>
              <w:bottom w:val="single" w:sz="4" w:space="0" w:color="auto"/>
              <w:right w:val="single" w:sz="4" w:space="0" w:color="auto"/>
            </w:tcBorders>
            <w:shd w:val="clear" w:color="auto" w:fill="auto"/>
            <w:noWrap/>
            <w:vAlign w:val="center"/>
          </w:tcPr>
          <w:p w14:paraId="40D665EE" w14:textId="77777777" w:rsidR="002D47EF" w:rsidRDefault="002D47EF" w:rsidP="00B25124">
            <w:pPr>
              <w:jc w:val="center"/>
            </w:pPr>
            <w:r>
              <w:t>TC-1100</w:t>
            </w:r>
          </w:p>
        </w:tc>
        <w:tc>
          <w:tcPr>
            <w:tcW w:w="7088" w:type="dxa"/>
            <w:tcBorders>
              <w:top w:val="nil"/>
              <w:left w:val="nil"/>
              <w:bottom w:val="single" w:sz="4" w:space="0" w:color="auto"/>
              <w:right w:val="single" w:sz="12" w:space="0" w:color="auto"/>
            </w:tcBorders>
            <w:shd w:val="clear" w:color="auto" w:fill="auto"/>
            <w:noWrap/>
            <w:vAlign w:val="center"/>
          </w:tcPr>
          <w:p w14:paraId="7C114089" w14:textId="77777777" w:rsidR="002D47EF" w:rsidRPr="007B0A5B" w:rsidRDefault="002D47EF" w:rsidP="00B25124">
            <w:r>
              <w:t>Traffic signal posts – Types 2A, 2B and Type 3</w:t>
            </w:r>
          </w:p>
        </w:tc>
      </w:tr>
      <w:tr w:rsidR="002D47EF" w:rsidRPr="009A090B" w14:paraId="4130FEE9" w14:textId="77777777" w:rsidTr="0087697E">
        <w:trPr>
          <w:cantSplit/>
          <w:jc w:val="center"/>
        </w:trPr>
        <w:tc>
          <w:tcPr>
            <w:tcW w:w="1559" w:type="dxa"/>
            <w:tcBorders>
              <w:top w:val="nil"/>
              <w:left w:val="single" w:sz="12" w:space="0" w:color="auto"/>
              <w:bottom w:val="single" w:sz="4" w:space="0" w:color="auto"/>
              <w:right w:val="single" w:sz="4" w:space="0" w:color="auto"/>
            </w:tcBorders>
            <w:shd w:val="clear" w:color="auto" w:fill="auto"/>
            <w:noWrap/>
            <w:vAlign w:val="center"/>
          </w:tcPr>
          <w:p w14:paraId="56664AEE" w14:textId="77777777" w:rsidR="002D47EF" w:rsidRDefault="002D47EF" w:rsidP="00B25124">
            <w:pPr>
              <w:jc w:val="center"/>
            </w:pPr>
            <w:r>
              <w:t>TC-1101</w:t>
            </w:r>
          </w:p>
        </w:tc>
        <w:tc>
          <w:tcPr>
            <w:tcW w:w="7088" w:type="dxa"/>
            <w:tcBorders>
              <w:top w:val="nil"/>
              <w:left w:val="nil"/>
              <w:bottom w:val="single" w:sz="4" w:space="0" w:color="auto"/>
              <w:right w:val="single" w:sz="12" w:space="0" w:color="auto"/>
            </w:tcBorders>
            <w:shd w:val="clear" w:color="auto" w:fill="auto"/>
            <w:noWrap/>
            <w:vAlign w:val="center"/>
          </w:tcPr>
          <w:p w14:paraId="2D556C85" w14:textId="46AEB818" w:rsidR="002D47EF" w:rsidRPr="007B0A5B" w:rsidRDefault="00FB1DF1" w:rsidP="00B25124">
            <w:r>
              <w:t xml:space="preserve">Traffic signal </w:t>
            </w:r>
            <w:r w:rsidR="002D47EF">
              <w:t>mounting brackets</w:t>
            </w:r>
          </w:p>
        </w:tc>
      </w:tr>
      <w:tr w:rsidR="002D47EF" w:rsidRPr="009A090B" w14:paraId="4D7BA230" w14:textId="77777777" w:rsidTr="0087697E">
        <w:trPr>
          <w:cantSplit/>
          <w:jc w:val="center"/>
        </w:trPr>
        <w:tc>
          <w:tcPr>
            <w:tcW w:w="1559" w:type="dxa"/>
            <w:tcBorders>
              <w:top w:val="nil"/>
              <w:left w:val="single" w:sz="12" w:space="0" w:color="auto"/>
              <w:bottom w:val="single" w:sz="4" w:space="0" w:color="auto"/>
              <w:right w:val="single" w:sz="4" w:space="0" w:color="auto"/>
            </w:tcBorders>
            <w:shd w:val="clear" w:color="auto" w:fill="auto"/>
            <w:noWrap/>
            <w:vAlign w:val="center"/>
          </w:tcPr>
          <w:p w14:paraId="0FB00D42" w14:textId="77777777" w:rsidR="002D47EF" w:rsidRPr="00E921CA" w:rsidRDefault="002D47EF" w:rsidP="00B25124">
            <w:pPr>
              <w:jc w:val="center"/>
            </w:pPr>
            <w:r>
              <w:t>TC-1103</w:t>
            </w:r>
          </w:p>
        </w:tc>
        <w:tc>
          <w:tcPr>
            <w:tcW w:w="7088" w:type="dxa"/>
            <w:tcBorders>
              <w:top w:val="nil"/>
              <w:left w:val="nil"/>
              <w:bottom w:val="single" w:sz="4" w:space="0" w:color="auto"/>
              <w:right w:val="single" w:sz="12" w:space="0" w:color="auto"/>
            </w:tcBorders>
            <w:shd w:val="clear" w:color="auto" w:fill="auto"/>
            <w:noWrap/>
            <w:vAlign w:val="center"/>
          </w:tcPr>
          <w:p w14:paraId="6FF963EE" w14:textId="77777777" w:rsidR="002D47EF" w:rsidRPr="00E921CA" w:rsidRDefault="002D47EF" w:rsidP="00B25124">
            <w:r w:rsidRPr="007B0A5B">
              <w:t>Traffic Signal Post Type 2D (Mini mast arm)</w:t>
            </w:r>
          </w:p>
        </w:tc>
      </w:tr>
      <w:tr w:rsidR="002D47EF" w:rsidRPr="009A090B" w14:paraId="1AA53920" w14:textId="77777777" w:rsidTr="0087697E">
        <w:trPr>
          <w:cantSplit/>
          <w:jc w:val="center"/>
        </w:trPr>
        <w:tc>
          <w:tcPr>
            <w:tcW w:w="1559" w:type="dxa"/>
            <w:tcBorders>
              <w:top w:val="nil"/>
              <w:left w:val="single" w:sz="12" w:space="0" w:color="auto"/>
              <w:bottom w:val="single" w:sz="4" w:space="0" w:color="auto"/>
              <w:right w:val="single" w:sz="4" w:space="0" w:color="auto"/>
            </w:tcBorders>
            <w:shd w:val="clear" w:color="auto" w:fill="auto"/>
            <w:noWrap/>
            <w:vAlign w:val="center"/>
          </w:tcPr>
          <w:p w14:paraId="1B09E7AD" w14:textId="77777777" w:rsidR="002D47EF" w:rsidRPr="00E921CA" w:rsidRDefault="002D47EF" w:rsidP="00B25124">
            <w:pPr>
              <w:jc w:val="center"/>
            </w:pPr>
            <w:r w:rsidRPr="00E921CA">
              <w:t>TC-1104</w:t>
            </w:r>
          </w:p>
        </w:tc>
        <w:tc>
          <w:tcPr>
            <w:tcW w:w="7088" w:type="dxa"/>
            <w:tcBorders>
              <w:top w:val="nil"/>
              <w:left w:val="nil"/>
              <w:bottom w:val="single" w:sz="4" w:space="0" w:color="auto"/>
              <w:right w:val="single" w:sz="12" w:space="0" w:color="auto"/>
            </w:tcBorders>
            <w:shd w:val="clear" w:color="auto" w:fill="auto"/>
            <w:noWrap/>
            <w:vAlign w:val="center"/>
          </w:tcPr>
          <w:p w14:paraId="6609A253" w14:textId="77777777" w:rsidR="002D47EF" w:rsidRPr="00E921CA" w:rsidRDefault="002D47EF" w:rsidP="00B25124">
            <w:r w:rsidRPr="00E921CA">
              <w:t xml:space="preserve">Typical </w:t>
            </w:r>
            <w:r>
              <w:t>l</w:t>
            </w:r>
            <w:r w:rsidRPr="00E921CA">
              <w:t xml:space="preserve">ayout - </w:t>
            </w:r>
            <w:r>
              <w:t>f</w:t>
            </w:r>
            <w:r w:rsidRPr="00E921CA">
              <w:t xml:space="preserve">lashing </w:t>
            </w:r>
            <w:r>
              <w:t>p</w:t>
            </w:r>
            <w:r w:rsidRPr="00E921CA">
              <w:t xml:space="preserve">edestrian </w:t>
            </w:r>
            <w:r>
              <w:t>c</w:t>
            </w:r>
            <w:r w:rsidRPr="00E921CA">
              <w:t>rossing</w:t>
            </w:r>
          </w:p>
        </w:tc>
      </w:tr>
      <w:tr w:rsidR="002D47EF" w:rsidRPr="009A090B" w14:paraId="13EFB8BF" w14:textId="77777777" w:rsidTr="0087697E">
        <w:trPr>
          <w:cantSplit/>
          <w:jc w:val="center"/>
        </w:trPr>
        <w:tc>
          <w:tcPr>
            <w:tcW w:w="1559" w:type="dxa"/>
            <w:tcBorders>
              <w:top w:val="nil"/>
              <w:left w:val="single" w:sz="12" w:space="0" w:color="auto"/>
              <w:bottom w:val="single" w:sz="4" w:space="0" w:color="auto"/>
              <w:right w:val="single" w:sz="4" w:space="0" w:color="auto"/>
            </w:tcBorders>
            <w:shd w:val="clear" w:color="auto" w:fill="auto"/>
            <w:noWrap/>
            <w:vAlign w:val="center"/>
          </w:tcPr>
          <w:p w14:paraId="4F8D347A" w14:textId="77777777" w:rsidR="002D47EF" w:rsidRDefault="002D47EF" w:rsidP="00B25124">
            <w:pPr>
              <w:jc w:val="center"/>
            </w:pPr>
            <w:r>
              <w:t>TC-1105</w:t>
            </w:r>
          </w:p>
        </w:tc>
        <w:tc>
          <w:tcPr>
            <w:tcW w:w="7088" w:type="dxa"/>
            <w:tcBorders>
              <w:top w:val="nil"/>
              <w:left w:val="nil"/>
              <w:bottom w:val="single" w:sz="4" w:space="0" w:color="auto"/>
              <w:right w:val="single" w:sz="12" w:space="0" w:color="auto"/>
            </w:tcBorders>
            <w:shd w:val="clear" w:color="auto" w:fill="auto"/>
            <w:noWrap/>
            <w:vAlign w:val="center"/>
          </w:tcPr>
          <w:p w14:paraId="7722FA78" w14:textId="4A0D9EFC" w:rsidR="002D47EF" w:rsidRDefault="00D13A07" w:rsidP="00B25124">
            <w:r>
              <w:t xml:space="preserve">Typical layouts - </w:t>
            </w:r>
            <w:r w:rsidR="002D47EF">
              <w:t>Traffic signal and street lighting poles</w:t>
            </w:r>
          </w:p>
        </w:tc>
      </w:tr>
      <w:tr w:rsidR="002D47EF" w:rsidRPr="009A090B" w14:paraId="7F906B89" w14:textId="77777777" w:rsidTr="0087697E">
        <w:trPr>
          <w:cantSplit/>
          <w:jc w:val="center"/>
        </w:trPr>
        <w:tc>
          <w:tcPr>
            <w:tcW w:w="1559" w:type="dxa"/>
            <w:tcBorders>
              <w:top w:val="nil"/>
              <w:left w:val="single" w:sz="12" w:space="0" w:color="auto"/>
              <w:bottom w:val="single" w:sz="4" w:space="0" w:color="auto"/>
              <w:right w:val="single" w:sz="4" w:space="0" w:color="auto"/>
            </w:tcBorders>
            <w:shd w:val="clear" w:color="auto" w:fill="auto"/>
            <w:noWrap/>
            <w:vAlign w:val="center"/>
          </w:tcPr>
          <w:p w14:paraId="6E8F2145" w14:textId="77777777" w:rsidR="002D47EF" w:rsidRPr="00E921CA" w:rsidRDefault="002D47EF" w:rsidP="00B25124">
            <w:pPr>
              <w:jc w:val="center"/>
            </w:pPr>
            <w:r>
              <w:t>TC-1106</w:t>
            </w:r>
          </w:p>
        </w:tc>
        <w:tc>
          <w:tcPr>
            <w:tcW w:w="7088" w:type="dxa"/>
            <w:tcBorders>
              <w:top w:val="nil"/>
              <w:left w:val="nil"/>
              <w:bottom w:val="single" w:sz="4" w:space="0" w:color="auto"/>
              <w:right w:val="single" w:sz="12" w:space="0" w:color="auto"/>
            </w:tcBorders>
            <w:shd w:val="clear" w:color="auto" w:fill="auto"/>
            <w:noWrap/>
            <w:vAlign w:val="center"/>
          </w:tcPr>
          <w:p w14:paraId="03FC4284" w14:textId="77777777" w:rsidR="002D47EF" w:rsidRPr="00E921CA" w:rsidRDefault="002D47EF" w:rsidP="00B25124">
            <w:r>
              <w:t>Traffic signal MA’s, JUP’s &amp; JUMA’s overhead lantern mounting assembly</w:t>
            </w:r>
          </w:p>
        </w:tc>
      </w:tr>
      <w:tr w:rsidR="002D47EF" w:rsidRPr="009A090B" w14:paraId="6E13DBB9" w14:textId="77777777" w:rsidTr="0087697E">
        <w:trPr>
          <w:cantSplit/>
          <w:jc w:val="center"/>
        </w:trPr>
        <w:tc>
          <w:tcPr>
            <w:tcW w:w="1559" w:type="dxa"/>
            <w:tcBorders>
              <w:top w:val="nil"/>
              <w:left w:val="single" w:sz="12" w:space="0" w:color="auto"/>
              <w:bottom w:val="single" w:sz="4" w:space="0" w:color="auto"/>
              <w:right w:val="single" w:sz="4" w:space="0" w:color="auto"/>
            </w:tcBorders>
            <w:shd w:val="clear" w:color="auto" w:fill="auto"/>
            <w:noWrap/>
            <w:vAlign w:val="center"/>
          </w:tcPr>
          <w:p w14:paraId="627A5FB4" w14:textId="77777777" w:rsidR="002D47EF" w:rsidRDefault="002D47EF" w:rsidP="00B25124">
            <w:pPr>
              <w:jc w:val="center"/>
            </w:pPr>
            <w:r>
              <w:t>TC-1107</w:t>
            </w:r>
          </w:p>
        </w:tc>
        <w:tc>
          <w:tcPr>
            <w:tcW w:w="7088" w:type="dxa"/>
            <w:tcBorders>
              <w:top w:val="nil"/>
              <w:left w:val="nil"/>
              <w:bottom w:val="single" w:sz="4" w:space="0" w:color="auto"/>
              <w:right w:val="single" w:sz="12" w:space="0" w:color="auto"/>
            </w:tcBorders>
            <w:shd w:val="clear" w:color="auto" w:fill="auto"/>
            <w:noWrap/>
            <w:vAlign w:val="center"/>
          </w:tcPr>
          <w:p w14:paraId="0BB65CD4" w14:textId="77777777" w:rsidR="002D47EF" w:rsidRPr="00E921CA" w:rsidRDefault="002D47EF" w:rsidP="00B25124">
            <w:r>
              <w:t>Traffic signal MA’s, JUP’s &amp; JUMA’s base plate detail</w:t>
            </w:r>
          </w:p>
        </w:tc>
      </w:tr>
      <w:tr w:rsidR="002D47EF" w:rsidRPr="009A090B" w14:paraId="410F5A35" w14:textId="77777777" w:rsidTr="0087697E">
        <w:trPr>
          <w:cantSplit/>
          <w:jc w:val="center"/>
        </w:trPr>
        <w:tc>
          <w:tcPr>
            <w:tcW w:w="1559" w:type="dxa"/>
            <w:tcBorders>
              <w:top w:val="nil"/>
              <w:left w:val="single" w:sz="12" w:space="0" w:color="auto"/>
              <w:bottom w:val="single" w:sz="4" w:space="0" w:color="auto"/>
              <w:right w:val="single" w:sz="4" w:space="0" w:color="auto"/>
            </w:tcBorders>
            <w:shd w:val="clear" w:color="auto" w:fill="auto"/>
            <w:noWrap/>
            <w:vAlign w:val="center"/>
          </w:tcPr>
          <w:p w14:paraId="0AE13694" w14:textId="77777777" w:rsidR="002D47EF" w:rsidRPr="00E921CA" w:rsidRDefault="002D47EF" w:rsidP="00B25124">
            <w:pPr>
              <w:jc w:val="center"/>
            </w:pPr>
            <w:r>
              <w:t>TC-1108</w:t>
            </w:r>
          </w:p>
        </w:tc>
        <w:tc>
          <w:tcPr>
            <w:tcW w:w="7088" w:type="dxa"/>
            <w:tcBorders>
              <w:top w:val="nil"/>
              <w:left w:val="nil"/>
              <w:bottom w:val="single" w:sz="4" w:space="0" w:color="auto"/>
              <w:right w:val="single" w:sz="12" w:space="0" w:color="auto"/>
            </w:tcBorders>
            <w:shd w:val="clear" w:color="auto" w:fill="auto"/>
            <w:noWrap/>
            <w:vAlign w:val="center"/>
          </w:tcPr>
          <w:p w14:paraId="7CF794AB" w14:textId="77777777" w:rsidR="002D47EF" w:rsidRPr="00E921CA" w:rsidRDefault="002D47EF" w:rsidP="00B25124">
            <w:r>
              <w:t>Weather cap for traffic signals and street lighting</w:t>
            </w:r>
          </w:p>
        </w:tc>
      </w:tr>
      <w:tr w:rsidR="002D47EF" w:rsidRPr="009A090B" w14:paraId="7905BDD8" w14:textId="77777777" w:rsidTr="0087697E">
        <w:trPr>
          <w:cantSplit/>
          <w:jc w:val="center"/>
        </w:trPr>
        <w:tc>
          <w:tcPr>
            <w:tcW w:w="1559" w:type="dxa"/>
            <w:tcBorders>
              <w:top w:val="nil"/>
              <w:left w:val="single" w:sz="12" w:space="0" w:color="auto"/>
              <w:bottom w:val="single" w:sz="4" w:space="0" w:color="auto"/>
              <w:right w:val="single" w:sz="4" w:space="0" w:color="auto"/>
            </w:tcBorders>
            <w:shd w:val="clear" w:color="auto" w:fill="auto"/>
            <w:noWrap/>
            <w:vAlign w:val="center"/>
          </w:tcPr>
          <w:p w14:paraId="05048749" w14:textId="77777777" w:rsidR="002D47EF" w:rsidRDefault="002D47EF" w:rsidP="00B25124">
            <w:pPr>
              <w:jc w:val="center"/>
            </w:pPr>
            <w:r>
              <w:t>TC-1109</w:t>
            </w:r>
          </w:p>
        </w:tc>
        <w:tc>
          <w:tcPr>
            <w:tcW w:w="7088" w:type="dxa"/>
            <w:tcBorders>
              <w:top w:val="nil"/>
              <w:left w:val="nil"/>
              <w:bottom w:val="single" w:sz="4" w:space="0" w:color="auto"/>
              <w:right w:val="single" w:sz="12" w:space="0" w:color="auto"/>
            </w:tcBorders>
            <w:shd w:val="clear" w:color="auto" w:fill="auto"/>
            <w:noWrap/>
            <w:vAlign w:val="center"/>
          </w:tcPr>
          <w:p w14:paraId="19C6C1CE" w14:textId="0A49CF5F" w:rsidR="002D47EF" w:rsidRPr="00E921CA" w:rsidRDefault="002D47EF" w:rsidP="00B25124">
            <w:r>
              <w:t>Outreach arm clamping details for MA’s, JUP’s &amp; J</w:t>
            </w:r>
            <w:r w:rsidR="00D13A07">
              <w:t>UMA</w:t>
            </w:r>
            <w:r>
              <w:t>’s</w:t>
            </w:r>
          </w:p>
        </w:tc>
      </w:tr>
      <w:tr w:rsidR="002D47EF" w:rsidRPr="009A090B" w14:paraId="6304EF93" w14:textId="77777777" w:rsidTr="0087697E">
        <w:trPr>
          <w:cantSplit/>
          <w:jc w:val="center"/>
        </w:trPr>
        <w:tc>
          <w:tcPr>
            <w:tcW w:w="1559" w:type="dxa"/>
            <w:tcBorders>
              <w:top w:val="nil"/>
              <w:left w:val="single" w:sz="12" w:space="0" w:color="auto"/>
              <w:bottom w:val="single" w:sz="4" w:space="0" w:color="auto"/>
              <w:right w:val="single" w:sz="4" w:space="0" w:color="auto"/>
            </w:tcBorders>
            <w:shd w:val="clear" w:color="auto" w:fill="auto"/>
            <w:noWrap/>
            <w:vAlign w:val="center"/>
          </w:tcPr>
          <w:p w14:paraId="6C5108A5" w14:textId="77777777" w:rsidR="002D47EF" w:rsidRDefault="002D47EF" w:rsidP="00B25124">
            <w:pPr>
              <w:jc w:val="center"/>
            </w:pPr>
            <w:r>
              <w:t>TC-1110</w:t>
            </w:r>
          </w:p>
        </w:tc>
        <w:tc>
          <w:tcPr>
            <w:tcW w:w="7088" w:type="dxa"/>
            <w:tcBorders>
              <w:top w:val="nil"/>
              <w:left w:val="nil"/>
              <w:bottom w:val="single" w:sz="4" w:space="0" w:color="auto"/>
              <w:right w:val="single" w:sz="12" w:space="0" w:color="auto"/>
            </w:tcBorders>
            <w:shd w:val="clear" w:color="auto" w:fill="auto"/>
            <w:noWrap/>
            <w:vAlign w:val="center"/>
          </w:tcPr>
          <w:p w14:paraId="7BC58179" w14:textId="77777777" w:rsidR="002D47EF" w:rsidRPr="00E921CA" w:rsidRDefault="002D47EF" w:rsidP="00B25124">
            <w:r>
              <w:t>Traffic signal MA’s, JUP’s &amp; JUMA’s column conduit entry details</w:t>
            </w:r>
          </w:p>
        </w:tc>
      </w:tr>
      <w:tr w:rsidR="002D47EF" w:rsidRPr="009A090B" w14:paraId="27AE7F1E" w14:textId="77777777" w:rsidTr="0087697E">
        <w:trPr>
          <w:cantSplit/>
          <w:jc w:val="center"/>
        </w:trPr>
        <w:tc>
          <w:tcPr>
            <w:tcW w:w="1559" w:type="dxa"/>
            <w:tcBorders>
              <w:top w:val="nil"/>
              <w:left w:val="single" w:sz="12" w:space="0" w:color="auto"/>
              <w:bottom w:val="single" w:sz="4" w:space="0" w:color="auto"/>
              <w:right w:val="single" w:sz="4" w:space="0" w:color="auto"/>
            </w:tcBorders>
            <w:shd w:val="clear" w:color="auto" w:fill="auto"/>
            <w:noWrap/>
            <w:vAlign w:val="center"/>
          </w:tcPr>
          <w:p w14:paraId="4F67B48A" w14:textId="77777777" w:rsidR="002D47EF" w:rsidRDefault="002D47EF" w:rsidP="00B25124">
            <w:pPr>
              <w:jc w:val="center"/>
            </w:pPr>
            <w:r>
              <w:t>TC-1111</w:t>
            </w:r>
          </w:p>
        </w:tc>
        <w:tc>
          <w:tcPr>
            <w:tcW w:w="7088" w:type="dxa"/>
            <w:tcBorders>
              <w:top w:val="nil"/>
              <w:left w:val="nil"/>
              <w:bottom w:val="single" w:sz="4" w:space="0" w:color="auto"/>
              <w:right w:val="single" w:sz="12" w:space="0" w:color="auto"/>
            </w:tcBorders>
            <w:shd w:val="clear" w:color="auto" w:fill="auto"/>
            <w:noWrap/>
            <w:vAlign w:val="center"/>
          </w:tcPr>
          <w:p w14:paraId="5885FFAD" w14:textId="77777777" w:rsidR="002D47EF" w:rsidRPr="00E921CA" w:rsidRDefault="002D47EF" w:rsidP="00B25124">
            <w:r>
              <w:t>JUMA, JUP, RSLP street lighting extension spigot cap</w:t>
            </w:r>
          </w:p>
        </w:tc>
      </w:tr>
      <w:tr w:rsidR="002D47EF" w:rsidRPr="009A090B" w14:paraId="6A78661A" w14:textId="77777777" w:rsidTr="0087697E">
        <w:trPr>
          <w:cantSplit/>
          <w:jc w:val="center"/>
        </w:trPr>
        <w:tc>
          <w:tcPr>
            <w:tcW w:w="1559" w:type="dxa"/>
            <w:tcBorders>
              <w:top w:val="nil"/>
              <w:left w:val="single" w:sz="12" w:space="0" w:color="auto"/>
              <w:bottom w:val="single" w:sz="4" w:space="0" w:color="auto"/>
              <w:right w:val="single" w:sz="4" w:space="0" w:color="auto"/>
            </w:tcBorders>
            <w:shd w:val="clear" w:color="auto" w:fill="auto"/>
            <w:noWrap/>
            <w:vAlign w:val="center"/>
          </w:tcPr>
          <w:p w14:paraId="6C4F719F" w14:textId="77777777" w:rsidR="002D47EF" w:rsidRPr="00E921CA" w:rsidRDefault="002D47EF" w:rsidP="00B25124">
            <w:pPr>
              <w:jc w:val="center"/>
            </w:pPr>
            <w:r w:rsidRPr="00E921CA">
              <w:t>TC-1112</w:t>
            </w:r>
          </w:p>
        </w:tc>
        <w:tc>
          <w:tcPr>
            <w:tcW w:w="7088" w:type="dxa"/>
            <w:tcBorders>
              <w:top w:val="nil"/>
              <w:left w:val="nil"/>
              <w:bottom w:val="single" w:sz="4" w:space="0" w:color="auto"/>
              <w:right w:val="single" w:sz="12" w:space="0" w:color="auto"/>
            </w:tcBorders>
            <w:shd w:val="clear" w:color="auto" w:fill="auto"/>
            <w:noWrap/>
            <w:vAlign w:val="center"/>
          </w:tcPr>
          <w:p w14:paraId="3EC6C4CB" w14:textId="77777777" w:rsidR="002D47EF" w:rsidRPr="00E921CA" w:rsidRDefault="002D47EF" w:rsidP="00B25124">
            <w:r w:rsidRPr="00E921CA">
              <w:t xml:space="preserve">Typical 5.5m </w:t>
            </w:r>
            <w:r>
              <w:t>m</w:t>
            </w:r>
            <w:r w:rsidRPr="00E921CA">
              <w:t xml:space="preserve">ast </w:t>
            </w:r>
            <w:r>
              <w:t>a</w:t>
            </w:r>
            <w:r w:rsidRPr="00E921CA">
              <w:t xml:space="preserve">rm </w:t>
            </w:r>
            <w:r>
              <w:t>i</w:t>
            </w:r>
            <w:r w:rsidRPr="00E921CA">
              <w:t>nstallation (2.5m Outreach)</w:t>
            </w:r>
          </w:p>
        </w:tc>
      </w:tr>
      <w:tr w:rsidR="002D47EF" w:rsidRPr="009A090B" w14:paraId="6EA556CF" w14:textId="77777777" w:rsidTr="0087697E">
        <w:trPr>
          <w:cantSplit/>
          <w:jc w:val="center"/>
        </w:trPr>
        <w:tc>
          <w:tcPr>
            <w:tcW w:w="1559" w:type="dxa"/>
            <w:tcBorders>
              <w:top w:val="nil"/>
              <w:left w:val="single" w:sz="12" w:space="0" w:color="auto"/>
              <w:bottom w:val="single" w:sz="4" w:space="0" w:color="auto"/>
              <w:right w:val="single" w:sz="4" w:space="0" w:color="auto"/>
            </w:tcBorders>
            <w:shd w:val="clear" w:color="auto" w:fill="auto"/>
            <w:noWrap/>
            <w:vAlign w:val="center"/>
          </w:tcPr>
          <w:p w14:paraId="27F1E2CA" w14:textId="77777777" w:rsidR="002D47EF" w:rsidRPr="00E921CA" w:rsidRDefault="002D47EF" w:rsidP="00B25124">
            <w:pPr>
              <w:jc w:val="center"/>
            </w:pPr>
            <w:r>
              <w:t>TC-1113</w:t>
            </w:r>
          </w:p>
        </w:tc>
        <w:tc>
          <w:tcPr>
            <w:tcW w:w="7088" w:type="dxa"/>
            <w:tcBorders>
              <w:top w:val="nil"/>
              <w:left w:val="nil"/>
              <w:bottom w:val="single" w:sz="4" w:space="0" w:color="auto"/>
              <w:right w:val="single" w:sz="12" w:space="0" w:color="auto"/>
            </w:tcBorders>
            <w:shd w:val="clear" w:color="auto" w:fill="auto"/>
            <w:noWrap/>
            <w:vAlign w:val="center"/>
          </w:tcPr>
          <w:p w14:paraId="05963614" w14:textId="77777777" w:rsidR="002D47EF" w:rsidRPr="00164336" w:rsidRDefault="002D47EF" w:rsidP="00B25124">
            <w:pPr>
              <w:widowControl/>
              <w:rPr>
                <w:rFonts w:cs="Arial"/>
                <w:snapToGrid/>
                <w:lang w:val="en-AU"/>
              </w:rPr>
            </w:pPr>
            <w:r>
              <w:rPr>
                <w:rFonts w:cs="Arial"/>
              </w:rPr>
              <w:t>MA, JUMA and JUP lantern support detail</w:t>
            </w:r>
          </w:p>
        </w:tc>
      </w:tr>
      <w:tr w:rsidR="002D47EF" w:rsidRPr="009A090B" w14:paraId="263E7F9C" w14:textId="77777777" w:rsidTr="0087697E">
        <w:trPr>
          <w:cantSplit/>
          <w:jc w:val="center"/>
        </w:trPr>
        <w:tc>
          <w:tcPr>
            <w:tcW w:w="1559" w:type="dxa"/>
            <w:tcBorders>
              <w:top w:val="nil"/>
              <w:left w:val="single" w:sz="12" w:space="0" w:color="auto"/>
              <w:bottom w:val="single" w:sz="4" w:space="0" w:color="auto"/>
              <w:right w:val="single" w:sz="4" w:space="0" w:color="auto"/>
            </w:tcBorders>
            <w:shd w:val="clear" w:color="auto" w:fill="auto"/>
            <w:noWrap/>
            <w:vAlign w:val="center"/>
          </w:tcPr>
          <w:p w14:paraId="58003038" w14:textId="77777777" w:rsidR="002D47EF" w:rsidRDefault="002D47EF" w:rsidP="00B25124">
            <w:pPr>
              <w:jc w:val="center"/>
            </w:pPr>
            <w:r>
              <w:t>TC-1114</w:t>
            </w:r>
          </w:p>
        </w:tc>
        <w:tc>
          <w:tcPr>
            <w:tcW w:w="7088" w:type="dxa"/>
            <w:tcBorders>
              <w:top w:val="nil"/>
              <w:left w:val="nil"/>
              <w:bottom w:val="single" w:sz="4" w:space="0" w:color="auto"/>
              <w:right w:val="single" w:sz="12" w:space="0" w:color="auto"/>
            </w:tcBorders>
            <w:shd w:val="clear" w:color="auto" w:fill="auto"/>
            <w:noWrap/>
            <w:vAlign w:val="center"/>
          </w:tcPr>
          <w:p w14:paraId="1A46B946" w14:textId="77777777" w:rsidR="002D47EF" w:rsidRPr="00E921CA" w:rsidRDefault="002D47EF" w:rsidP="00B25124">
            <w:pPr>
              <w:widowControl/>
            </w:pPr>
            <w:r>
              <w:rPr>
                <w:rFonts w:cs="Arial"/>
              </w:rPr>
              <w:t>Terminal assembly – pedestal 51 way</w:t>
            </w:r>
          </w:p>
        </w:tc>
      </w:tr>
      <w:tr w:rsidR="002D47EF" w:rsidRPr="009A090B" w14:paraId="1E79EEAF" w14:textId="77777777" w:rsidTr="0087697E">
        <w:trPr>
          <w:cantSplit/>
          <w:jc w:val="center"/>
        </w:trPr>
        <w:tc>
          <w:tcPr>
            <w:tcW w:w="1559" w:type="dxa"/>
            <w:tcBorders>
              <w:top w:val="nil"/>
              <w:left w:val="single" w:sz="12" w:space="0" w:color="auto"/>
              <w:bottom w:val="single" w:sz="4" w:space="0" w:color="auto"/>
              <w:right w:val="single" w:sz="4" w:space="0" w:color="auto"/>
            </w:tcBorders>
            <w:shd w:val="clear" w:color="auto" w:fill="auto"/>
            <w:noWrap/>
            <w:vAlign w:val="center"/>
          </w:tcPr>
          <w:p w14:paraId="46B23A98" w14:textId="77777777" w:rsidR="002D47EF" w:rsidRPr="00E921CA" w:rsidRDefault="002D47EF" w:rsidP="00B25124">
            <w:pPr>
              <w:jc w:val="center"/>
            </w:pPr>
            <w:r w:rsidRPr="00E921CA">
              <w:t>TC-1115</w:t>
            </w:r>
          </w:p>
        </w:tc>
        <w:tc>
          <w:tcPr>
            <w:tcW w:w="7088" w:type="dxa"/>
            <w:tcBorders>
              <w:top w:val="nil"/>
              <w:left w:val="nil"/>
              <w:bottom w:val="single" w:sz="4" w:space="0" w:color="auto"/>
              <w:right w:val="single" w:sz="12" w:space="0" w:color="auto"/>
            </w:tcBorders>
            <w:shd w:val="clear" w:color="auto" w:fill="auto"/>
            <w:noWrap/>
            <w:vAlign w:val="center"/>
          </w:tcPr>
          <w:p w14:paraId="3E7EB887" w14:textId="77777777" w:rsidR="002D47EF" w:rsidRPr="00E921CA" w:rsidRDefault="002D47EF" w:rsidP="00B25124">
            <w:r w:rsidRPr="00E921CA">
              <w:t xml:space="preserve">Lantern </w:t>
            </w:r>
            <w:r>
              <w:t>and</w:t>
            </w:r>
            <w:r w:rsidRPr="00E921CA">
              <w:t xml:space="preserve"> </w:t>
            </w:r>
            <w:r>
              <w:t>m</w:t>
            </w:r>
            <w:r w:rsidRPr="00E921CA">
              <w:t xml:space="preserve">ounting </w:t>
            </w:r>
            <w:r>
              <w:t>b</w:t>
            </w:r>
            <w:r w:rsidRPr="00E921CA">
              <w:t xml:space="preserve">racket </w:t>
            </w:r>
            <w:r>
              <w:t>o</w:t>
            </w:r>
            <w:r w:rsidRPr="00E921CA">
              <w:t>rientation</w:t>
            </w:r>
          </w:p>
        </w:tc>
      </w:tr>
      <w:tr w:rsidR="002D47EF" w:rsidRPr="009A090B" w14:paraId="550CF0E1" w14:textId="77777777" w:rsidTr="0087697E">
        <w:trPr>
          <w:cantSplit/>
          <w:jc w:val="center"/>
        </w:trPr>
        <w:tc>
          <w:tcPr>
            <w:tcW w:w="1559" w:type="dxa"/>
            <w:tcBorders>
              <w:top w:val="nil"/>
              <w:left w:val="single" w:sz="12" w:space="0" w:color="auto"/>
              <w:bottom w:val="single" w:sz="4" w:space="0" w:color="auto"/>
              <w:right w:val="single" w:sz="4" w:space="0" w:color="auto"/>
            </w:tcBorders>
            <w:shd w:val="clear" w:color="auto" w:fill="auto"/>
            <w:noWrap/>
            <w:vAlign w:val="center"/>
          </w:tcPr>
          <w:p w14:paraId="46C668AB" w14:textId="77777777" w:rsidR="002D47EF" w:rsidRPr="00E921CA" w:rsidRDefault="002D47EF" w:rsidP="00B25124">
            <w:pPr>
              <w:jc w:val="center"/>
            </w:pPr>
            <w:r w:rsidRPr="00E921CA">
              <w:t>TC-1116</w:t>
            </w:r>
          </w:p>
        </w:tc>
        <w:tc>
          <w:tcPr>
            <w:tcW w:w="7088" w:type="dxa"/>
            <w:tcBorders>
              <w:top w:val="nil"/>
              <w:left w:val="nil"/>
              <w:bottom w:val="single" w:sz="4" w:space="0" w:color="auto"/>
              <w:right w:val="single" w:sz="12" w:space="0" w:color="auto"/>
            </w:tcBorders>
            <w:shd w:val="clear" w:color="auto" w:fill="auto"/>
            <w:noWrap/>
            <w:vAlign w:val="center"/>
          </w:tcPr>
          <w:p w14:paraId="44AA51B2" w14:textId="77777777" w:rsidR="002D47EF" w:rsidRPr="00E921CA" w:rsidRDefault="002D47EF" w:rsidP="00B25124">
            <w:r w:rsidRPr="00E921CA">
              <w:t xml:space="preserve">Traffic </w:t>
            </w:r>
            <w:r>
              <w:t>s</w:t>
            </w:r>
            <w:r w:rsidRPr="00E921CA">
              <w:t xml:space="preserve">ignal </w:t>
            </w:r>
            <w:r>
              <w:t>m</w:t>
            </w:r>
            <w:r w:rsidRPr="00E921CA">
              <w:t xml:space="preserve">ounting </w:t>
            </w:r>
            <w:r>
              <w:t>a</w:t>
            </w:r>
            <w:r w:rsidRPr="00E921CA">
              <w:t>rrangements</w:t>
            </w:r>
          </w:p>
        </w:tc>
      </w:tr>
      <w:tr w:rsidR="002D47EF" w:rsidRPr="009A090B" w14:paraId="698ECE2C" w14:textId="77777777" w:rsidTr="0087697E">
        <w:trPr>
          <w:cantSplit/>
          <w:jc w:val="center"/>
        </w:trPr>
        <w:tc>
          <w:tcPr>
            <w:tcW w:w="1559" w:type="dxa"/>
            <w:tcBorders>
              <w:top w:val="nil"/>
              <w:left w:val="single" w:sz="12" w:space="0" w:color="auto"/>
              <w:bottom w:val="single" w:sz="4" w:space="0" w:color="auto"/>
              <w:right w:val="single" w:sz="4" w:space="0" w:color="auto"/>
            </w:tcBorders>
            <w:shd w:val="clear" w:color="auto" w:fill="auto"/>
            <w:noWrap/>
            <w:vAlign w:val="center"/>
          </w:tcPr>
          <w:p w14:paraId="6C81D20F" w14:textId="77777777" w:rsidR="002D47EF" w:rsidRPr="00E921CA" w:rsidRDefault="002D47EF" w:rsidP="00B25124">
            <w:pPr>
              <w:jc w:val="center"/>
            </w:pPr>
            <w:r>
              <w:t>TC-1118</w:t>
            </w:r>
          </w:p>
        </w:tc>
        <w:tc>
          <w:tcPr>
            <w:tcW w:w="7088" w:type="dxa"/>
            <w:tcBorders>
              <w:top w:val="nil"/>
              <w:left w:val="nil"/>
              <w:bottom w:val="single" w:sz="4" w:space="0" w:color="auto"/>
              <w:right w:val="single" w:sz="12" w:space="0" w:color="auto"/>
            </w:tcBorders>
            <w:shd w:val="clear" w:color="auto" w:fill="auto"/>
            <w:noWrap/>
            <w:vAlign w:val="center"/>
          </w:tcPr>
          <w:p w14:paraId="4B647FFC" w14:textId="6E270927" w:rsidR="002D47EF" w:rsidRPr="00E921CA" w:rsidRDefault="00D13A07" w:rsidP="00B25124">
            <w:r>
              <w:t>Door openings and cable termination – Block mounting details</w:t>
            </w:r>
          </w:p>
        </w:tc>
      </w:tr>
      <w:tr w:rsidR="002D47EF" w:rsidRPr="009A090B" w14:paraId="00B6FAD9" w14:textId="77777777" w:rsidTr="0087697E">
        <w:trPr>
          <w:cantSplit/>
          <w:jc w:val="center"/>
        </w:trPr>
        <w:tc>
          <w:tcPr>
            <w:tcW w:w="1559" w:type="dxa"/>
            <w:tcBorders>
              <w:top w:val="nil"/>
              <w:left w:val="single" w:sz="12" w:space="0" w:color="auto"/>
              <w:bottom w:val="single" w:sz="4" w:space="0" w:color="auto"/>
              <w:right w:val="single" w:sz="4" w:space="0" w:color="auto"/>
            </w:tcBorders>
            <w:shd w:val="clear" w:color="auto" w:fill="auto"/>
            <w:noWrap/>
            <w:vAlign w:val="center"/>
          </w:tcPr>
          <w:p w14:paraId="26884FD8" w14:textId="77777777" w:rsidR="002D47EF" w:rsidRPr="00E921CA" w:rsidRDefault="002D47EF" w:rsidP="00B25124">
            <w:pPr>
              <w:jc w:val="center"/>
            </w:pPr>
            <w:r w:rsidRPr="00E921CA">
              <w:t>TC-1119</w:t>
            </w:r>
          </w:p>
        </w:tc>
        <w:tc>
          <w:tcPr>
            <w:tcW w:w="7088" w:type="dxa"/>
            <w:tcBorders>
              <w:top w:val="nil"/>
              <w:left w:val="nil"/>
              <w:bottom w:val="single" w:sz="4" w:space="0" w:color="auto"/>
              <w:right w:val="single" w:sz="12" w:space="0" w:color="auto"/>
            </w:tcBorders>
            <w:shd w:val="clear" w:color="auto" w:fill="auto"/>
            <w:noWrap/>
            <w:vAlign w:val="center"/>
          </w:tcPr>
          <w:p w14:paraId="566BCD7C" w14:textId="77777777" w:rsidR="002D47EF" w:rsidRPr="00E921CA" w:rsidRDefault="002D47EF" w:rsidP="00B25124">
            <w:r w:rsidRPr="00E921CA">
              <w:t xml:space="preserve">Lantern </w:t>
            </w:r>
            <w:r>
              <w:t>m</w:t>
            </w:r>
            <w:r w:rsidRPr="00E921CA">
              <w:t xml:space="preserve">ounting </w:t>
            </w:r>
            <w:r>
              <w:t>d</w:t>
            </w:r>
            <w:r w:rsidRPr="00E921CA">
              <w:t>etails</w:t>
            </w:r>
          </w:p>
        </w:tc>
      </w:tr>
      <w:tr w:rsidR="002D47EF" w:rsidRPr="009A090B" w14:paraId="456D69D6" w14:textId="77777777" w:rsidTr="0087697E">
        <w:trPr>
          <w:cantSplit/>
          <w:jc w:val="center"/>
        </w:trPr>
        <w:tc>
          <w:tcPr>
            <w:tcW w:w="1559" w:type="dxa"/>
            <w:tcBorders>
              <w:top w:val="nil"/>
              <w:left w:val="single" w:sz="12" w:space="0" w:color="auto"/>
              <w:bottom w:val="single" w:sz="4" w:space="0" w:color="auto"/>
              <w:right w:val="single" w:sz="4" w:space="0" w:color="auto"/>
            </w:tcBorders>
            <w:shd w:val="clear" w:color="auto" w:fill="auto"/>
            <w:noWrap/>
            <w:vAlign w:val="center"/>
          </w:tcPr>
          <w:p w14:paraId="06C2006C" w14:textId="77777777" w:rsidR="002D47EF" w:rsidRPr="00E921CA" w:rsidRDefault="002D47EF" w:rsidP="00B25124">
            <w:pPr>
              <w:jc w:val="center"/>
            </w:pPr>
            <w:r>
              <w:t>TC-1120</w:t>
            </w:r>
          </w:p>
        </w:tc>
        <w:tc>
          <w:tcPr>
            <w:tcW w:w="7088" w:type="dxa"/>
            <w:tcBorders>
              <w:top w:val="nil"/>
              <w:left w:val="nil"/>
              <w:bottom w:val="single" w:sz="4" w:space="0" w:color="auto"/>
              <w:right w:val="single" w:sz="12" w:space="0" w:color="auto"/>
            </w:tcBorders>
            <w:shd w:val="clear" w:color="auto" w:fill="auto"/>
            <w:noWrap/>
            <w:vAlign w:val="center"/>
          </w:tcPr>
          <w:p w14:paraId="5B96DB71" w14:textId="77777777" w:rsidR="002D47EF" w:rsidRPr="00E921CA" w:rsidRDefault="002D47EF" w:rsidP="00B25124">
            <w:pPr>
              <w:widowControl/>
            </w:pPr>
            <w:r>
              <w:rPr>
                <w:rFonts w:cs="Arial"/>
              </w:rPr>
              <w:t>Joint use pole (JUP) base section</w:t>
            </w:r>
          </w:p>
        </w:tc>
      </w:tr>
      <w:tr w:rsidR="002D47EF" w:rsidRPr="009A090B" w14:paraId="4BEE5090" w14:textId="77777777" w:rsidTr="0087697E">
        <w:trPr>
          <w:cantSplit/>
          <w:jc w:val="center"/>
        </w:trPr>
        <w:tc>
          <w:tcPr>
            <w:tcW w:w="1559" w:type="dxa"/>
            <w:tcBorders>
              <w:top w:val="nil"/>
              <w:left w:val="single" w:sz="12" w:space="0" w:color="auto"/>
              <w:bottom w:val="single" w:sz="4" w:space="0" w:color="auto"/>
              <w:right w:val="single" w:sz="4" w:space="0" w:color="auto"/>
            </w:tcBorders>
            <w:shd w:val="clear" w:color="auto" w:fill="auto"/>
            <w:noWrap/>
            <w:vAlign w:val="center"/>
          </w:tcPr>
          <w:p w14:paraId="11820891" w14:textId="77777777" w:rsidR="002D47EF" w:rsidRDefault="002D47EF" w:rsidP="00B25124">
            <w:pPr>
              <w:jc w:val="center"/>
            </w:pPr>
            <w:r>
              <w:t>TC-1121</w:t>
            </w:r>
          </w:p>
        </w:tc>
        <w:tc>
          <w:tcPr>
            <w:tcW w:w="7088" w:type="dxa"/>
            <w:tcBorders>
              <w:top w:val="nil"/>
              <w:left w:val="nil"/>
              <w:bottom w:val="single" w:sz="4" w:space="0" w:color="auto"/>
              <w:right w:val="single" w:sz="12" w:space="0" w:color="auto"/>
            </w:tcBorders>
            <w:shd w:val="clear" w:color="auto" w:fill="auto"/>
            <w:noWrap/>
            <w:vAlign w:val="center"/>
          </w:tcPr>
          <w:p w14:paraId="448F63A3" w14:textId="77777777" w:rsidR="002D47EF" w:rsidRPr="00E921CA" w:rsidRDefault="002D47EF" w:rsidP="00B25124">
            <w:pPr>
              <w:widowControl/>
            </w:pPr>
            <w:r>
              <w:rPr>
                <w:rFonts w:cs="Arial"/>
              </w:rPr>
              <w:t>Joint use mast arm (JUMA) base section</w:t>
            </w:r>
          </w:p>
        </w:tc>
      </w:tr>
      <w:tr w:rsidR="002D47EF" w:rsidRPr="009A090B" w14:paraId="6E7AC3F4" w14:textId="77777777" w:rsidTr="0087697E">
        <w:trPr>
          <w:cantSplit/>
          <w:jc w:val="center"/>
        </w:trPr>
        <w:tc>
          <w:tcPr>
            <w:tcW w:w="1559" w:type="dxa"/>
            <w:tcBorders>
              <w:top w:val="nil"/>
              <w:left w:val="single" w:sz="12" w:space="0" w:color="auto"/>
              <w:bottom w:val="single" w:sz="4" w:space="0" w:color="auto"/>
              <w:right w:val="single" w:sz="4" w:space="0" w:color="auto"/>
            </w:tcBorders>
            <w:shd w:val="clear" w:color="auto" w:fill="auto"/>
            <w:noWrap/>
            <w:vAlign w:val="center"/>
          </w:tcPr>
          <w:p w14:paraId="109570D1" w14:textId="77777777" w:rsidR="002D47EF" w:rsidRDefault="002D47EF" w:rsidP="00B25124">
            <w:pPr>
              <w:jc w:val="center"/>
            </w:pPr>
            <w:r>
              <w:t>TC-1122</w:t>
            </w:r>
          </w:p>
        </w:tc>
        <w:tc>
          <w:tcPr>
            <w:tcW w:w="7088" w:type="dxa"/>
            <w:tcBorders>
              <w:top w:val="nil"/>
              <w:left w:val="nil"/>
              <w:bottom w:val="single" w:sz="4" w:space="0" w:color="auto"/>
              <w:right w:val="single" w:sz="12" w:space="0" w:color="auto"/>
            </w:tcBorders>
            <w:shd w:val="clear" w:color="auto" w:fill="auto"/>
            <w:noWrap/>
            <w:vAlign w:val="center"/>
          </w:tcPr>
          <w:p w14:paraId="5015C6DC" w14:textId="77777777" w:rsidR="002D47EF" w:rsidRPr="00E921CA" w:rsidRDefault="002D47EF" w:rsidP="00B25124">
            <w:pPr>
              <w:widowControl/>
            </w:pPr>
            <w:r>
              <w:rPr>
                <w:rFonts w:cs="Arial"/>
              </w:rPr>
              <w:t>Mast arm (MA) base section</w:t>
            </w:r>
          </w:p>
        </w:tc>
      </w:tr>
      <w:tr w:rsidR="002D47EF" w:rsidRPr="009A090B" w14:paraId="4ED39D94" w14:textId="77777777" w:rsidTr="0087697E">
        <w:trPr>
          <w:cantSplit/>
          <w:jc w:val="center"/>
        </w:trPr>
        <w:tc>
          <w:tcPr>
            <w:tcW w:w="1559" w:type="dxa"/>
            <w:tcBorders>
              <w:top w:val="nil"/>
              <w:left w:val="single" w:sz="12" w:space="0" w:color="auto"/>
              <w:bottom w:val="single" w:sz="4" w:space="0" w:color="auto"/>
              <w:right w:val="single" w:sz="4" w:space="0" w:color="auto"/>
            </w:tcBorders>
            <w:shd w:val="clear" w:color="auto" w:fill="auto"/>
            <w:noWrap/>
            <w:vAlign w:val="center"/>
          </w:tcPr>
          <w:p w14:paraId="76BC6644" w14:textId="77777777" w:rsidR="002D47EF" w:rsidRDefault="002D47EF" w:rsidP="00B25124">
            <w:pPr>
              <w:jc w:val="center"/>
            </w:pPr>
            <w:r>
              <w:t>TC-1123</w:t>
            </w:r>
          </w:p>
        </w:tc>
        <w:tc>
          <w:tcPr>
            <w:tcW w:w="7088" w:type="dxa"/>
            <w:tcBorders>
              <w:top w:val="nil"/>
              <w:left w:val="nil"/>
              <w:bottom w:val="single" w:sz="4" w:space="0" w:color="auto"/>
              <w:right w:val="single" w:sz="12" w:space="0" w:color="auto"/>
            </w:tcBorders>
            <w:shd w:val="clear" w:color="auto" w:fill="auto"/>
            <w:noWrap/>
            <w:vAlign w:val="center"/>
          </w:tcPr>
          <w:p w14:paraId="34AC3E02" w14:textId="77777777" w:rsidR="002D47EF" w:rsidRPr="00E921CA" w:rsidRDefault="002D47EF" w:rsidP="00B25124">
            <w:pPr>
              <w:widowControl/>
            </w:pPr>
            <w:r>
              <w:rPr>
                <w:rFonts w:cs="Arial"/>
              </w:rPr>
              <w:t>JUMA, JUP &amp; RSLP street lighting extensions section</w:t>
            </w:r>
          </w:p>
        </w:tc>
      </w:tr>
      <w:tr w:rsidR="002D47EF" w:rsidRPr="009A090B" w14:paraId="330539E1" w14:textId="77777777" w:rsidTr="0087697E">
        <w:trPr>
          <w:cantSplit/>
          <w:jc w:val="center"/>
        </w:trPr>
        <w:tc>
          <w:tcPr>
            <w:tcW w:w="1559" w:type="dxa"/>
            <w:tcBorders>
              <w:top w:val="nil"/>
              <w:left w:val="single" w:sz="12" w:space="0" w:color="auto"/>
              <w:bottom w:val="single" w:sz="4" w:space="0" w:color="auto"/>
              <w:right w:val="single" w:sz="4" w:space="0" w:color="auto"/>
            </w:tcBorders>
            <w:shd w:val="clear" w:color="auto" w:fill="auto"/>
            <w:noWrap/>
            <w:vAlign w:val="center"/>
          </w:tcPr>
          <w:p w14:paraId="27512237" w14:textId="77777777" w:rsidR="002D47EF" w:rsidRDefault="002D47EF" w:rsidP="00B25124">
            <w:pPr>
              <w:jc w:val="center"/>
            </w:pPr>
            <w:r>
              <w:t>TC-1124</w:t>
            </w:r>
          </w:p>
        </w:tc>
        <w:tc>
          <w:tcPr>
            <w:tcW w:w="7088" w:type="dxa"/>
            <w:tcBorders>
              <w:top w:val="nil"/>
              <w:left w:val="nil"/>
              <w:bottom w:val="single" w:sz="4" w:space="0" w:color="auto"/>
              <w:right w:val="single" w:sz="12" w:space="0" w:color="auto"/>
            </w:tcBorders>
            <w:shd w:val="clear" w:color="auto" w:fill="auto"/>
            <w:noWrap/>
            <w:vAlign w:val="center"/>
          </w:tcPr>
          <w:p w14:paraId="6E9A5D96" w14:textId="77777777" w:rsidR="002D47EF" w:rsidRPr="00E921CA" w:rsidRDefault="002D47EF" w:rsidP="00B25124">
            <w:pPr>
              <w:widowControl/>
            </w:pPr>
            <w:r>
              <w:rPr>
                <w:rFonts w:cs="Arial"/>
              </w:rPr>
              <w:t>Mast arm (MA) and joint use mast arm (JUMA) outreach sections</w:t>
            </w:r>
          </w:p>
        </w:tc>
      </w:tr>
      <w:tr w:rsidR="002D47EF" w:rsidRPr="009A090B" w14:paraId="65D39383" w14:textId="77777777" w:rsidTr="0087697E">
        <w:trPr>
          <w:cantSplit/>
          <w:jc w:val="center"/>
        </w:trPr>
        <w:tc>
          <w:tcPr>
            <w:tcW w:w="1559" w:type="dxa"/>
            <w:tcBorders>
              <w:top w:val="nil"/>
              <w:left w:val="single" w:sz="12" w:space="0" w:color="auto"/>
              <w:bottom w:val="single" w:sz="4" w:space="0" w:color="auto"/>
              <w:right w:val="single" w:sz="4" w:space="0" w:color="auto"/>
            </w:tcBorders>
            <w:shd w:val="clear" w:color="auto" w:fill="auto"/>
            <w:noWrap/>
            <w:vAlign w:val="center"/>
          </w:tcPr>
          <w:p w14:paraId="6A8A4646" w14:textId="77777777" w:rsidR="002D47EF" w:rsidRPr="00E921CA" w:rsidRDefault="002D47EF" w:rsidP="00B25124">
            <w:pPr>
              <w:jc w:val="center"/>
            </w:pPr>
            <w:r w:rsidRPr="00E921CA">
              <w:t>TC-1126</w:t>
            </w:r>
          </w:p>
        </w:tc>
        <w:tc>
          <w:tcPr>
            <w:tcW w:w="7088" w:type="dxa"/>
            <w:tcBorders>
              <w:top w:val="nil"/>
              <w:left w:val="nil"/>
              <w:bottom w:val="single" w:sz="4" w:space="0" w:color="auto"/>
              <w:right w:val="single" w:sz="12" w:space="0" w:color="auto"/>
            </w:tcBorders>
            <w:shd w:val="clear" w:color="auto" w:fill="auto"/>
            <w:noWrap/>
            <w:vAlign w:val="center"/>
          </w:tcPr>
          <w:p w14:paraId="55B6EDF4" w14:textId="77777777" w:rsidR="002D47EF" w:rsidRPr="00E921CA" w:rsidRDefault="002D47EF" w:rsidP="00B25124">
            <w:r w:rsidRPr="00E921CA">
              <w:t xml:space="preserve">Pedestal </w:t>
            </w:r>
            <w:r>
              <w:t>l</w:t>
            </w:r>
            <w:r w:rsidRPr="00E921CA">
              <w:t xml:space="preserve">ocation </w:t>
            </w:r>
            <w:r>
              <w:t>u</w:t>
            </w:r>
            <w:r w:rsidRPr="00E921CA">
              <w:t xml:space="preserve">nder or </w:t>
            </w:r>
            <w:r>
              <w:t>t</w:t>
            </w:r>
            <w:r w:rsidRPr="00E921CA">
              <w:t xml:space="preserve">hrough </w:t>
            </w:r>
            <w:r>
              <w:t>v</w:t>
            </w:r>
            <w:r w:rsidRPr="00E921CA">
              <w:t>erandahs</w:t>
            </w:r>
          </w:p>
        </w:tc>
      </w:tr>
      <w:tr w:rsidR="002D47EF" w:rsidRPr="009A090B" w14:paraId="7632F065" w14:textId="77777777" w:rsidTr="00EA7398">
        <w:trPr>
          <w:cantSplit/>
          <w:jc w:val="center"/>
        </w:trPr>
        <w:tc>
          <w:tcPr>
            <w:tcW w:w="1559" w:type="dxa"/>
            <w:tcBorders>
              <w:top w:val="nil"/>
              <w:left w:val="single" w:sz="12" w:space="0" w:color="auto"/>
              <w:bottom w:val="single" w:sz="4" w:space="0" w:color="auto"/>
              <w:right w:val="single" w:sz="4" w:space="0" w:color="auto"/>
            </w:tcBorders>
            <w:shd w:val="clear" w:color="auto" w:fill="auto"/>
            <w:noWrap/>
            <w:vAlign w:val="center"/>
          </w:tcPr>
          <w:p w14:paraId="00CEFBAF" w14:textId="77777777" w:rsidR="002D47EF" w:rsidRPr="00E921CA" w:rsidRDefault="002D47EF" w:rsidP="00B25124">
            <w:pPr>
              <w:jc w:val="center"/>
            </w:pPr>
            <w:r w:rsidRPr="00E921CA">
              <w:t>TC-1127</w:t>
            </w:r>
          </w:p>
        </w:tc>
        <w:tc>
          <w:tcPr>
            <w:tcW w:w="7088" w:type="dxa"/>
            <w:tcBorders>
              <w:top w:val="nil"/>
              <w:left w:val="nil"/>
              <w:bottom w:val="single" w:sz="4" w:space="0" w:color="auto"/>
              <w:right w:val="single" w:sz="12" w:space="0" w:color="auto"/>
            </w:tcBorders>
            <w:shd w:val="clear" w:color="auto" w:fill="auto"/>
            <w:noWrap/>
            <w:vAlign w:val="center"/>
          </w:tcPr>
          <w:p w14:paraId="1F9A1C0D" w14:textId="77777777" w:rsidR="002D47EF" w:rsidRPr="00E921CA" w:rsidRDefault="002D47EF" w:rsidP="00B25124">
            <w:r w:rsidRPr="00E921CA">
              <w:t xml:space="preserve">Traffic </w:t>
            </w:r>
            <w:r>
              <w:t>s</w:t>
            </w:r>
            <w:r w:rsidRPr="00E921CA">
              <w:t xml:space="preserve">ignal - Visor </w:t>
            </w:r>
            <w:r>
              <w:t>t</w:t>
            </w:r>
            <w:r w:rsidRPr="00E921CA">
              <w:t xml:space="preserve">ypes and </w:t>
            </w:r>
            <w:r>
              <w:t>d</w:t>
            </w:r>
            <w:r w:rsidRPr="00E921CA">
              <w:t>imensions</w:t>
            </w:r>
          </w:p>
        </w:tc>
      </w:tr>
      <w:tr w:rsidR="002D47EF" w:rsidRPr="009A090B" w14:paraId="4DCB3E55" w14:textId="77777777" w:rsidTr="00EA7398">
        <w:trPr>
          <w:cantSplit/>
          <w:jc w:val="center"/>
        </w:trPr>
        <w:tc>
          <w:tcPr>
            <w:tcW w:w="1559"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1B3D3796" w14:textId="77777777" w:rsidR="002D47EF" w:rsidRPr="00E921CA" w:rsidRDefault="002D47EF" w:rsidP="00B25124">
            <w:pPr>
              <w:jc w:val="center"/>
            </w:pPr>
            <w:r>
              <w:t>TC-1128</w:t>
            </w:r>
          </w:p>
        </w:tc>
        <w:tc>
          <w:tcPr>
            <w:tcW w:w="7088" w:type="dxa"/>
            <w:tcBorders>
              <w:top w:val="single" w:sz="4" w:space="0" w:color="auto"/>
              <w:left w:val="nil"/>
              <w:bottom w:val="single" w:sz="12" w:space="0" w:color="auto"/>
              <w:right w:val="single" w:sz="12" w:space="0" w:color="auto"/>
            </w:tcBorders>
            <w:shd w:val="clear" w:color="auto" w:fill="auto"/>
            <w:noWrap/>
            <w:vAlign w:val="center"/>
          </w:tcPr>
          <w:p w14:paraId="168A2C1E" w14:textId="77777777" w:rsidR="002D47EF" w:rsidRPr="00E921CA" w:rsidRDefault="002D47EF" w:rsidP="00B25124">
            <w:pPr>
              <w:widowControl/>
            </w:pPr>
            <w:r>
              <w:rPr>
                <w:rFonts w:cs="Arial"/>
              </w:rPr>
              <w:t>Terminal assembly - MA, JUP &amp; JUMA 51 way</w:t>
            </w:r>
          </w:p>
        </w:tc>
      </w:tr>
    </w:tbl>
    <w:p w14:paraId="64BC8D99" w14:textId="3C3C951D" w:rsidR="0087697E" w:rsidRPr="00F02151" w:rsidRDefault="00F02151" w:rsidP="007F61B9">
      <w:pPr>
        <w:tabs>
          <w:tab w:val="right" w:pos="9072"/>
        </w:tabs>
        <w:spacing w:before="80"/>
        <w:rPr>
          <w:rStyle w:val="Strong"/>
          <w:b w:val="0"/>
          <w:bCs w:val="0"/>
        </w:rPr>
      </w:pPr>
      <w:r>
        <w:rPr>
          <w:rStyle w:val="Strong"/>
        </w:rPr>
        <w:tab/>
      </w:r>
      <w:r w:rsidRPr="00F02151">
        <w:rPr>
          <w:rStyle w:val="Strong"/>
          <w:b w:val="0"/>
          <w:bCs w:val="0"/>
        </w:rPr>
        <w:t>Table 730.064</w:t>
      </w:r>
      <w:r>
        <w:rPr>
          <w:rStyle w:val="Strong"/>
          <w:b w:val="0"/>
          <w:bCs w:val="0"/>
        </w:rPr>
        <w:t xml:space="preserve"> continued next page</w:t>
      </w:r>
    </w:p>
    <w:p w14:paraId="62B0FCAB" w14:textId="1D48568E" w:rsidR="002D47EF" w:rsidRPr="00E32737" w:rsidRDefault="0087697E" w:rsidP="007D25A0">
      <w:pPr>
        <w:spacing w:after="100"/>
        <w:rPr>
          <w:rStyle w:val="Strong"/>
        </w:rPr>
      </w:pPr>
      <w:r>
        <w:rPr>
          <w:rStyle w:val="Strong"/>
        </w:rPr>
        <w:br w:type="page"/>
      </w:r>
      <w:r w:rsidR="002D47EF" w:rsidRPr="00E32737">
        <w:rPr>
          <w:rStyle w:val="Strong"/>
        </w:rPr>
        <w:lastRenderedPageBreak/>
        <w:t>Table 730.064</w:t>
      </w:r>
      <w:r w:rsidR="0022200F">
        <w:rPr>
          <w:rStyle w:val="Strong"/>
        </w:rPr>
        <w:t xml:space="preserve"> </w:t>
      </w:r>
      <w:r w:rsidR="002D47EF" w:rsidRPr="00E32737">
        <w:rPr>
          <w:rStyle w:val="Strong"/>
        </w:rPr>
        <w:t xml:space="preserve"> List </w:t>
      </w:r>
      <w:r w:rsidR="002D47EF" w:rsidRPr="004E6B52">
        <w:rPr>
          <w:rStyle w:val="Strong"/>
        </w:rPr>
        <w:t xml:space="preserve">of </w:t>
      </w:r>
      <w:r w:rsidR="002D47EF" w:rsidRPr="004E6B52">
        <w:rPr>
          <w:rFonts w:cs="Arial"/>
          <w:b/>
          <w:bCs/>
        </w:rPr>
        <w:t>DT</w:t>
      </w:r>
      <w:r w:rsidR="00941BDE">
        <w:rPr>
          <w:rFonts w:cs="Arial"/>
          <w:b/>
          <w:bCs/>
        </w:rPr>
        <w:t>P</w:t>
      </w:r>
      <w:r w:rsidR="002D47EF" w:rsidRPr="004E6B52">
        <w:rPr>
          <w:rFonts w:cs="Arial"/>
        </w:rPr>
        <w:t xml:space="preserve"> </w:t>
      </w:r>
      <w:r w:rsidR="002D47EF" w:rsidRPr="004E6B52">
        <w:rPr>
          <w:rStyle w:val="Strong"/>
        </w:rPr>
        <w:t xml:space="preserve">Standard </w:t>
      </w:r>
      <w:r w:rsidR="002D47EF" w:rsidRPr="00E32737">
        <w:rPr>
          <w:rStyle w:val="Strong"/>
        </w:rPr>
        <w:t>Drawings</w:t>
      </w:r>
      <w:r w:rsidR="002D47EF">
        <w:rPr>
          <w:rStyle w:val="Strong"/>
        </w:rPr>
        <w:t>… c</w:t>
      </w:r>
      <w:r w:rsidR="002D47EF" w:rsidRPr="00E32737">
        <w:rPr>
          <w:rStyle w:val="Strong"/>
        </w:rPr>
        <w:t>ontinued</w:t>
      </w:r>
    </w:p>
    <w:tbl>
      <w:tblPr>
        <w:tblW w:w="8632" w:type="dxa"/>
        <w:jc w:val="center"/>
        <w:tblCellMar>
          <w:top w:w="102" w:type="dxa"/>
          <w:left w:w="57" w:type="dxa"/>
          <w:bottom w:w="57" w:type="dxa"/>
          <w:right w:w="57" w:type="dxa"/>
        </w:tblCellMar>
        <w:tblLook w:val="0000" w:firstRow="0" w:lastRow="0" w:firstColumn="0" w:lastColumn="0" w:noHBand="0" w:noVBand="0"/>
      </w:tblPr>
      <w:tblGrid>
        <w:gridCol w:w="1545"/>
        <w:gridCol w:w="7087"/>
      </w:tblGrid>
      <w:tr w:rsidR="002D47EF" w:rsidRPr="006F2C3B" w14:paraId="72F57BE6" w14:textId="77777777" w:rsidTr="00B25124">
        <w:trPr>
          <w:cantSplit/>
          <w:jc w:val="center"/>
        </w:trPr>
        <w:tc>
          <w:tcPr>
            <w:tcW w:w="1545" w:type="dxa"/>
            <w:tcBorders>
              <w:top w:val="single" w:sz="12" w:space="0" w:color="auto"/>
              <w:left w:val="single" w:sz="12" w:space="0" w:color="auto"/>
              <w:bottom w:val="single" w:sz="12" w:space="0" w:color="auto"/>
              <w:right w:val="single" w:sz="4" w:space="0" w:color="auto"/>
            </w:tcBorders>
            <w:shd w:val="clear" w:color="auto" w:fill="auto"/>
            <w:vAlign w:val="center"/>
          </w:tcPr>
          <w:p w14:paraId="3ADA0EF4" w14:textId="77777777" w:rsidR="002D47EF" w:rsidRPr="006F2C3B" w:rsidRDefault="002D47EF" w:rsidP="00B25124">
            <w:pPr>
              <w:jc w:val="center"/>
              <w:rPr>
                <w:b/>
              </w:rPr>
            </w:pPr>
            <w:r w:rsidRPr="006F2C3B">
              <w:rPr>
                <w:b/>
              </w:rPr>
              <w:t>Drawing Number</w:t>
            </w:r>
          </w:p>
        </w:tc>
        <w:tc>
          <w:tcPr>
            <w:tcW w:w="7087" w:type="dxa"/>
            <w:tcBorders>
              <w:top w:val="single" w:sz="12" w:space="0" w:color="auto"/>
              <w:left w:val="nil"/>
              <w:bottom w:val="single" w:sz="12" w:space="0" w:color="auto"/>
              <w:right w:val="single" w:sz="12" w:space="0" w:color="auto"/>
            </w:tcBorders>
            <w:shd w:val="clear" w:color="auto" w:fill="auto"/>
            <w:noWrap/>
            <w:vAlign w:val="center"/>
          </w:tcPr>
          <w:p w14:paraId="5A7C7085" w14:textId="77777777" w:rsidR="002D47EF" w:rsidRPr="006F2C3B" w:rsidRDefault="002D47EF" w:rsidP="00B25124">
            <w:pPr>
              <w:jc w:val="center"/>
              <w:rPr>
                <w:b/>
              </w:rPr>
            </w:pPr>
            <w:r w:rsidRPr="006F2C3B">
              <w:rPr>
                <w:b/>
              </w:rPr>
              <w:t>Title</w:t>
            </w:r>
          </w:p>
        </w:tc>
      </w:tr>
      <w:tr w:rsidR="002D47EF" w:rsidRPr="009A090B" w14:paraId="49DE1AD0" w14:textId="77777777" w:rsidTr="00B25124">
        <w:trPr>
          <w:cantSplit/>
          <w:jc w:val="center"/>
        </w:trPr>
        <w:tc>
          <w:tcPr>
            <w:tcW w:w="8632" w:type="dxa"/>
            <w:gridSpan w:val="2"/>
            <w:tcBorders>
              <w:top w:val="nil"/>
              <w:left w:val="single" w:sz="12" w:space="0" w:color="auto"/>
              <w:bottom w:val="single" w:sz="4" w:space="0" w:color="auto"/>
              <w:right w:val="single" w:sz="12" w:space="0" w:color="auto"/>
            </w:tcBorders>
            <w:shd w:val="clear" w:color="auto" w:fill="auto"/>
            <w:noWrap/>
            <w:vAlign w:val="center"/>
          </w:tcPr>
          <w:p w14:paraId="4E9F21BC" w14:textId="4644E140" w:rsidR="002D47EF" w:rsidRPr="00E921CA" w:rsidRDefault="002D47EF" w:rsidP="00B25124"/>
        </w:tc>
      </w:tr>
      <w:tr w:rsidR="00EA7398" w:rsidRPr="009A090B" w14:paraId="59F9AC76" w14:textId="77777777" w:rsidTr="00B25124">
        <w:trPr>
          <w:cantSplit/>
          <w:jc w:val="center"/>
        </w:trPr>
        <w:tc>
          <w:tcPr>
            <w:tcW w:w="1545" w:type="dxa"/>
            <w:tcBorders>
              <w:top w:val="nil"/>
              <w:left w:val="single" w:sz="12" w:space="0" w:color="auto"/>
              <w:bottom w:val="single" w:sz="4" w:space="0" w:color="auto"/>
              <w:right w:val="single" w:sz="4" w:space="0" w:color="auto"/>
            </w:tcBorders>
            <w:shd w:val="clear" w:color="auto" w:fill="auto"/>
            <w:noWrap/>
            <w:vAlign w:val="center"/>
          </w:tcPr>
          <w:p w14:paraId="432C7CAE" w14:textId="074BD082" w:rsidR="00EA7398" w:rsidRPr="00E921CA" w:rsidRDefault="00EA7398" w:rsidP="00EA7398">
            <w:pPr>
              <w:jc w:val="center"/>
            </w:pPr>
            <w:r>
              <w:t>TC-1129</w:t>
            </w:r>
          </w:p>
        </w:tc>
        <w:tc>
          <w:tcPr>
            <w:tcW w:w="7087" w:type="dxa"/>
            <w:tcBorders>
              <w:top w:val="nil"/>
              <w:left w:val="nil"/>
              <w:bottom w:val="single" w:sz="4" w:space="0" w:color="auto"/>
              <w:right w:val="single" w:sz="12" w:space="0" w:color="auto"/>
            </w:tcBorders>
            <w:shd w:val="clear" w:color="auto" w:fill="auto"/>
            <w:noWrap/>
            <w:vAlign w:val="center"/>
          </w:tcPr>
          <w:p w14:paraId="1CB8008C" w14:textId="028AC334" w:rsidR="00EA7398" w:rsidRPr="00E921CA" w:rsidRDefault="00EA7398" w:rsidP="00EA7398">
            <w:r>
              <w:rPr>
                <w:rFonts w:cs="Arial"/>
              </w:rPr>
              <w:t>Terminal assembly - pedestal 19 way</w:t>
            </w:r>
          </w:p>
        </w:tc>
      </w:tr>
      <w:tr w:rsidR="00EA7398" w:rsidRPr="009A090B" w14:paraId="4800F9F6" w14:textId="77777777" w:rsidTr="00FC4046">
        <w:trPr>
          <w:cantSplit/>
          <w:jc w:val="center"/>
        </w:trPr>
        <w:tc>
          <w:tcPr>
            <w:tcW w:w="8632" w:type="dxa"/>
            <w:gridSpan w:val="2"/>
            <w:tcBorders>
              <w:top w:val="nil"/>
              <w:left w:val="single" w:sz="12" w:space="0" w:color="auto"/>
              <w:bottom w:val="single" w:sz="4" w:space="0" w:color="auto"/>
              <w:right w:val="single" w:sz="12" w:space="0" w:color="auto"/>
            </w:tcBorders>
            <w:shd w:val="clear" w:color="auto" w:fill="auto"/>
            <w:noWrap/>
            <w:vAlign w:val="center"/>
          </w:tcPr>
          <w:p w14:paraId="6A5B34AE" w14:textId="11034A9A" w:rsidR="00EA7398" w:rsidRPr="00E921CA" w:rsidRDefault="00EA7398" w:rsidP="00EA7398">
            <w:r w:rsidRPr="00F109AF">
              <w:rPr>
                <w:b/>
                <w:bCs/>
              </w:rPr>
              <w:t>Civil and electrical</w:t>
            </w:r>
          </w:p>
        </w:tc>
      </w:tr>
      <w:tr w:rsidR="00082F69" w:rsidRPr="009A090B" w14:paraId="4C4BF0FF" w14:textId="77777777" w:rsidTr="00B25124">
        <w:trPr>
          <w:cantSplit/>
          <w:jc w:val="center"/>
        </w:trPr>
        <w:tc>
          <w:tcPr>
            <w:tcW w:w="1545" w:type="dxa"/>
            <w:tcBorders>
              <w:top w:val="nil"/>
              <w:left w:val="single" w:sz="12" w:space="0" w:color="auto"/>
              <w:bottom w:val="single" w:sz="4" w:space="0" w:color="auto"/>
              <w:right w:val="single" w:sz="4" w:space="0" w:color="auto"/>
            </w:tcBorders>
            <w:shd w:val="clear" w:color="auto" w:fill="auto"/>
            <w:noWrap/>
            <w:vAlign w:val="center"/>
          </w:tcPr>
          <w:p w14:paraId="670ADD1C" w14:textId="004B3B48" w:rsidR="00082F69" w:rsidRPr="00E921CA" w:rsidRDefault="00082F69" w:rsidP="00EA7398">
            <w:pPr>
              <w:jc w:val="center"/>
            </w:pPr>
            <w:r>
              <w:t>TC-1075</w:t>
            </w:r>
          </w:p>
        </w:tc>
        <w:tc>
          <w:tcPr>
            <w:tcW w:w="7087" w:type="dxa"/>
            <w:tcBorders>
              <w:top w:val="nil"/>
              <w:left w:val="nil"/>
              <w:bottom w:val="single" w:sz="4" w:space="0" w:color="auto"/>
              <w:right w:val="single" w:sz="12" w:space="0" w:color="auto"/>
            </w:tcBorders>
            <w:shd w:val="clear" w:color="auto" w:fill="auto"/>
            <w:noWrap/>
            <w:vAlign w:val="center"/>
          </w:tcPr>
          <w:p w14:paraId="26D17395" w14:textId="1F71F7D8" w:rsidR="00082F69" w:rsidRPr="00E921CA" w:rsidRDefault="00082F69" w:rsidP="00EA7398">
            <w:r>
              <w:t>Rag bolt assembly - Distribution cabinet Type 2</w:t>
            </w:r>
          </w:p>
        </w:tc>
      </w:tr>
      <w:tr w:rsidR="00EA7398" w:rsidRPr="009A090B" w14:paraId="0602A35D" w14:textId="77777777" w:rsidTr="00B25124">
        <w:trPr>
          <w:cantSplit/>
          <w:jc w:val="center"/>
        </w:trPr>
        <w:tc>
          <w:tcPr>
            <w:tcW w:w="1545" w:type="dxa"/>
            <w:tcBorders>
              <w:top w:val="nil"/>
              <w:left w:val="single" w:sz="12" w:space="0" w:color="auto"/>
              <w:bottom w:val="single" w:sz="4" w:space="0" w:color="auto"/>
              <w:right w:val="single" w:sz="4" w:space="0" w:color="auto"/>
            </w:tcBorders>
            <w:shd w:val="clear" w:color="auto" w:fill="auto"/>
            <w:noWrap/>
            <w:vAlign w:val="center"/>
          </w:tcPr>
          <w:p w14:paraId="68B77E84" w14:textId="77777777" w:rsidR="00EA7398" w:rsidRPr="00E921CA" w:rsidRDefault="00EA7398" w:rsidP="00EA7398">
            <w:pPr>
              <w:jc w:val="center"/>
            </w:pPr>
            <w:r w:rsidRPr="00E921CA">
              <w:t>TC-1200</w:t>
            </w:r>
          </w:p>
        </w:tc>
        <w:tc>
          <w:tcPr>
            <w:tcW w:w="7087" w:type="dxa"/>
            <w:tcBorders>
              <w:top w:val="nil"/>
              <w:left w:val="nil"/>
              <w:bottom w:val="single" w:sz="4" w:space="0" w:color="auto"/>
              <w:right w:val="single" w:sz="12" w:space="0" w:color="auto"/>
            </w:tcBorders>
            <w:shd w:val="clear" w:color="auto" w:fill="auto"/>
            <w:noWrap/>
            <w:vAlign w:val="center"/>
          </w:tcPr>
          <w:p w14:paraId="627D8FCD" w14:textId="77777777" w:rsidR="00EA7398" w:rsidRPr="00E921CA" w:rsidRDefault="00EA7398" w:rsidP="00EA7398">
            <w:r w:rsidRPr="00E921CA">
              <w:t xml:space="preserve">Foundation for </w:t>
            </w:r>
            <w:r>
              <w:t>p</w:t>
            </w:r>
            <w:r w:rsidRPr="00E921CA">
              <w:t>edestals</w:t>
            </w:r>
          </w:p>
        </w:tc>
      </w:tr>
      <w:tr w:rsidR="00EA7398" w:rsidRPr="009A090B" w14:paraId="37D9F779" w14:textId="77777777" w:rsidTr="00B25124">
        <w:trPr>
          <w:cantSplit/>
          <w:jc w:val="center"/>
        </w:trPr>
        <w:tc>
          <w:tcPr>
            <w:tcW w:w="1545" w:type="dxa"/>
            <w:tcBorders>
              <w:top w:val="nil"/>
              <w:left w:val="single" w:sz="12" w:space="0" w:color="auto"/>
              <w:bottom w:val="single" w:sz="4" w:space="0" w:color="auto"/>
              <w:right w:val="single" w:sz="4" w:space="0" w:color="auto"/>
            </w:tcBorders>
            <w:shd w:val="clear" w:color="auto" w:fill="auto"/>
            <w:noWrap/>
            <w:vAlign w:val="center"/>
          </w:tcPr>
          <w:p w14:paraId="2E41CBE0" w14:textId="77777777" w:rsidR="00EA7398" w:rsidRPr="00E921CA" w:rsidRDefault="00EA7398" w:rsidP="00EA7398">
            <w:pPr>
              <w:jc w:val="center"/>
            </w:pPr>
            <w:r w:rsidRPr="00E921CA">
              <w:t>TC-1201</w:t>
            </w:r>
          </w:p>
        </w:tc>
        <w:tc>
          <w:tcPr>
            <w:tcW w:w="7087" w:type="dxa"/>
            <w:tcBorders>
              <w:top w:val="nil"/>
              <w:left w:val="nil"/>
              <w:bottom w:val="single" w:sz="4" w:space="0" w:color="auto"/>
              <w:right w:val="single" w:sz="12" w:space="0" w:color="auto"/>
            </w:tcBorders>
            <w:shd w:val="clear" w:color="auto" w:fill="auto"/>
            <w:noWrap/>
            <w:vAlign w:val="center"/>
          </w:tcPr>
          <w:p w14:paraId="2D3726D8" w14:textId="77777777" w:rsidR="00EA7398" w:rsidRPr="00E921CA" w:rsidRDefault="00EA7398" w:rsidP="00EA7398">
            <w:r w:rsidRPr="00E921CA">
              <w:t xml:space="preserve">Bored </w:t>
            </w:r>
            <w:r>
              <w:t>p</w:t>
            </w:r>
            <w:r w:rsidRPr="00E921CA">
              <w:t xml:space="preserve">ile </w:t>
            </w:r>
            <w:r>
              <w:t>f</w:t>
            </w:r>
            <w:r w:rsidRPr="00E921CA">
              <w:t>oundation for MA, JUP and JUMA</w:t>
            </w:r>
          </w:p>
        </w:tc>
      </w:tr>
      <w:tr w:rsidR="00EA7398" w:rsidRPr="009A090B" w14:paraId="1C740AFF" w14:textId="77777777" w:rsidTr="00B25124">
        <w:trPr>
          <w:cantSplit/>
          <w:jc w:val="center"/>
        </w:trPr>
        <w:tc>
          <w:tcPr>
            <w:tcW w:w="1545" w:type="dxa"/>
            <w:tcBorders>
              <w:top w:val="nil"/>
              <w:left w:val="single" w:sz="12" w:space="0" w:color="auto"/>
              <w:bottom w:val="single" w:sz="4" w:space="0" w:color="auto"/>
              <w:right w:val="single" w:sz="4" w:space="0" w:color="auto"/>
            </w:tcBorders>
            <w:shd w:val="clear" w:color="auto" w:fill="auto"/>
            <w:noWrap/>
            <w:vAlign w:val="center"/>
          </w:tcPr>
          <w:p w14:paraId="3FF7AFFA" w14:textId="77777777" w:rsidR="00EA7398" w:rsidRPr="00E921CA" w:rsidRDefault="00EA7398" w:rsidP="00EA7398">
            <w:pPr>
              <w:jc w:val="center"/>
            </w:pPr>
            <w:r w:rsidRPr="00E921CA">
              <w:t>TC-1202</w:t>
            </w:r>
          </w:p>
        </w:tc>
        <w:tc>
          <w:tcPr>
            <w:tcW w:w="7087" w:type="dxa"/>
            <w:tcBorders>
              <w:top w:val="nil"/>
              <w:left w:val="nil"/>
              <w:bottom w:val="single" w:sz="4" w:space="0" w:color="auto"/>
              <w:right w:val="single" w:sz="12" w:space="0" w:color="auto"/>
            </w:tcBorders>
            <w:shd w:val="clear" w:color="auto" w:fill="auto"/>
            <w:noWrap/>
            <w:vAlign w:val="center"/>
          </w:tcPr>
          <w:p w14:paraId="1C26ED8D" w14:textId="77777777" w:rsidR="00EA7398" w:rsidRPr="00E921CA" w:rsidRDefault="00EA7398" w:rsidP="00EA7398">
            <w:r w:rsidRPr="00E921CA">
              <w:t xml:space="preserve">Spread </w:t>
            </w:r>
            <w:r>
              <w:t>f</w:t>
            </w:r>
            <w:r w:rsidRPr="00E921CA">
              <w:t xml:space="preserve">ooting </w:t>
            </w:r>
            <w:r>
              <w:t>f</w:t>
            </w:r>
            <w:r w:rsidRPr="00E921CA">
              <w:t>oundation for MA, JUP and JUMA</w:t>
            </w:r>
          </w:p>
        </w:tc>
      </w:tr>
      <w:tr w:rsidR="00EA7398" w:rsidRPr="009A090B" w14:paraId="4E3C3761" w14:textId="77777777" w:rsidTr="00B25124">
        <w:trPr>
          <w:cantSplit/>
          <w:jc w:val="center"/>
        </w:trPr>
        <w:tc>
          <w:tcPr>
            <w:tcW w:w="1545" w:type="dxa"/>
            <w:tcBorders>
              <w:top w:val="nil"/>
              <w:left w:val="single" w:sz="12" w:space="0" w:color="auto"/>
              <w:bottom w:val="single" w:sz="4" w:space="0" w:color="auto"/>
              <w:right w:val="single" w:sz="4" w:space="0" w:color="auto"/>
            </w:tcBorders>
            <w:shd w:val="clear" w:color="auto" w:fill="auto"/>
            <w:noWrap/>
            <w:vAlign w:val="center"/>
          </w:tcPr>
          <w:p w14:paraId="2AD6AB22" w14:textId="77777777" w:rsidR="00EA7398" w:rsidRPr="00E921CA" w:rsidRDefault="00EA7398" w:rsidP="00EA7398">
            <w:pPr>
              <w:jc w:val="center"/>
            </w:pPr>
            <w:r w:rsidRPr="00E921CA">
              <w:t>TC-1203</w:t>
            </w:r>
          </w:p>
        </w:tc>
        <w:tc>
          <w:tcPr>
            <w:tcW w:w="7087" w:type="dxa"/>
            <w:tcBorders>
              <w:top w:val="nil"/>
              <w:left w:val="nil"/>
              <w:bottom w:val="single" w:sz="4" w:space="0" w:color="auto"/>
              <w:right w:val="single" w:sz="12" w:space="0" w:color="auto"/>
            </w:tcBorders>
            <w:shd w:val="clear" w:color="auto" w:fill="auto"/>
            <w:noWrap/>
            <w:vAlign w:val="center"/>
          </w:tcPr>
          <w:p w14:paraId="087010AB" w14:textId="77777777" w:rsidR="00EA7398" w:rsidRPr="00E921CA" w:rsidRDefault="00EA7398" w:rsidP="00EA7398">
            <w:r w:rsidRPr="00E921CA">
              <w:t xml:space="preserve">Traffic </w:t>
            </w:r>
            <w:r>
              <w:t>s</w:t>
            </w:r>
            <w:r w:rsidRPr="00E921CA">
              <w:t xml:space="preserve">ignal </w:t>
            </w:r>
            <w:r>
              <w:t>c</w:t>
            </w:r>
            <w:r w:rsidRPr="00E921CA">
              <w:t xml:space="preserve">ontroller </w:t>
            </w:r>
            <w:r>
              <w:t>f</w:t>
            </w:r>
            <w:r w:rsidRPr="00E921CA">
              <w:t xml:space="preserve">oundation </w:t>
            </w:r>
            <w:r>
              <w:t>d</w:t>
            </w:r>
            <w:r w:rsidRPr="00E921CA">
              <w:t>etails</w:t>
            </w:r>
          </w:p>
        </w:tc>
      </w:tr>
      <w:tr w:rsidR="00EA7398" w:rsidRPr="009A090B" w14:paraId="42F72B32" w14:textId="77777777" w:rsidTr="00B25124">
        <w:trPr>
          <w:cantSplit/>
          <w:jc w:val="center"/>
        </w:trPr>
        <w:tc>
          <w:tcPr>
            <w:tcW w:w="1545" w:type="dxa"/>
            <w:tcBorders>
              <w:top w:val="nil"/>
              <w:left w:val="single" w:sz="12" w:space="0" w:color="auto"/>
              <w:bottom w:val="single" w:sz="4" w:space="0" w:color="auto"/>
              <w:right w:val="single" w:sz="4" w:space="0" w:color="auto"/>
            </w:tcBorders>
            <w:shd w:val="clear" w:color="auto" w:fill="auto"/>
            <w:noWrap/>
            <w:vAlign w:val="center"/>
          </w:tcPr>
          <w:p w14:paraId="7725541C" w14:textId="77777777" w:rsidR="00EA7398" w:rsidRPr="00E921CA" w:rsidRDefault="00EA7398" w:rsidP="00EA7398">
            <w:pPr>
              <w:jc w:val="center"/>
            </w:pPr>
            <w:r w:rsidRPr="00E921CA">
              <w:t>TC-1204</w:t>
            </w:r>
          </w:p>
        </w:tc>
        <w:tc>
          <w:tcPr>
            <w:tcW w:w="7087" w:type="dxa"/>
            <w:tcBorders>
              <w:top w:val="nil"/>
              <w:left w:val="nil"/>
              <w:bottom w:val="single" w:sz="4" w:space="0" w:color="auto"/>
              <w:right w:val="single" w:sz="12" w:space="0" w:color="auto"/>
            </w:tcBorders>
            <w:shd w:val="clear" w:color="auto" w:fill="auto"/>
            <w:noWrap/>
            <w:vAlign w:val="center"/>
          </w:tcPr>
          <w:p w14:paraId="6E18A823" w14:textId="77777777" w:rsidR="00EA7398" w:rsidRPr="00E921CA" w:rsidRDefault="00EA7398" w:rsidP="00EA7398">
            <w:r w:rsidRPr="00E921CA">
              <w:t xml:space="preserve">51 Core for </w:t>
            </w:r>
            <w:r>
              <w:t>i</w:t>
            </w:r>
            <w:r w:rsidRPr="00E921CA">
              <w:t xml:space="preserve">ntersections </w:t>
            </w:r>
            <w:r>
              <w:t>– Single ring circuit</w:t>
            </w:r>
          </w:p>
        </w:tc>
      </w:tr>
      <w:tr w:rsidR="00EA7398" w:rsidRPr="009A090B" w14:paraId="7614B50E" w14:textId="77777777" w:rsidTr="00B25124">
        <w:trPr>
          <w:cantSplit/>
          <w:jc w:val="center"/>
        </w:trPr>
        <w:tc>
          <w:tcPr>
            <w:tcW w:w="1545" w:type="dxa"/>
            <w:tcBorders>
              <w:top w:val="nil"/>
              <w:left w:val="single" w:sz="12" w:space="0" w:color="auto"/>
              <w:bottom w:val="single" w:sz="4" w:space="0" w:color="auto"/>
              <w:right w:val="single" w:sz="4" w:space="0" w:color="auto"/>
            </w:tcBorders>
            <w:shd w:val="clear" w:color="auto" w:fill="auto"/>
            <w:noWrap/>
            <w:vAlign w:val="center"/>
          </w:tcPr>
          <w:p w14:paraId="1F40E6F9" w14:textId="77777777" w:rsidR="00EA7398" w:rsidRPr="00E921CA" w:rsidRDefault="00EA7398" w:rsidP="00EA7398">
            <w:pPr>
              <w:jc w:val="center"/>
            </w:pPr>
            <w:r w:rsidRPr="00E921CA">
              <w:t>TC-1205</w:t>
            </w:r>
          </w:p>
        </w:tc>
        <w:tc>
          <w:tcPr>
            <w:tcW w:w="7087" w:type="dxa"/>
            <w:tcBorders>
              <w:top w:val="nil"/>
              <w:left w:val="nil"/>
              <w:bottom w:val="single" w:sz="4" w:space="0" w:color="auto"/>
              <w:right w:val="single" w:sz="12" w:space="0" w:color="auto"/>
            </w:tcBorders>
            <w:shd w:val="clear" w:color="auto" w:fill="auto"/>
            <w:noWrap/>
            <w:vAlign w:val="center"/>
          </w:tcPr>
          <w:p w14:paraId="17E98EB7" w14:textId="77777777" w:rsidR="00EA7398" w:rsidRPr="00E921CA" w:rsidRDefault="00EA7398" w:rsidP="00EA7398">
            <w:r>
              <w:t>29 Core for p</w:t>
            </w:r>
            <w:r w:rsidRPr="00E921CA">
              <w:t xml:space="preserve">edestrian </w:t>
            </w:r>
            <w:r>
              <w:t>o</w:t>
            </w:r>
            <w:r w:rsidRPr="00E921CA">
              <w:t>perated Signals</w:t>
            </w:r>
          </w:p>
        </w:tc>
      </w:tr>
      <w:tr w:rsidR="00EA7398" w:rsidRPr="009A090B" w14:paraId="201D2EB2" w14:textId="77777777" w:rsidTr="00B25124">
        <w:trPr>
          <w:cantSplit/>
          <w:jc w:val="center"/>
        </w:trPr>
        <w:tc>
          <w:tcPr>
            <w:tcW w:w="1545" w:type="dxa"/>
            <w:tcBorders>
              <w:top w:val="nil"/>
              <w:left w:val="single" w:sz="12" w:space="0" w:color="auto"/>
              <w:bottom w:val="single" w:sz="4" w:space="0" w:color="auto"/>
              <w:right w:val="single" w:sz="4" w:space="0" w:color="auto"/>
            </w:tcBorders>
            <w:shd w:val="clear" w:color="auto" w:fill="auto"/>
            <w:noWrap/>
            <w:vAlign w:val="center"/>
          </w:tcPr>
          <w:p w14:paraId="1372CB3B" w14:textId="77777777" w:rsidR="00EA7398" w:rsidRPr="00E921CA" w:rsidRDefault="00EA7398" w:rsidP="00EA7398">
            <w:pPr>
              <w:jc w:val="center"/>
            </w:pPr>
            <w:r w:rsidRPr="00E921CA">
              <w:t>TC-1206</w:t>
            </w:r>
          </w:p>
        </w:tc>
        <w:tc>
          <w:tcPr>
            <w:tcW w:w="7087" w:type="dxa"/>
            <w:tcBorders>
              <w:top w:val="nil"/>
              <w:left w:val="nil"/>
              <w:bottom w:val="single" w:sz="4" w:space="0" w:color="auto"/>
              <w:right w:val="single" w:sz="12" w:space="0" w:color="auto"/>
            </w:tcBorders>
            <w:shd w:val="clear" w:color="auto" w:fill="auto"/>
            <w:noWrap/>
            <w:vAlign w:val="center"/>
          </w:tcPr>
          <w:p w14:paraId="35EB54B3" w14:textId="77777777" w:rsidR="00EA7398" w:rsidRPr="00E921CA" w:rsidRDefault="00EA7398" w:rsidP="00EA7398">
            <w:r w:rsidRPr="00E921CA">
              <w:t xml:space="preserve">Assembly </w:t>
            </w:r>
            <w:r>
              <w:t>and</w:t>
            </w:r>
            <w:r w:rsidRPr="00E921CA">
              <w:t xml:space="preserve"> </w:t>
            </w:r>
            <w:r>
              <w:t>i</w:t>
            </w:r>
            <w:r w:rsidRPr="00E921CA">
              <w:t xml:space="preserve">nstallation of </w:t>
            </w:r>
            <w:r>
              <w:t>c</w:t>
            </w:r>
            <w:r w:rsidRPr="00E921CA">
              <w:t xml:space="preserve">onsumer </w:t>
            </w:r>
            <w:r>
              <w:t>m</w:t>
            </w:r>
            <w:r w:rsidRPr="00E921CA">
              <w:t xml:space="preserve">ains </w:t>
            </w:r>
            <w:r>
              <w:t>and</w:t>
            </w:r>
            <w:r w:rsidRPr="00E921CA">
              <w:t xml:space="preserve"> </w:t>
            </w:r>
            <w:r>
              <w:t>m</w:t>
            </w:r>
            <w:r w:rsidRPr="00E921CA">
              <w:t xml:space="preserve">eter </w:t>
            </w:r>
            <w:r>
              <w:t>b</w:t>
            </w:r>
            <w:r w:rsidRPr="00E921CA">
              <w:t>ox</w:t>
            </w:r>
          </w:p>
        </w:tc>
      </w:tr>
      <w:tr w:rsidR="00EA7398" w:rsidRPr="009A090B" w14:paraId="14418A0F" w14:textId="77777777" w:rsidTr="00B25124">
        <w:trPr>
          <w:cantSplit/>
          <w:jc w:val="center"/>
        </w:trPr>
        <w:tc>
          <w:tcPr>
            <w:tcW w:w="1545" w:type="dxa"/>
            <w:tcBorders>
              <w:top w:val="nil"/>
              <w:left w:val="single" w:sz="12" w:space="0" w:color="auto"/>
              <w:bottom w:val="single" w:sz="4" w:space="0" w:color="auto"/>
              <w:right w:val="single" w:sz="4" w:space="0" w:color="auto"/>
            </w:tcBorders>
            <w:shd w:val="clear" w:color="auto" w:fill="auto"/>
            <w:noWrap/>
            <w:vAlign w:val="center"/>
          </w:tcPr>
          <w:p w14:paraId="1A952A13" w14:textId="77777777" w:rsidR="00EA7398" w:rsidRPr="00E921CA" w:rsidRDefault="00EA7398" w:rsidP="00EA7398">
            <w:pPr>
              <w:jc w:val="center"/>
            </w:pPr>
            <w:r w:rsidRPr="00E921CA">
              <w:t>TC-1207</w:t>
            </w:r>
          </w:p>
        </w:tc>
        <w:tc>
          <w:tcPr>
            <w:tcW w:w="7087" w:type="dxa"/>
            <w:tcBorders>
              <w:top w:val="nil"/>
              <w:left w:val="nil"/>
              <w:bottom w:val="single" w:sz="4" w:space="0" w:color="auto"/>
              <w:right w:val="single" w:sz="12" w:space="0" w:color="auto"/>
            </w:tcBorders>
            <w:shd w:val="clear" w:color="auto" w:fill="auto"/>
            <w:noWrap/>
            <w:vAlign w:val="center"/>
          </w:tcPr>
          <w:p w14:paraId="677BD259" w14:textId="77777777" w:rsidR="00EA7398" w:rsidRPr="00E921CA" w:rsidRDefault="00EA7398" w:rsidP="00EA7398">
            <w:r w:rsidRPr="00E921CA">
              <w:t xml:space="preserve">General </w:t>
            </w:r>
            <w:r>
              <w:t>l</w:t>
            </w:r>
            <w:r w:rsidRPr="00E921CA">
              <w:t xml:space="preserve">ayout </w:t>
            </w:r>
            <w:r>
              <w:t>–</w:t>
            </w:r>
            <w:r w:rsidRPr="00E921CA">
              <w:t xml:space="preserve"> Traffic </w:t>
            </w:r>
            <w:r>
              <w:t>s</w:t>
            </w:r>
            <w:r w:rsidRPr="00E921CA">
              <w:t xml:space="preserve">ignal </w:t>
            </w:r>
            <w:r>
              <w:t>d</w:t>
            </w:r>
            <w:r w:rsidRPr="00E921CA">
              <w:t>ucting</w:t>
            </w:r>
          </w:p>
        </w:tc>
      </w:tr>
      <w:tr w:rsidR="00EA7398" w:rsidRPr="009A090B" w14:paraId="605D6972" w14:textId="77777777" w:rsidTr="00B25124">
        <w:trPr>
          <w:cantSplit/>
          <w:jc w:val="center"/>
        </w:trPr>
        <w:tc>
          <w:tcPr>
            <w:tcW w:w="1545" w:type="dxa"/>
            <w:tcBorders>
              <w:top w:val="nil"/>
              <w:left w:val="single" w:sz="12" w:space="0" w:color="auto"/>
              <w:bottom w:val="single" w:sz="4" w:space="0" w:color="auto"/>
              <w:right w:val="single" w:sz="4" w:space="0" w:color="auto"/>
            </w:tcBorders>
            <w:shd w:val="clear" w:color="auto" w:fill="auto"/>
            <w:noWrap/>
            <w:vAlign w:val="center"/>
          </w:tcPr>
          <w:p w14:paraId="315A203E" w14:textId="77777777" w:rsidR="00EA7398" w:rsidRPr="00B41191" w:rsidRDefault="00EA7398" w:rsidP="00EA7398">
            <w:pPr>
              <w:jc w:val="center"/>
            </w:pPr>
            <w:r w:rsidRPr="00B41191">
              <w:t>TC-1208</w:t>
            </w:r>
          </w:p>
        </w:tc>
        <w:tc>
          <w:tcPr>
            <w:tcW w:w="7087" w:type="dxa"/>
            <w:tcBorders>
              <w:top w:val="nil"/>
              <w:left w:val="nil"/>
              <w:bottom w:val="single" w:sz="4" w:space="0" w:color="auto"/>
              <w:right w:val="single" w:sz="12" w:space="0" w:color="auto"/>
            </w:tcBorders>
            <w:shd w:val="clear" w:color="auto" w:fill="auto"/>
            <w:noWrap/>
            <w:vAlign w:val="center"/>
          </w:tcPr>
          <w:p w14:paraId="6993A63D" w14:textId="77777777" w:rsidR="00EA7398" w:rsidRPr="00B41191" w:rsidRDefault="00EA7398" w:rsidP="00EA7398">
            <w:r w:rsidRPr="00B41191">
              <w:t>Underground conduit warning sign</w:t>
            </w:r>
          </w:p>
        </w:tc>
      </w:tr>
      <w:tr w:rsidR="00EA7398" w:rsidRPr="009A090B" w14:paraId="4F86D770" w14:textId="77777777" w:rsidTr="00B251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545" w:type="dxa"/>
            <w:tcBorders>
              <w:left w:val="single" w:sz="12" w:space="0" w:color="auto"/>
            </w:tcBorders>
            <w:shd w:val="clear" w:color="auto" w:fill="auto"/>
            <w:noWrap/>
            <w:vAlign w:val="center"/>
          </w:tcPr>
          <w:p w14:paraId="7AA31AD8" w14:textId="77777777" w:rsidR="00EA7398" w:rsidRPr="00E921CA" w:rsidRDefault="00EA7398" w:rsidP="00EA7398">
            <w:pPr>
              <w:jc w:val="center"/>
            </w:pPr>
            <w:r w:rsidRPr="00E921CA">
              <w:t>TC-1210</w:t>
            </w:r>
          </w:p>
        </w:tc>
        <w:tc>
          <w:tcPr>
            <w:tcW w:w="7087" w:type="dxa"/>
            <w:tcBorders>
              <w:right w:val="single" w:sz="12" w:space="0" w:color="auto"/>
            </w:tcBorders>
            <w:shd w:val="clear" w:color="auto" w:fill="auto"/>
            <w:noWrap/>
            <w:vAlign w:val="center"/>
          </w:tcPr>
          <w:p w14:paraId="5E49C7E7" w14:textId="77777777" w:rsidR="00EA7398" w:rsidRPr="00E921CA" w:rsidRDefault="00EA7398" w:rsidP="00EA7398">
            <w:r>
              <w:t>Cable pit former – 600 mm d</w:t>
            </w:r>
            <w:r w:rsidRPr="00E921CA">
              <w:t>iameter</w:t>
            </w:r>
          </w:p>
        </w:tc>
      </w:tr>
      <w:tr w:rsidR="00EA7398" w:rsidRPr="009A090B" w14:paraId="5823115B" w14:textId="77777777" w:rsidTr="00B251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545" w:type="dxa"/>
            <w:tcBorders>
              <w:left w:val="single" w:sz="12" w:space="0" w:color="auto"/>
            </w:tcBorders>
            <w:shd w:val="clear" w:color="auto" w:fill="auto"/>
            <w:noWrap/>
            <w:vAlign w:val="center"/>
          </w:tcPr>
          <w:p w14:paraId="0303BA75" w14:textId="77777777" w:rsidR="00EA7398" w:rsidRPr="00E921CA" w:rsidRDefault="00EA7398" w:rsidP="00EA7398">
            <w:pPr>
              <w:jc w:val="center"/>
            </w:pPr>
            <w:r w:rsidRPr="00E921CA">
              <w:t>TC-1211</w:t>
            </w:r>
          </w:p>
        </w:tc>
        <w:tc>
          <w:tcPr>
            <w:tcW w:w="7087" w:type="dxa"/>
            <w:tcBorders>
              <w:right w:val="single" w:sz="12" w:space="0" w:color="auto"/>
            </w:tcBorders>
            <w:shd w:val="clear" w:color="auto" w:fill="auto"/>
            <w:noWrap/>
            <w:vAlign w:val="center"/>
          </w:tcPr>
          <w:p w14:paraId="4114DB04" w14:textId="77777777" w:rsidR="00EA7398" w:rsidRPr="00E921CA" w:rsidRDefault="00EA7398" w:rsidP="00EA7398">
            <w:r w:rsidRPr="00E921CA">
              <w:t xml:space="preserve">Heavy </w:t>
            </w:r>
            <w:r>
              <w:t>d</w:t>
            </w:r>
            <w:r w:rsidRPr="00E921CA">
              <w:t xml:space="preserve">uty </w:t>
            </w:r>
            <w:r>
              <w:t>c</w:t>
            </w:r>
            <w:r w:rsidRPr="00E921CA">
              <w:t xml:space="preserve">able </w:t>
            </w:r>
            <w:r>
              <w:t>p</w:t>
            </w:r>
            <w:r w:rsidRPr="00E921CA">
              <w:t>it</w:t>
            </w:r>
          </w:p>
        </w:tc>
      </w:tr>
      <w:tr w:rsidR="00EA7398" w:rsidRPr="009A090B" w14:paraId="25D3D442" w14:textId="77777777" w:rsidTr="00B251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545" w:type="dxa"/>
            <w:tcBorders>
              <w:left w:val="single" w:sz="12" w:space="0" w:color="auto"/>
            </w:tcBorders>
            <w:shd w:val="clear" w:color="auto" w:fill="auto"/>
            <w:noWrap/>
            <w:vAlign w:val="center"/>
          </w:tcPr>
          <w:p w14:paraId="545DA5ED" w14:textId="77777777" w:rsidR="00EA7398" w:rsidRPr="00E921CA" w:rsidRDefault="00EA7398" w:rsidP="00EA7398">
            <w:pPr>
              <w:jc w:val="center"/>
            </w:pPr>
            <w:r w:rsidRPr="00E921CA">
              <w:t>TC-1214</w:t>
            </w:r>
          </w:p>
        </w:tc>
        <w:tc>
          <w:tcPr>
            <w:tcW w:w="7087" w:type="dxa"/>
            <w:tcBorders>
              <w:right w:val="single" w:sz="12" w:space="0" w:color="auto"/>
            </w:tcBorders>
            <w:shd w:val="clear" w:color="auto" w:fill="auto"/>
            <w:noWrap/>
            <w:vAlign w:val="center"/>
          </w:tcPr>
          <w:p w14:paraId="27B35515" w14:textId="7B757753" w:rsidR="00EA7398" w:rsidRPr="00E921CA" w:rsidRDefault="00D13A07" w:rsidP="00EA7398">
            <w:r>
              <w:t xml:space="preserve">Suitable arrangement - Dual </w:t>
            </w:r>
            <w:r w:rsidR="00EA7398">
              <w:t xml:space="preserve">51 Core </w:t>
            </w:r>
            <w:r>
              <w:t xml:space="preserve">terminations for complex </w:t>
            </w:r>
            <w:r w:rsidR="00EA7398">
              <w:t>intersection</w:t>
            </w:r>
          </w:p>
        </w:tc>
      </w:tr>
      <w:tr w:rsidR="00EA7398" w:rsidRPr="009A090B" w14:paraId="23FF4CE5" w14:textId="77777777" w:rsidTr="00B251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545" w:type="dxa"/>
            <w:tcBorders>
              <w:left w:val="single" w:sz="12" w:space="0" w:color="auto"/>
            </w:tcBorders>
            <w:shd w:val="clear" w:color="auto" w:fill="auto"/>
            <w:noWrap/>
            <w:vAlign w:val="center"/>
          </w:tcPr>
          <w:p w14:paraId="4A82A258" w14:textId="77777777" w:rsidR="00EA7398" w:rsidRPr="00E921CA" w:rsidRDefault="00EA7398" w:rsidP="00EA7398">
            <w:pPr>
              <w:jc w:val="center"/>
            </w:pPr>
            <w:r w:rsidRPr="00E921CA">
              <w:t>TC-1215</w:t>
            </w:r>
          </w:p>
        </w:tc>
        <w:tc>
          <w:tcPr>
            <w:tcW w:w="7087" w:type="dxa"/>
            <w:tcBorders>
              <w:right w:val="single" w:sz="12" w:space="0" w:color="auto"/>
            </w:tcBorders>
            <w:shd w:val="clear" w:color="auto" w:fill="auto"/>
            <w:noWrap/>
            <w:vAlign w:val="center"/>
          </w:tcPr>
          <w:p w14:paraId="109AF6EB" w14:textId="30D50CF9" w:rsidR="00EA7398" w:rsidRPr="00E921CA" w:rsidRDefault="00D13A07" w:rsidP="00EA7398">
            <w:r>
              <w:t xml:space="preserve">Suitable arrangement - Dual 51 Core terminations for </w:t>
            </w:r>
            <w:r w:rsidR="00F07553">
              <w:t>diamond interchange</w:t>
            </w:r>
          </w:p>
        </w:tc>
      </w:tr>
      <w:tr w:rsidR="00EA7398" w:rsidRPr="009A090B" w14:paraId="64071AC9" w14:textId="77777777" w:rsidTr="00B251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545" w:type="dxa"/>
            <w:tcBorders>
              <w:left w:val="single" w:sz="12" w:space="0" w:color="auto"/>
            </w:tcBorders>
            <w:shd w:val="clear" w:color="auto" w:fill="auto"/>
            <w:noWrap/>
            <w:vAlign w:val="center"/>
          </w:tcPr>
          <w:p w14:paraId="1435B786" w14:textId="77777777" w:rsidR="00EA7398" w:rsidRPr="00E921CA" w:rsidRDefault="00EA7398" w:rsidP="00EA7398">
            <w:pPr>
              <w:jc w:val="center"/>
            </w:pPr>
            <w:r w:rsidRPr="00E921CA">
              <w:t>TC-1216</w:t>
            </w:r>
          </w:p>
        </w:tc>
        <w:tc>
          <w:tcPr>
            <w:tcW w:w="7087" w:type="dxa"/>
            <w:tcBorders>
              <w:right w:val="single" w:sz="12" w:space="0" w:color="auto"/>
            </w:tcBorders>
            <w:shd w:val="clear" w:color="auto" w:fill="auto"/>
            <w:noWrap/>
            <w:vAlign w:val="center"/>
          </w:tcPr>
          <w:p w14:paraId="6BCE4A59" w14:textId="4AB8201C" w:rsidR="00EA7398" w:rsidRPr="00E921CA" w:rsidRDefault="00384F2A" w:rsidP="00EA7398">
            <w:r>
              <w:t xml:space="preserve">Emergency Station </w:t>
            </w:r>
            <w:r w:rsidR="00AD3504">
              <w:t xml:space="preserve">Call </w:t>
            </w:r>
            <w:r>
              <w:t>Panel</w:t>
            </w:r>
          </w:p>
        </w:tc>
      </w:tr>
      <w:tr w:rsidR="00EA7398" w:rsidRPr="009A090B" w14:paraId="329BD1B6" w14:textId="77777777" w:rsidTr="00B251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545" w:type="dxa"/>
            <w:tcBorders>
              <w:left w:val="single" w:sz="12" w:space="0" w:color="auto"/>
            </w:tcBorders>
            <w:shd w:val="clear" w:color="auto" w:fill="auto"/>
            <w:noWrap/>
            <w:vAlign w:val="center"/>
          </w:tcPr>
          <w:p w14:paraId="7F9B84EE" w14:textId="77777777" w:rsidR="00EA7398" w:rsidRPr="00E921CA" w:rsidRDefault="00EA7398" w:rsidP="00EA7398">
            <w:pPr>
              <w:jc w:val="center"/>
            </w:pPr>
            <w:r w:rsidRPr="00E921CA">
              <w:t>TC-1220</w:t>
            </w:r>
          </w:p>
        </w:tc>
        <w:tc>
          <w:tcPr>
            <w:tcW w:w="7087" w:type="dxa"/>
            <w:tcBorders>
              <w:right w:val="single" w:sz="12" w:space="0" w:color="auto"/>
            </w:tcBorders>
            <w:shd w:val="clear" w:color="auto" w:fill="auto"/>
            <w:noWrap/>
            <w:vAlign w:val="center"/>
          </w:tcPr>
          <w:p w14:paraId="0C479E98" w14:textId="77777777" w:rsidR="00EA7398" w:rsidRPr="00E921CA" w:rsidRDefault="00EA7398" w:rsidP="00EA7398">
            <w:r w:rsidRPr="00E921CA">
              <w:t xml:space="preserve">Cable </w:t>
            </w:r>
            <w:r>
              <w:t>p</w:t>
            </w:r>
            <w:r w:rsidRPr="00E921CA">
              <w:t xml:space="preserve">it </w:t>
            </w:r>
            <w:r>
              <w:t>a</w:t>
            </w:r>
            <w:r w:rsidRPr="00E921CA">
              <w:t xml:space="preserve">ccess cover </w:t>
            </w:r>
            <w:r>
              <w:t>and</w:t>
            </w:r>
            <w:r w:rsidRPr="00E921CA">
              <w:t xml:space="preserve"> </w:t>
            </w:r>
            <w:r>
              <w:t>f</w:t>
            </w:r>
            <w:r w:rsidRPr="00E921CA">
              <w:t>rame 600</w:t>
            </w:r>
            <w:r>
              <w:t> </w:t>
            </w:r>
            <w:r w:rsidRPr="00E921CA">
              <w:t xml:space="preserve">mm </w:t>
            </w:r>
            <w:r>
              <w:t>d</w:t>
            </w:r>
            <w:r w:rsidRPr="00E921CA">
              <w:t>iameter</w:t>
            </w:r>
          </w:p>
        </w:tc>
      </w:tr>
      <w:tr w:rsidR="00EA7398" w:rsidRPr="009A090B" w14:paraId="11DB0687" w14:textId="77777777" w:rsidTr="00B251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545" w:type="dxa"/>
            <w:tcBorders>
              <w:left w:val="single" w:sz="12" w:space="0" w:color="auto"/>
            </w:tcBorders>
            <w:shd w:val="clear" w:color="auto" w:fill="auto"/>
            <w:noWrap/>
            <w:vAlign w:val="center"/>
          </w:tcPr>
          <w:p w14:paraId="1EC8F834" w14:textId="77777777" w:rsidR="00EA7398" w:rsidRPr="00E921CA" w:rsidRDefault="00EA7398" w:rsidP="00EA7398">
            <w:pPr>
              <w:jc w:val="center"/>
            </w:pPr>
            <w:r w:rsidRPr="00E921CA">
              <w:t>TC-1230</w:t>
            </w:r>
          </w:p>
        </w:tc>
        <w:tc>
          <w:tcPr>
            <w:tcW w:w="7087" w:type="dxa"/>
            <w:tcBorders>
              <w:right w:val="single" w:sz="12" w:space="0" w:color="auto"/>
            </w:tcBorders>
            <w:shd w:val="clear" w:color="auto" w:fill="auto"/>
            <w:noWrap/>
            <w:vAlign w:val="center"/>
          </w:tcPr>
          <w:p w14:paraId="1EE6A880" w14:textId="77777777" w:rsidR="00EA7398" w:rsidRPr="00E921CA" w:rsidRDefault="00EA7398" w:rsidP="00EA7398">
            <w:r w:rsidRPr="00E921CA">
              <w:t xml:space="preserve">Cable </w:t>
            </w:r>
            <w:r>
              <w:t>p</w:t>
            </w:r>
            <w:r w:rsidRPr="00E921CA">
              <w:t xml:space="preserve">it - Installation </w:t>
            </w:r>
            <w:r>
              <w:t>d</w:t>
            </w:r>
            <w:r w:rsidRPr="00E921CA">
              <w:t>etails</w:t>
            </w:r>
          </w:p>
        </w:tc>
      </w:tr>
      <w:tr w:rsidR="00EA7398" w:rsidRPr="009A090B" w14:paraId="2FE07ABD" w14:textId="77777777" w:rsidTr="00B251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545" w:type="dxa"/>
            <w:tcBorders>
              <w:left w:val="single" w:sz="12" w:space="0" w:color="auto"/>
            </w:tcBorders>
            <w:shd w:val="clear" w:color="auto" w:fill="auto"/>
            <w:noWrap/>
            <w:vAlign w:val="center"/>
          </w:tcPr>
          <w:p w14:paraId="1A961C39" w14:textId="77777777" w:rsidR="00EA7398" w:rsidRPr="00E921CA" w:rsidRDefault="00EA7398" w:rsidP="00EA7398">
            <w:pPr>
              <w:jc w:val="center"/>
            </w:pPr>
            <w:r w:rsidRPr="00E921CA">
              <w:t>TC-1601</w:t>
            </w:r>
          </w:p>
        </w:tc>
        <w:tc>
          <w:tcPr>
            <w:tcW w:w="7087" w:type="dxa"/>
            <w:tcBorders>
              <w:right w:val="single" w:sz="12" w:space="0" w:color="auto"/>
            </w:tcBorders>
            <w:shd w:val="clear" w:color="auto" w:fill="auto"/>
            <w:noWrap/>
            <w:vAlign w:val="center"/>
          </w:tcPr>
          <w:p w14:paraId="0BC56C82" w14:textId="77777777" w:rsidR="00EA7398" w:rsidRPr="00E921CA" w:rsidRDefault="00EA7398" w:rsidP="00EA7398">
            <w:r w:rsidRPr="00E921CA">
              <w:t xml:space="preserve">Rag </w:t>
            </w:r>
            <w:r>
              <w:t>b</w:t>
            </w:r>
            <w:r w:rsidRPr="00E921CA">
              <w:t xml:space="preserve">olt </w:t>
            </w:r>
            <w:r>
              <w:t>a</w:t>
            </w:r>
            <w:r w:rsidRPr="00E921CA">
              <w:t>ssembly - M24 CG and HS 600</w:t>
            </w:r>
            <w:r>
              <w:t> </w:t>
            </w:r>
            <w:r w:rsidRPr="00E921CA">
              <w:t>mm x 350</w:t>
            </w:r>
            <w:r>
              <w:t> </w:t>
            </w:r>
            <w:r w:rsidRPr="00E921CA">
              <w:t>mm PCD</w:t>
            </w:r>
          </w:p>
        </w:tc>
      </w:tr>
      <w:tr w:rsidR="00EA7398" w:rsidRPr="009A090B" w14:paraId="3D12FC82" w14:textId="77777777" w:rsidTr="00B251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545" w:type="dxa"/>
            <w:tcBorders>
              <w:left w:val="single" w:sz="12" w:space="0" w:color="auto"/>
            </w:tcBorders>
            <w:shd w:val="clear" w:color="auto" w:fill="auto"/>
            <w:noWrap/>
            <w:vAlign w:val="center"/>
          </w:tcPr>
          <w:p w14:paraId="51D17163" w14:textId="77777777" w:rsidR="00EA7398" w:rsidRPr="00E921CA" w:rsidRDefault="00EA7398" w:rsidP="00EA7398">
            <w:pPr>
              <w:jc w:val="center"/>
            </w:pPr>
            <w:r w:rsidRPr="00E921CA">
              <w:t>TC-1603</w:t>
            </w:r>
          </w:p>
        </w:tc>
        <w:tc>
          <w:tcPr>
            <w:tcW w:w="7087" w:type="dxa"/>
            <w:tcBorders>
              <w:right w:val="single" w:sz="12" w:space="0" w:color="auto"/>
            </w:tcBorders>
            <w:shd w:val="clear" w:color="auto" w:fill="auto"/>
            <w:noWrap/>
            <w:vAlign w:val="center"/>
          </w:tcPr>
          <w:p w14:paraId="6AF7BCCD" w14:textId="77777777" w:rsidR="00EA7398" w:rsidRPr="00E921CA" w:rsidRDefault="00EA7398" w:rsidP="00EA7398">
            <w:r w:rsidRPr="00E921CA">
              <w:t xml:space="preserve">Rag </w:t>
            </w:r>
            <w:r>
              <w:t>b</w:t>
            </w:r>
            <w:r w:rsidRPr="00E921CA">
              <w:t xml:space="preserve">olt </w:t>
            </w:r>
            <w:r>
              <w:t>a</w:t>
            </w:r>
            <w:r w:rsidRPr="00E921CA">
              <w:t xml:space="preserve">ssembly for </w:t>
            </w:r>
            <w:r>
              <w:t>c</w:t>
            </w:r>
            <w:r w:rsidRPr="00E921CA">
              <w:t xml:space="preserve">abinet M12 600 </w:t>
            </w:r>
            <w:r>
              <w:t>x</w:t>
            </w:r>
            <w:r w:rsidRPr="00E921CA">
              <w:t xml:space="preserve"> 460 </w:t>
            </w:r>
            <w:r>
              <w:t>x</w:t>
            </w:r>
            <w:r w:rsidRPr="00E921CA">
              <w:t xml:space="preserve"> 255</w:t>
            </w:r>
          </w:p>
        </w:tc>
      </w:tr>
      <w:tr w:rsidR="00EA7398" w:rsidRPr="009A090B" w14:paraId="3E549B5E" w14:textId="77777777" w:rsidTr="00B251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632" w:type="dxa"/>
            <w:gridSpan w:val="2"/>
            <w:tcBorders>
              <w:left w:val="single" w:sz="12" w:space="0" w:color="auto"/>
              <w:right w:val="single" w:sz="12" w:space="0" w:color="auto"/>
            </w:tcBorders>
            <w:shd w:val="clear" w:color="auto" w:fill="auto"/>
            <w:noWrap/>
            <w:vAlign w:val="center"/>
          </w:tcPr>
          <w:p w14:paraId="1C6DE0C5" w14:textId="77777777" w:rsidR="00EA7398" w:rsidRPr="00F109AF" w:rsidRDefault="00EA7398" w:rsidP="00EA7398">
            <w:pPr>
              <w:rPr>
                <w:b/>
                <w:bCs/>
              </w:rPr>
            </w:pPr>
            <w:r w:rsidRPr="00F109AF">
              <w:rPr>
                <w:b/>
                <w:bCs/>
              </w:rPr>
              <w:t>Detection</w:t>
            </w:r>
          </w:p>
        </w:tc>
      </w:tr>
      <w:tr w:rsidR="00EA7398" w:rsidRPr="009A090B" w14:paraId="33B3871A" w14:textId="77777777" w:rsidTr="00B251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545" w:type="dxa"/>
            <w:tcBorders>
              <w:left w:val="single" w:sz="12" w:space="0" w:color="auto"/>
            </w:tcBorders>
            <w:shd w:val="clear" w:color="auto" w:fill="auto"/>
            <w:noWrap/>
            <w:vAlign w:val="center"/>
          </w:tcPr>
          <w:p w14:paraId="4ED928A9" w14:textId="77777777" w:rsidR="00EA7398" w:rsidRPr="00E921CA" w:rsidRDefault="00EA7398" w:rsidP="00EA7398">
            <w:pPr>
              <w:jc w:val="center"/>
            </w:pPr>
            <w:r w:rsidRPr="00E921CA">
              <w:t>TC-1300</w:t>
            </w:r>
          </w:p>
        </w:tc>
        <w:tc>
          <w:tcPr>
            <w:tcW w:w="7087" w:type="dxa"/>
            <w:tcBorders>
              <w:right w:val="single" w:sz="12" w:space="0" w:color="auto"/>
            </w:tcBorders>
            <w:shd w:val="clear" w:color="auto" w:fill="auto"/>
            <w:noWrap/>
            <w:vAlign w:val="center"/>
          </w:tcPr>
          <w:p w14:paraId="7BF9A81E" w14:textId="77777777" w:rsidR="00EA7398" w:rsidRPr="00E921CA" w:rsidRDefault="00EA7398" w:rsidP="00EA7398">
            <w:r w:rsidRPr="00E921CA">
              <w:t xml:space="preserve">Loop </w:t>
            </w:r>
            <w:r>
              <w:t>p</w:t>
            </w:r>
            <w:r w:rsidRPr="00E921CA">
              <w:t>att</w:t>
            </w:r>
            <w:r>
              <w:t>ern and installation details - S</w:t>
            </w:r>
            <w:r w:rsidRPr="00E921CA">
              <w:t>ymmetripole</w:t>
            </w:r>
          </w:p>
        </w:tc>
      </w:tr>
      <w:tr w:rsidR="00EA7398" w:rsidRPr="009A090B" w14:paraId="1AEF9900" w14:textId="77777777" w:rsidTr="00B251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545" w:type="dxa"/>
            <w:tcBorders>
              <w:left w:val="single" w:sz="12" w:space="0" w:color="auto"/>
            </w:tcBorders>
            <w:shd w:val="clear" w:color="auto" w:fill="auto"/>
            <w:noWrap/>
            <w:vAlign w:val="center"/>
          </w:tcPr>
          <w:p w14:paraId="0952C232" w14:textId="77777777" w:rsidR="00EA7398" w:rsidRPr="00E921CA" w:rsidRDefault="00EA7398" w:rsidP="00EA7398">
            <w:pPr>
              <w:jc w:val="center"/>
            </w:pPr>
            <w:r w:rsidRPr="00E921CA">
              <w:t>TC-1301</w:t>
            </w:r>
          </w:p>
        </w:tc>
        <w:tc>
          <w:tcPr>
            <w:tcW w:w="7087" w:type="dxa"/>
            <w:tcBorders>
              <w:right w:val="single" w:sz="12" w:space="0" w:color="auto"/>
            </w:tcBorders>
            <w:shd w:val="clear" w:color="auto" w:fill="auto"/>
            <w:noWrap/>
            <w:vAlign w:val="center"/>
          </w:tcPr>
          <w:p w14:paraId="46F0B229" w14:textId="77777777" w:rsidR="00EA7398" w:rsidRPr="00E921CA" w:rsidRDefault="00EA7398" w:rsidP="00EA7398">
            <w:r w:rsidRPr="00E921CA">
              <w:t xml:space="preserve">Vehicle and </w:t>
            </w:r>
            <w:r>
              <w:t>t</w:t>
            </w:r>
            <w:r w:rsidRPr="00E921CA">
              <w:t xml:space="preserve">ram </w:t>
            </w:r>
            <w:r>
              <w:t>d</w:t>
            </w:r>
            <w:r w:rsidRPr="00E921CA">
              <w:t xml:space="preserve">etector </w:t>
            </w:r>
            <w:r>
              <w:t>l</w:t>
            </w:r>
            <w:r w:rsidRPr="00E921CA">
              <w:t xml:space="preserve">oops </w:t>
            </w:r>
            <w:r>
              <w:t>a</w:t>
            </w:r>
            <w:r w:rsidRPr="00E921CA">
              <w:t xml:space="preserve">long </w:t>
            </w:r>
            <w:r>
              <w:t>s</w:t>
            </w:r>
            <w:r w:rsidRPr="00E921CA">
              <w:t xml:space="preserve">hared and </w:t>
            </w:r>
            <w:r>
              <w:t>e</w:t>
            </w:r>
            <w:r w:rsidRPr="00E921CA">
              <w:t xml:space="preserve">xclusive </w:t>
            </w:r>
            <w:r>
              <w:t>t</w:t>
            </w:r>
            <w:r w:rsidRPr="00E921CA">
              <w:t xml:space="preserve">ram </w:t>
            </w:r>
            <w:r>
              <w:t>l</w:t>
            </w:r>
            <w:r w:rsidRPr="00E921CA">
              <w:t>ines</w:t>
            </w:r>
          </w:p>
        </w:tc>
      </w:tr>
      <w:tr w:rsidR="003F28DD" w:rsidRPr="009A090B" w14:paraId="1B1CCFBD" w14:textId="77777777" w:rsidTr="00B251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545" w:type="dxa"/>
            <w:tcBorders>
              <w:left w:val="single" w:sz="12" w:space="0" w:color="auto"/>
            </w:tcBorders>
            <w:shd w:val="clear" w:color="auto" w:fill="auto"/>
            <w:noWrap/>
            <w:vAlign w:val="center"/>
          </w:tcPr>
          <w:p w14:paraId="0F2FB052" w14:textId="103FD911" w:rsidR="003F28DD" w:rsidRPr="00E921CA" w:rsidRDefault="003F28DD" w:rsidP="003F28DD">
            <w:pPr>
              <w:jc w:val="center"/>
            </w:pPr>
            <w:r>
              <w:t>TC-1302</w:t>
            </w:r>
          </w:p>
        </w:tc>
        <w:tc>
          <w:tcPr>
            <w:tcW w:w="7087" w:type="dxa"/>
            <w:tcBorders>
              <w:right w:val="single" w:sz="12" w:space="0" w:color="auto"/>
            </w:tcBorders>
            <w:shd w:val="clear" w:color="auto" w:fill="auto"/>
            <w:noWrap/>
            <w:vAlign w:val="center"/>
          </w:tcPr>
          <w:p w14:paraId="338BF402" w14:textId="7C772189" w:rsidR="003F28DD" w:rsidRPr="00E921CA" w:rsidRDefault="003F28DD" w:rsidP="003F28DD">
            <w:r>
              <w:rPr>
                <w:rFonts w:cs="Arial"/>
              </w:rPr>
              <w:t>Wheelchair detector loops</w:t>
            </w:r>
          </w:p>
        </w:tc>
      </w:tr>
      <w:tr w:rsidR="003F28DD" w:rsidRPr="009A090B" w14:paraId="6A08B441" w14:textId="77777777" w:rsidTr="00B251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545" w:type="dxa"/>
            <w:tcBorders>
              <w:left w:val="single" w:sz="12" w:space="0" w:color="auto"/>
            </w:tcBorders>
            <w:shd w:val="clear" w:color="auto" w:fill="auto"/>
            <w:noWrap/>
            <w:vAlign w:val="center"/>
          </w:tcPr>
          <w:p w14:paraId="71E98BDE" w14:textId="04454264" w:rsidR="003F28DD" w:rsidRDefault="003F28DD" w:rsidP="003F28DD">
            <w:pPr>
              <w:jc w:val="center"/>
            </w:pPr>
            <w:r>
              <w:t>TC-1303</w:t>
            </w:r>
          </w:p>
        </w:tc>
        <w:tc>
          <w:tcPr>
            <w:tcW w:w="7087" w:type="dxa"/>
            <w:tcBorders>
              <w:right w:val="single" w:sz="12" w:space="0" w:color="auto"/>
            </w:tcBorders>
            <w:shd w:val="clear" w:color="auto" w:fill="auto"/>
            <w:noWrap/>
            <w:vAlign w:val="center"/>
          </w:tcPr>
          <w:p w14:paraId="27A7C3A1" w14:textId="40626BD7" w:rsidR="003F28DD" w:rsidRDefault="003F28DD" w:rsidP="003F28DD">
            <w:pPr>
              <w:widowControl/>
              <w:rPr>
                <w:rFonts w:cs="Arial"/>
              </w:rPr>
            </w:pPr>
            <w:r>
              <w:rPr>
                <w:rFonts w:cs="Arial"/>
              </w:rPr>
              <w:t>Infinity tram detector loops for tram track installations</w:t>
            </w:r>
          </w:p>
        </w:tc>
      </w:tr>
      <w:tr w:rsidR="003F28DD" w:rsidRPr="009A090B" w14:paraId="47089CC4" w14:textId="77777777" w:rsidTr="00B251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545" w:type="dxa"/>
            <w:tcBorders>
              <w:left w:val="single" w:sz="12" w:space="0" w:color="auto"/>
            </w:tcBorders>
            <w:shd w:val="clear" w:color="auto" w:fill="auto"/>
            <w:noWrap/>
            <w:vAlign w:val="center"/>
          </w:tcPr>
          <w:p w14:paraId="74CD6120" w14:textId="19E2CF31" w:rsidR="003F28DD" w:rsidRPr="00E921CA" w:rsidRDefault="003F28DD" w:rsidP="003F28DD">
            <w:pPr>
              <w:jc w:val="center"/>
            </w:pPr>
            <w:r>
              <w:t>TC-1304</w:t>
            </w:r>
          </w:p>
        </w:tc>
        <w:tc>
          <w:tcPr>
            <w:tcW w:w="7087" w:type="dxa"/>
            <w:tcBorders>
              <w:right w:val="single" w:sz="12" w:space="0" w:color="auto"/>
            </w:tcBorders>
            <w:shd w:val="clear" w:color="auto" w:fill="auto"/>
            <w:noWrap/>
            <w:vAlign w:val="center"/>
          </w:tcPr>
          <w:p w14:paraId="0613F773" w14:textId="23029DFA" w:rsidR="003F28DD" w:rsidRPr="00E921CA" w:rsidRDefault="003F28DD" w:rsidP="003F28DD">
            <w:pPr>
              <w:widowControl/>
            </w:pPr>
            <w:r>
              <w:t>Bus and vehicle detector loops along shared and exclusive bus lanes</w:t>
            </w:r>
          </w:p>
        </w:tc>
      </w:tr>
      <w:tr w:rsidR="003F28DD" w:rsidRPr="009A090B" w14:paraId="0C45F260" w14:textId="77777777" w:rsidTr="00B251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545" w:type="dxa"/>
            <w:tcBorders>
              <w:left w:val="single" w:sz="12" w:space="0" w:color="auto"/>
            </w:tcBorders>
            <w:shd w:val="clear" w:color="auto" w:fill="auto"/>
            <w:noWrap/>
            <w:vAlign w:val="center"/>
          </w:tcPr>
          <w:p w14:paraId="3072E891" w14:textId="77777777" w:rsidR="003F28DD" w:rsidRPr="00E921CA" w:rsidRDefault="003F28DD" w:rsidP="003F28DD">
            <w:pPr>
              <w:jc w:val="center"/>
            </w:pPr>
            <w:r w:rsidRPr="00E921CA">
              <w:t>TC-1310</w:t>
            </w:r>
          </w:p>
        </w:tc>
        <w:tc>
          <w:tcPr>
            <w:tcW w:w="7087" w:type="dxa"/>
            <w:tcBorders>
              <w:right w:val="single" w:sz="12" w:space="0" w:color="auto"/>
            </w:tcBorders>
            <w:shd w:val="clear" w:color="auto" w:fill="auto"/>
            <w:noWrap/>
            <w:vAlign w:val="center"/>
          </w:tcPr>
          <w:p w14:paraId="4350C297" w14:textId="77777777" w:rsidR="003F28DD" w:rsidRPr="00E921CA" w:rsidRDefault="003F28DD" w:rsidP="003F28DD">
            <w:r w:rsidRPr="00E921CA">
              <w:t xml:space="preserve">Detector </w:t>
            </w:r>
            <w:r>
              <w:t>p</w:t>
            </w:r>
            <w:r w:rsidRPr="00E921CA">
              <w:t xml:space="preserve">it and </w:t>
            </w:r>
            <w:r>
              <w:t>l</w:t>
            </w:r>
            <w:r w:rsidRPr="00E921CA">
              <w:t>id</w:t>
            </w:r>
          </w:p>
        </w:tc>
      </w:tr>
      <w:tr w:rsidR="003F28DD" w:rsidRPr="009A090B" w14:paraId="5B2E5CF1" w14:textId="77777777" w:rsidTr="00B251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545" w:type="dxa"/>
            <w:tcBorders>
              <w:left w:val="single" w:sz="12" w:space="0" w:color="auto"/>
            </w:tcBorders>
            <w:shd w:val="clear" w:color="auto" w:fill="auto"/>
            <w:noWrap/>
            <w:vAlign w:val="center"/>
          </w:tcPr>
          <w:p w14:paraId="72700658" w14:textId="77777777" w:rsidR="003F28DD" w:rsidRPr="00E921CA" w:rsidRDefault="003F28DD" w:rsidP="003F28DD">
            <w:pPr>
              <w:jc w:val="center"/>
            </w:pPr>
            <w:r w:rsidRPr="00E921CA">
              <w:t>TC-1320</w:t>
            </w:r>
          </w:p>
        </w:tc>
        <w:tc>
          <w:tcPr>
            <w:tcW w:w="7087" w:type="dxa"/>
            <w:tcBorders>
              <w:right w:val="single" w:sz="12" w:space="0" w:color="auto"/>
            </w:tcBorders>
            <w:shd w:val="clear" w:color="auto" w:fill="auto"/>
            <w:noWrap/>
            <w:vAlign w:val="center"/>
          </w:tcPr>
          <w:p w14:paraId="4EB04405" w14:textId="77777777" w:rsidR="003F28DD" w:rsidRPr="00E921CA" w:rsidRDefault="003F28DD" w:rsidP="003F28DD">
            <w:r w:rsidRPr="00E921CA">
              <w:t xml:space="preserve">Detector </w:t>
            </w:r>
            <w:r>
              <w:t>p</w:t>
            </w:r>
            <w:r w:rsidRPr="00E921CA">
              <w:t xml:space="preserve">it </w:t>
            </w:r>
            <w:r>
              <w:t>i</w:t>
            </w:r>
            <w:r w:rsidRPr="00E921CA">
              <w:t xml:space="preserve">nstallation </w:t>
            </w:r>
            <w:r>
              <w:t>d</w:t>
            </w:r>
            <w:r w:rsidRPr="00E921CA">
              <w:t>etails</w:t>
            </w:r>
          </w:p>
        </w:tc>
      </w:tr>
      <w:tr w:rsidR="003F28DD" w:rsidRPr="009A090B" w14:paraId="4D07E93F" w14:textId="77777777" w:rsidTr="00B251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545" w:type="dxa"/>
            <w:tcBorders>
              <w:left w:val="single" w:sz="12" w:space="0" w:color="auto"/>
              <w:bottom w:val="single" w:sz="4" w:space="0" w:color="auto"/>
            </w:tcBorders>
            <w:shd w:val="clear" w:color="auto" w:fill="auto"/>
            <w:noWrap/>
            <w:vAlign w:val="center"/>
          </w:tcPr>
          <w:p w14:paraId="1CB05D53" w14:textId="77777777" w:rsidR="003F28DD" w:rsidRPr="00E921CA" w:rsidRDefault="003F28DD" w:rsidP="003F28DD">
            <w:pPr>
              <w:jc w:val="center"/>
            </w:pPr>
            <w:r w:rsidRPr="00E921CA">
              <w:t>TC-1332</w:t>
            </w:r>
          </w:p>
        </w:tc>
        <w:tc>
          <w:tcPr>
            <w:tcW w:w="7087" w:type="dxa"/>
            <w:tcBorders>
              <w:bottom w:val="single" w:sz="4" w:space="0" w:color="auto"/>
              <w:right w:val="single" w:sz="12" w:space="0" w:color="auto"/>
            </w:tcBorders>
            <w:shd w:val="clear" w:color="auto" w:fill="auto"/>
            <w:noWrap/>
            <w:vAlign w:val="center"/>
          </w:tcPr>
          <w:p w14:paraId="34F8EF7A" w14:textId="77777777" w:rsidR="003F28DD" w:rsidRPr="00E921CA" w:rsidRDefault="003F28DD" w:rsidP="003F28DD">
            <w:r w:rsidRPr="00E921CA">
              <w:t xml:space="preserve">Advance </w:t>
            </w:r>
            <w:r>
              <w:t>t</w:t>
            </w:r>
            <w:r w:rsidRPr="00E921CA">
              <w:t xml:space="preserve">ram </w:t>
            </w:r>
            <w:r>
              <w:t>d</w:t>
            </w:r>
            <w:r w:rsidRPr="00E921CA">
              <w:t>etection (</w:t>
            </w:r>
            <w:r>
              <w:t>f</w:t>
            </w:r>
            <w:r w:rsidRPr="00E921CA">
              <w:t xml:space="preserve">eeder </w:t>
            </w:r>
            <w:r>
              <w:t>c</w:t>
            </w:r>
            <w:r w:rsidRPr="00E921CA">
              <w:t xml:space="preserve">able </w:t>
            </w:r>
            <w:r>
              <w:t>d</w:t>
            </w:r>
            <w:r w:rsidRPr="00E921CA">
              <w:t>etails)</w:t>
            </w:r>
          </w:p>
        </w:tc>
      </w:tr>
      <w:tr w:rsidR="003F28DD" w:rsidRPr="009A090B" w14:paraId="7F423D28" w14:textId="77777777" w:rsidTr="00B251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545" w:type="dxa"/>
            <w:tcBorders>
              <w:left w:val="single" w:sz="12" w:space="0" w:color="auto"/>
              <w:bottom w:val="single" w:sz="12" w:space="0" w:color="auto"/>
            </w:tcBorders>
            <w:shd w:val="clear" w:color="auto" w:fill="auto"/>
            <w:noWrap/>
            <w:vAlign w:val="center"/>
          </w:tcPr>
          <w:p w14:paraId="438BEC21" w14:textId="77777777" w:rsidR="003F28DD" w:rsidRPr="00E921CA" w:rsidRDefault="003F28DD" w:rsidP="003F28DD">
            <w:pPr>
              <w:jc w:val="center"/>
            </w:pPr>
            <w:r w:rsidRPr="00E921CA">
              <w:t>TC-1380</w:t>
            </w:r>
          </w:p>
        </w:tc>
        <w:tc>
          <w:tcPr>
            <w:tcW w:w="7087" w:type="dxa"/>
            <w:tcBorders>
              <w:bottom w:val="single" w:sz="12" w:space="0" w:color="auto"/>
              <w:right w:val="single" w:sz="12" w:space="0" w:color="auto"/>
            </w:tcBorders>
            <w:shd w:val="clear" w:color="auto" w:fill="auto"/>
            <w:noWrap/>
            <w:vAlign w:val="center"/>
          </w:tcPr>
          <w:p w14:paraId="69EE8A73" w14:textId="77777777" w:rsidR="003F28DD" w:rsidRPr="00E921CA" w:rsidRDefault="003F28DD" w:rsidP="003F28DD">
            <w:r w:rsidRPr="00E921CA">
              <w:t xml:space="preserve">Concrete </w:t>
            </w:r>
            <w:r>
              <w:t>s</w:t>
            </w:r>
            <w:r w:rsidRPr="00E921CA">
              <w:t xml:space="preserve">lab </w:t>
            </w:r>
            <w:r>
              <w:t>f</w:t>
            </w:r>
            <w:r w:rsidRPr="00E921CA">
              <w:t xml:space="preserve">or </w:t>
            </w:r>
            <w:r>
              <w:t>t</w:t>
            </w:r>
            <w:r w:rsidRPr="00E921CA">
              <w:t xml:space="preserve">ram </w:t>
            </w:r>
            <w:r>
              <w:t>d</w:t>
            </w:r>
            <w:r w:rsidRPr="00E921CA">
              <w:t>etectors</w:t>
            </w:r>
          </w:p>
        </w:tc>
      </w:tr>
    </w:tbl>
    <w:p w14:paraId="191E79D7" w14:textId="6E6EBADB" w:rsidR="002D47EF" w:rsidRDefault="002D47EF" w:rsidP="003F28DD">
      <w:pPr>
        <w:tabs>
          <w:tab w:val="right" w:pos="8931"/>
        </w:tabs>
        <w:spacing w:before="100"/>
        <w:rPr>
          <w:lang w:val="en-AU"/>
        </w:rPr>
      </w:pPr>
      <w:r>
        <w:rPr>
          <w:lang w:val="en-AU"/>
        </w:rPr>
        <w:tab/>
      </w:r>
      <w:r w:rsidR="007F61B9" w:rsidRPr="00F02151">
        <w:rPr>
          <w:rStyle w:val="Strong"/>
          <w:b w:val="0"/>
          <w:bCs w:val="0"/>
        </w:rPr>
        <w:t>Table 730.064</w:t>
      </w:r>
      <w:r w:rsidR="007F61B9">
        <w:rPr>
          <w:rStyle w:val="Strong"/>
          <w:b w:val="0"/>
          <w:bCs w:val="0"/>
        </w:rPr>
        <w:t xml:space="preserve"> continued next page</w:t>
      </w:r>
    </w:p>
    <w:p w14:paraId="270289FF" w14:textId="179FACFC" w:rsidR="002D47EF" w:rsidRPr="00E32737" w:rsidRDefault="002D47EF" w:rsidP="007D25A0">
      <w:pPr>
        <w:widowControl/>
        <w:spacing w:after="60"/>
        <w:rPr>
          <w:rStyle w:val="Strong"/>
        </w:rPr>
      </w:pPr>
      <w:r>
        <w:rPr>
          <w:lang w:val="en-AU"/>
        </w:rPr>
        <w:br w:type="page"/>
      </w:r>
      <w:r w:rsidRPr="00E32737">
        <w:rPr>
          <w:rStyle w:val="Strong"/>
        </w:rPr>
        <w:lastRenderedPageBreak/>
        <w:t>Table 730.064</w:t>
      </w:r>
      <w:r w:rsidR="00E453CF">
        <w:rPr>
          <w:rStyle w:val="Strong"/>
        </w:rPr>
        <w:t xml:space="preserve"> </w:t>
      </w:r>
      <w:r w:rsidRPr="00E32737">
        <w:rPr>
          <w:rStyle w:val="Strong"/>
        </w:rPr>
        <w:t xml:space="preserve"> List </w:t>
      </w:r>
      <w:r w:rsidRPr="004E6B52">
        <w:rPr>
          <w:rStyle w:val="Strong"/>
        </w:rPr>
        <w:t xml:space="preserve">of </w:t>
      </w:r>
      <w:r w:rsidRPr="004E6B52">
        <w:rPr>
          <w:rFonts w:cs="Arial"/>
          <w:b/>
          <w:bCs/>
        </w:rPr>
        <w:t>DT</w:t>
      </w:r>
      <w:r w:rsidR="00941BDE">
        <w:rPr>
          <w:rFonts w:cs="Arial"/>
          <w:b/>
          <w:bCs/>
        </w:rPr>
        <w:t>P</w:t>
      </w:r>
      <w:r w:rsidRPr="004E6B52">
        <w:rPr>
          <w:rFonts w:cs="Arial"/>
        </w:rPr>
        <w:t xml:space="preserve"> </w:t>
      </w:r>
      <w:r w:rsidRPr="004E6B52">
        <w:rPr>
          <w:rStyle w:val="Strong"/>
        </w:rPr>
        <w:t xml:space="preserve">Standard </w:t>
      </w:r>
      <w:r w:rsidRPr="00E32737">
        <w:rPr>
          <w:rStyle w:val="Strong"/>
        </w:rPr>
        <w:t>Drawings</w:t>
      </w:r>
      <w:r>
        <w:rPr>
          <w:rStyle w:val="Strong"/>
        </w:rPr>
        <w:t>… c</w:t>
      </w:r>
      <w:r w:rsidRPr="00E32737">
        <w:rPr>
          <w:rStyle w:val="Strong"/>
        </w:rPr>
        <w:t>ontinued</w:t>
      </w:r>
    </w:p>
    <w:tbl>
      <w:tblPr>
        <w:tblW w:w="8632" w:type="dxa"/>
        <w:jc w:val="center"/>
        <w:tblCellMar>
          <w:top w:w="102" w:type="dxa"/>
          <w:left w:w="57" w:type="dxa"/>
          <w:bottom w:w="57" w:type="dxa"/>
          <w:right w:w="57" w:type="dxa"/>
        </w:tblCellMar>
        <w:tblLook w:val="0000" w:firstRow="0" w:lastRow="0" w:firstColumn="0" w:lastColumn="0" w:noHBand="0" w:noVBand="0"/>
      </w:tblPr>
      <w:tblGrid>
        <w:gridCol w:w="1545"/>
        <w:gridCol w:w="7087"/>
      </w:tblGrid>
      <w:tr w:rsidR="002D47EF" w:rsidRPr="006F2C3B" w14:paraId="58657BD4" w14:textId="77777777" w:rsidTr="00B25124">
        <w:trPr>
          <w:cantSplit/>
          <w:jc w:val="center"/>
        </w:trPr>
        <w:tc>
          <w:tcPr>
            <w:tcW w:w="1545" w:type="dxa"/>
            <w:tcBorders>
              <w:top w:val="single" w:sz="12" w:space="0" w:color="auto"/>
              <w:left w:val="single" w:sz="12" w:space="0" w:color="auto"/>
              <w:bottom w:val="single" w:sz="12" w:space="0" w:color="auto"/>
              <w:right w:val="single" w:sz="4" w:space="0" w:color="auto"/>
            </w:tcBorders>
            <w:shd w:val="clear" w:color="auto" w:fill="auto"/>
            <w:vAlign w:val="center"/>
          </w:tcPr>
          <w:p w14:paraId="4790621B" w14:textId="77777777" w:rsidR="002D47EF" w:rsidRPr="006F2C3B" w:rsidRDefault="002D47EF" w:rsidP="00B25124">
            <w:pPr>
              <w:jc w:val="center"/>
              <w:rPr>
                <w:b/>
              </w:rPr>
            </w:pPr>
            <w:r w:rsidRPr="006F2C3B">
              <w:rPr>
                <w:b/>
              </w:rPr>
              <w:t>Drawing Number</w:t>
            </w:r>
          </w:p>
        </w:tc>
        <w:tc>
          <w:tcPr>
            <w:tcW w:w="7087" w:type="dxa"/>
            <w:tcBorders>
              <w:top w:val="single" w:sz="12" w:space="0" w:color="auto"/>
              <w:left w:val="nil"/>
              <w:bottom w:val="single" w:sz="12" w:space="0" w:color="auto"/>
              <w:right w:val="single" w:sz="12" w:space="0" w:color="auto"/>
            </w:tcBorders>
            <w:shd w:val="clear" w:color="auto" w:fill="auto"/>
            <w:noWrap/>
            <w:vAlign w:val="center"/>
          </w:tcPr>
          <w:p w14:paraId="09107BAE" w14:textId="77777777" w:rsidR="002D47EF" w:rsidRPr="006F2C3B" w:rsidRDefault="002D47EF" w:rsidP="00B25124">
            <w:pPr>
              <w:jc w:val="center"/>
              <w:rPr>
                <w:b/>
              </w:rPr>
            </w:pPr>
            <w:r w:rsidRPr="006F2C3B">
              <w:rPr>
                <w:b/>
              </w:rPr>
              <w:t>Title</w:t>
            </w:r>
          </w:p>
        </w:tc>
      </w:tr>
      <w:tr w:rsidR="002D47EF" w:rsidRPr="009A090B" w14:paraId="363ECF19" w14:textId="77777777" w:rsidTr="00B25124">
        <w:trPr>
          <w:cantSplit/>
          <w:jc w:val="center"/>
        </w:trPr>
        <w:tc>
          <w:tcPr>
            <w:tcW w:w="8632" w:type="dxa"/>
            <w:gridSpan w:val="2"/>
            <w:tcBorders>
              <w:top w:val="nil"/>
              <w:left w:val="single" w:sz="12" w:space="0" w:color="auto"/>
              <w:bottom w:val="single" w:sz="4" w:space="0" w:color="auto"/>
              <w:right w:val="single" w:sz="12" w:space="0" w:color="auto"/>
            </w:tcBorders>
            <w:shd w:val="clear" w:color="auto" w:fill="auto"/>
            <w:noWrap/>
            <w:vAlign w:val="center"/>
          </w:tcPr>
          <w:p w14:paraId="484C6801" w14:textId="77777777" w:rsidR="002D47EF" w:rsidRPr="00E921CA" w:rsidRDefault="002D47EF" w:rsidP="00B25124">
            <w:r w:rsidRPr="00F109AF">
              <w:rPr>
                <w:b/>
                <w:bCs/>
              </w:rPr>
              <w:t>Public information labels</w:t>
            </w:r>
          </w:p>
        </w:tc>
      </w:tr>
      <w:tr w:rsidR="002D47EF" w:rsidRPr="009A090B" w14:paraId="14189746" w14:textId="77777777" w:rsidTr="00B251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545" w:type="dxa"/>
            <w:tcBorders>
              <w:left w:val="single" w:sz="12" w:space="0" w:color="auto"/>
            </w:tcBorders>
            <w:shd w:val="clear" w:color="auto" w:fill="auto"/>
            <w:noWrap/>
            <w:vAlign w:val="center"/>
          </w:tcPr>
          <w:p w14:paraId="229BB8AB" w14:textId="77777777" w:rsidR="002D47EF" w:rsidRPr="00373EAA" w:rsidRDefault="002D47EF" w:rsidP="00B25124">
            <w:pPr>
              <w:jc w:val="center"/>
            </w:pPr>
            <w:r w:rsidRPr="00373EAA">
              <w:t>TC-2100</w:t>
            </w:r>
          </w:p>
        </w:tc>
        <w:tc>
          <w:tcPr>
            <w:tcW w:w="7087" w:type="dxa"/>
            <w:tcBorders>
              <w:right w:val="single" w:sz="12" w:space="0" w:color="auto"/>
            </w:tcBorders>
            <w:shd w:val="clear" w:color="auto" w:fill="auto"/>
            <w:noWrap/>
            <w:vAlign w:val="center"/>
          </w:tcPr>
          <w:p w14:paraId="4B082FA5" w14:textId="77777777" w:rsidR="002D47EF" w:rsidRPr="00373EAA" w:rsidRDefault="002D47EF" w:rsidP="00B25124">
            <w:r w:rsidRPr="00373EAA">
              <w:t>Standard cabinet label</w:t>
            </w:r>
          </w:p>
        </w:tc>
      </w:tr>
      <w:tr w:rsidR="002D47EF" w:rsidRPr="009A090B" w14:paraId="2917E389" w14:textId="77777777" w:rsidTr="00B251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545" w:type="dxa"/>
            <w:tcBorders>
              <w:left w:val="single" w:sz="12" w:space="0" w:color="auto"/>
            </w:tcBorders>
            <w:shd w:val="clear" w:color="auto" w:fill="auto"/>
            <w:noWrap/>
            <w:vAlign w:val="center"/>
          </w:tcPr>
          <w:p w14:paraId="0E70131A" w14:textId="77777777" w:rsidR="002D47EF" w:rsidRPr="00373EAA" w:rsidRDefault="002D47EF" w:rsidP="00B25124">
            <w:pPr>
              <w:jc w:val="center"/>
            </w:pPr>
            <w:r w:rsidRPr="00373EAA">
              <w:t>TC-2101</w:t>
            </w:r>
          </w:p>
        </w:tc>
        <w:tc>
          <w:tcPr>
            <w:tcW w:w="7087" w:type="dxa"/>
            <w:tcBorders>
              <w:right w:val="single" w:sz="12" w:space="0" w:color="auto"/>
            </w:tcBorders>
            <w:shd w:val="clear" w:color="auto" w:fill="auto"/>
            <w:noWrap/>
            <w:vAlign w:val="center"/>
          </w:tcPr>
          <w:p w14:paraId="7C998889" w14:textId="77777777" w:rsidR="002D47EF" w:rsidRPr="00373EAA" w:rsidRDefault="002D47EF" w:rsidP="00B25124">
            <w:r w:rsidRPr="00373EAA">
              <w:t>Small cabinet label</w:t>
            </w:r>
          </w:p>
        </w:tc>
      </w:tr>
      <w:tr w:rsidR="002D47EF" w:rsidRPr="009A090B" w14:paraId="1824DBB3" w14:textId="77777777" w:rsidTr="00B251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545" w:type="dxa"/>
            <w:tcBorders>
              <w:left w:val="single" w:sz="12" w:space="0" w:color="auto"/>
            </w:tcBorders>
            <w:shd w:val="clear" w:color="auto" w:fill="auto"/>
            <w:noWrap/>
            <w:vAlign w:val="center"/>
          </w:tcPr>
          <w:p w14:paraId="1480CAAD" w14:textId="77777777" w:rsidR="002D47EF" w:rsidRPr="00373EAA" w:rsidRDefault="002D47EF" w:rsidP="00B25124">
            <w:pPr>
              <w:jc w:val="center"/>
            </w:pPr>
            <w:r w:rsidRPr="00E921CA">
              <w:t>TC-2104</w:t>
            </w:r>
          </w:p>
        </w:tc>
        <w:tc>
          <w:tcPr>
            <w:tcW w:w="7087" w:type="dxa"/>
            <w:tcBorders>
              <w:right w:val="single" w:sz="12" w:space="0" w:color="auto"/>
            </w:tcBorders>
            <w:shd w:val="clear" w:color="auto" w:fill="auto"/>
            <w:noWrap/>
            <w:vAlign w:val="center"/>
          </w:tcPr>
          <w:p w14:paraId="2BEC0266" w14:textId="77777777" w:rsidR="002D47EF" w:rsidRPr="00373EAA" w:rsidRDefault="002D47EF" w:rsidP="00B25124">
            <w:r w:rsidRPr="00E921CA">
              <w:t xml:space="preserve">Pedestrian </w:t>
            </w:r>
            <w:r>
              <w:t>l</w:t>
            </w:r>
            <w:r w:rsidRPr="00E921CA">
              <w:t>abel</w:t>
            </w:r>
          </w:p>
        </w:tc>
      </w:tr>
      <w:tr w:rsidR="002D47EF" w:rsidRPr="009A090B" w14:paraId="654F6F6C" w14:textId="77777777" w:rsidTr="00B251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8632" w:type="dxa"/>
            <w:gridSpan w:val="2"/>
            <w:tcBorders>
              <w:left w:val="single" w:sz="12" w:space="0" w:color="auto"/>
              <w:right w:val="single" w:sz="12" w:space="0" w:color="auto"/>
            </w:tcBorders>
            <w:shd w:val="clear" w:color="auto" w:fill="auto"/>
            <w:noWrap/>
            <w:vAlign w:val="center"/>
          </w:tcPr>
          <w:p w14:paraId="590D10EE" w14:textId="77777777" w:rsidR="002D47EF" w:rsidRPr="00F109AF" w:rsidRDefault="002D47EF" w:rsidP="00B25124">
            <w:pPr>
              <w:rPr>
                <w:b/>
                <w:bCs/>
              </w:rPr>
            </w:pPr>
            <w:r w:rsidRPr="00F109AF">
              <w:rPr>
                <w:b/>
                <w:bCs/>
              </w:rPr>
              <w:t>Other</w:t>
            </w:r>
          </w:p>
        </w:tc>
      </w:tr>
      <w:tr w:rsidR="002D47EF" w:rsidRPr="00701527" w14:paraId="0BF67282" w14:textId="77777777" w:rsidTr="00487B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545" w:type="dxa"/>
            <w:tcBorders>
              <w:left w:val="single" w:sz="12" w:space="0" w:color="auto"/>
              <w:bottom w:val="single" w:sz="12" w:space="0" w:color="auto"/>
            </w:tcBorders>
            <w:shd w:val="clear" w:color="auto" w:fill="auto"/>
            <w:noWrap/>
          </w:tcPr>
          <w:p w14:paraId="337270D4" w14:textId="77777777" w:rsidR="002D47EF" w:rsidRPr="00E921CA" w:rsidRDefault="002D47EF" w:rsidP="00487BAC">
            <w:pPr>
              <w:jc w:val="center"/>
            </w:pPr>
            <w:r>
              <w:t>443016</w:t>
            </w:r>
          </w:p>
        </w:tc>
        <w:tc>
          <w:tcPr>
            <w:tcW w:w="7087" w:type="dxa"/>
            <w:tcBorders>
              <w:bottom w:val="single" w:sz="12" w:space="0" w:color="auto"/>
              <w:right w:val="single" w:sz="12" w:space="0" w:color="auto"/>
            </w:tcBorders>
            <w:shd w:val="clear" w:color="auto" w:fill="auto"/>
            <w:noWrap/>
            <w:vAlign w:val="center"/>
          </w:tcPr>
          <w:p w14:paraId="485F52C0" w14:textId="798D3F97" w:rsidR="002D47EF" w:rsidRPr="00E921CA" w:rsidRDefault="002D47EF" w:rsidP="00B25124">
            <w:r>
              <w:t>Traffic Signals Ahead, Prepare to Stop, active advance warning W3-V101 (</w:t>
            </w:r>
            <w:r w:rsidR="00941BDE">
              <w:t>DTP</w:t>
            </w:r>
            <w:r w:rsidR="00837831">
              <w:t>/</w:t>
            </w:r>
            <w:r>
              <w:t>VicRoads supplement to AS 1743 – Edition 1, Revision 1)</w:t>
            </w:r>
          </w:p>
        </w:tc>
      </w:tr>
    </w:tbl>
    <w:p w14:paraId="6D03338B" w14:textId="77777777" w:rsidR="00E453CF" w:rsidRDefault="00E453CF" w:rsidP="00EA7398">
      <w:pPr>
        <w:rPr>
          <w:lang w:val="en-AU"/>
        </w:rPr>
      </w:pPr>
    </w:p>
    <w:p w14:paraId="38698BAE" w14:textId="320AC772" w:rsidR="002D47EF" w:rsidRDefault="002D47EF" w:rsidP="00E453CF">
      <w:pPr>
        <w:tabs>
          <w:tab w:val="left" w:pos="794"/>
        </w:tabs>
        <w:spacing w:after="80"/>
        <w:ind w:left="794" w:right="284" w:hanging="794"/>
      </w:pPr>
      <w:r w:rsidRPr="00AC0B21">
        <w:rPr>
          <w:b/>
          <w:bCs/>
        </w:rPr>
        <w:t>NOTE:</w:t>
      </w:r>
      <w:r>
        <w:tab/>
      </w:r>
      <w:r w:rsidRPr="004E6B52">
        <w:t xml:space="preserve">Current </w:t>
      </w:r>
      <w:r w:rsidRPr="004E6B52">
        <w:rPr>
          <w:rFonts w:cs="Arial"/>
        </w:rPr>
        <w:t>DT</w:t>
      </w:r>
      <w:r w:rsidR="00941BDE">
        <w:rPr>
          <w:rFonts w:cs="Arial"/>
        </w:rPr>
        <w:t>P</w:t>
      </w:r>
      <w:r w:rsidRPr="004E6B52">
        <w:t xml:space="preserve"> Standard </w:t>
      </w:r>
      <w:r w:rsidRPr="0035376D">
        <w:t xml:space="preserve">Drawings, Specifications and Guidelines are available for downloading from the VicRoads </w:t>
      </w:r>
      <w:r>
        <w:t>website</w:t>
      </w:r>
      <w:r w:rsidRPr="0035376D">
        <w:t xml:space="preserve"> at</w:t>
      </w:r>
      <w:r>
        <w:t>:</w:t>
      </w:r>
    </w:p>
    <w:p w14:paraId="442060E3" w14:textId="77777777" w:rsidR="002D47EF" w:rsidRPr="0035376D" w:rsidRDefault="00EF759C" w:rsidP="00E453CF">
      <w:pPr>
        <w:spacing w:after="80"/>
        <w:ind w:right="1"/>
      </w:pPr>
      <w:hyperlink r:id="rId9" w:history="1">
        <w:r w:rsidR="002D47EF" w:rsidRPr="00E845D0">
          <w:rPr>
            <w:rStyle w:val="Hyperlink"/>
          </w:rPr>
          <w:t>https://www.vicroads.vic.gov.au/business-and-industry/technical-publications/electrical-and-intelligent-transport-systems</w:t>
        </w:r>
      </w:hyperlink>
    </w:p>
    <w:p w14:paraId="1DBAABE1" w14:textId="7E606FB4" w:rsidR="002D47EF" w:rsidRDefault="002D47EF" w:rsidP="00487BAC">
      <w:pPr>
        <w:spacing w:line="180" w:lineRule="exact"/>
        <w:rPr>
          <w:lang w:val="en-AU"/>
        </w:rPr>
      </w:pPr>
    </w:p>
    <w:p w14:paraId="399D4DB1" w14:textId="77777777" w:rsidR="002352E2" w:rsidRPr="008D4BD9" w:rsidRDefault="002352E2" w:rsidP="002352E2">
      <w:pPr>
        <w:pStyle w:val="Heading3SS"/>
      </w:pPr>
      <w:r w:rsidRPr="008D4BD9">
        <w:t>7</w:t>
      </w:r>
      <w:r>
        <w:t>30</w:t>
      </w:r>
      <w:r w:rsidRPr="008D4BD9">
        <w:t>.0</w:t>
      </w:r>
      <w:r>
        <w:t>7</w:t>
      </w:r>
      <w:r w:rsidRPr="008D4BD9">
        <w:tab/>
      </w:r>
      <w:r>
        <w:t xml:space="preserve">SUPPLY OF </w:t>
      </w:r>
      <w:r w:rsidRPr="008D4BD9">
        <w:t>EQUIPMENT</w:t>
      </w:r>
      <w:r>
        <w:t xml:space="preserve"> AND HARDWARE</w:t>
      </w:r>
    </w:p>
    <w:p w14:paraId="62BA4D26" w14:textId="77777777" w:rsidR="002352E2" w:rsidRDefault="002352E2" w:rsidP="00487BAC">
      <w:pPr>
        <w:spacing w:line="200" w:lineRule="exact"/>
      </w:pPr>
    </w:p>
    <w:p w14:paraId="202EA072" w14:textId="3A1D09DF" w:rsidR="002352E2" w:rsidRDefault="002352E2" w:rsidP="002352E2">
      <w:pPr>
        <w:pStyle w:val="Heading5SS"/>
      </w:pPr>
      <w:r>
        <w:t>(a)</w:t>
      </w:r>
      <w:r>
        <w:tab/>
        <w:t>Equipment supplied by DT</w:t>
      </w:r>
      <w:r w:rsidR="00941BDE">
        <w:t>P</w:t>
      </w:r>
    </w:p>
    <w:p w14:paraId="726EF8DC" w14:textId="1F5AF599" w:rsidR="002352E2" w:rsidRPr="004A2690" w:rsidRDefault="002352E2" w:rsidP="002352E2">
      <w:pPr>
        <w:spacing w:before="160"/>
        <w:ind w:left="454"/>
      </w:pPr>
      <w:r>
        <w:t>DT</w:t>
      </w:r>
      <w:r w:rsidR="00941BDE">
        <w:t>P</w:t>
      </w:r>
      <w:r>
        <w:t xml:space="preserve"> </w:t>
      </w:r>
      <w:r w:rsidRPr="004A2690">
        <w:t>will supply or arrange for the supply of the following items:</w:t>
      </w:r>
    </w:p>
    <w:p w14:paraId="17E51A61" w14:textId="0DA0BBE2" w:rsidR="002352E2" w:rsidRDefault="00B64B2A" w:rsidP="00B64B2A">
      <w:pPr>
        <w:tabs>
          <w:tab w:val="left" w:pos="851"/>
        </w:tabs>
        <w:spacing w:before="80"/>
        <w:ind w:left="851" w:hanging="397"/>
      </w:pPr>
      <w:r>
        <w:t>(1)</w:t>
      </w:r>
      <w:r>
        <w:tab/>
      </w:r>
      <w:r w:rsidR="00322C7F">
        <w:t>T</w:t>
      </w:r>
      <w:r w:rsidR="002352E2" w:rsidRPr="004A2690">
        <w:t>raffic signal controller and as</w:t>
      </w:r>
      <w:r w:rsidR="002352E2">
        <w:t>sociated vehicle detector units, tram detectors, etc.</w:t>
      </w:r>
    </w:p>
    <w:p w14:paraId="4B31C3EB" w14:textId="715A69F7" w:rsidR="002352E2" w:rsidRDefault="00B64B2A" w:rsidP="00B64B2A">
      <w:pPr>
        <w:tabs>
          <w:tab w:val="left" w:pos="851"/>
        </w:tabs>
        <w:spacing w:before="80"/>
        <w:ind w:left="851" w:hanging="397"/>
      </w:pPr>
      <w:r>
        <w:t>(2)</w:t>
      </w:r>
      <w:r>
        <w:tab/>
      </w:r>
      <w:r w:rsidR="00322C7F">
        <w:t>C</w:t>
      </w:r>
      <w:r w:rsidR="002352E2">
        <w:t>ommunication devices, such as ADSL modems, 4G modems or NBN modem (possible future arrangement)</w:t>
      </w:r>
      <w:r w:rsidR="00831892">
        <w:t>.</w:t>
      </w:r>
    </w:p>
    <w:p w14:paraId="4F35EF8D" w14:textId="35DEB16C" w:rsidR="002352E2" w:rsidRPr="004E6B52" w:rsidRDefault="00B64B2A" w:rsidP="00B64B2A">
      <w:pPr>
        <w:tabs>
          <w:tab w:val="left" w:pos="851"/>
        </w:tabs>
        <w:spacing w:before="80"/>
        <w:ind w:left="851" w:hanging="397"/>
      </w:pPr>
      <w:r>
        <w:t>(3)</w:t>
      </w:r>
      <w:r>
        <w:tab/>
      </w:r>
      <w:r w:rsidR="002352E2" w:rsidRPr="004E6B52">
        <w:t>Bluetooth Data Stations.</w:t>
      </w:r>
    </w:p>
    <w:p w14:paraId="58D6468E" w14:textId="05A7E850" w:rsidR="002352E2" w:rsidRPr="004E6B52" w:rsidRDefault="002352E2" w:rsidP="002352E2">
      <w:pPr>
        <w:spacing w:before="160"/>
        <w:ind w:left="454"/>
      </w:pPr>
      <w:r w:rsidRPr="004E6B52">
        <w:t>DT</w:t>
      </w:r>
      <w:r w:rsidR="00941BDE">
        <w:t>P</w:t>
      </w:r>
      <w:r w:rsidRPr="004E6B52">
        <w:t xml:space="preserve"> reserves the right to add to, delete from, or modify, the list of items to be supplied by DT</w:t>
      </w:r>
      <w:r w:rsidR="00941BDE">
        <w:t>P</w:t>
      </w:r>
      <w:r w:rsidRPr="004E6B52">
        <w:t xml:space="preserve"> for any specific project.</w:t>
      </w:r>
    </w:p>
    <w:p w14:paraId="2F5DA887" w14:textId="77777777" w:rsidR="002352E2" w:rsidRPr="004E6B52" w:rsidRDefault="002352E2" w:rsidP="00487BAC">
      <w:pPr>
        <w:spacing w:line="200" w:lineRule="exact"/>
      </w:pPr>
    </w:p>
    <w:p w14:paraId="37170EF2" w14:textId="7BC64A5C" w:rsidR="002352E2" w:rsidRPr="004E6B52" w:rsidRDefault="002352E2" w:rsidP="002352E2">
      <w:pPr>
        <w:pStyle w:val="Heading5SS"/>
      </w:pPr>
      <w:r>
        <w:t>(b)</w:t>
      </w:r>
      <w:r>
        <w:tab/>
      </w:r>
      <w:r w:rsidRPr="004E6B52">
        <w:t>Equipment supplied by the Contractor</w:t>
      </w:r>
    </w:p>
    <w:p w14:paraId="7EC224A7" w14:textId="77777777" w:rsidR="002352E2" w:rsidRPr="004E6B52" w:rsidRDefault="002352E2" w:rsidP="002352E2">
      <w:pPr>
        <w:spacing w:before="160"/>
        <w:ind w:left="454"/>
      </w:pPr>
      <w:r w:rsidRPr="004E6B52">
        <w:t>Other than those items listed in Clause 730.07(a), the Contractor shall be responsible for the supply of all equipment and hardware, items and peripherals required for the completion of the works.</w:t>
      </w:r>
    </w:p>
    <w:p w14:paraId="7905164C" w14:textId="77777777" w:rsidR="002352E2" w:rsidRPr="004E6B52" w:rsidRDefault="002352E2" w:rsidP="002352E2">
      <w:pPr>
        <w:spacing w:before="160"/>
        <w:ind w:left="454"/>
      </w:pPr>
      <w:r w:rsidRPr="004E6B52">
        <w:t>All equipment supplied shall hold current ‘Type Approval’ certification or Product Acceptance certification, where relevant.</w:t>
      </w:r>
    </w:p>
    <w:p w14:paraId="533556B9" w14:textId="00ECF459" w:rsidR="002352E2" w:rsidRPr="004E6B52" w:rsidRDefault="002352E2" w:rsidP="002352E2">
      <w:pPr>
        <w:spacing w:before="160"/>
        <w:ind w:left="454"/>
      </w:pPr>
      <w:r w:rsidRPr="004E6B52">
        <w:t>All equipment, hardware, materials</w:t>
      </w:r>
      <w:r w:rsidR="00B6445E">
        <w:t>,</w:t>
      </w:r>
      <w:r w:rsidRPr="004E6B52">
        <w:t xml:space="preserve"> and fittings supplied by the Contractor are to be new.</w:t>
      </w:r>
    </w:p>
    <w:p w14:paraId="404CCD73" w14:textId="77777777" w:rsidR="002352E2" w:rsidRPr="004E6B52" w:rsidRDefault="002352E2" w:rsidP="002352E2">
      <w:pPr>
        <w:spacing w:before="160"/>
        <w:ind w:left="454"/>
      </w:pPr>
      <w:r w:rsidRPr="004E6B52">
        <w:t>The Contractor is to ensure that all equipment used is compatible with all other equipment in the installation.</w:t>
      </w:r>
    </w:p>
    <w:p w14:paraId="315EB3DC" w14:textId="1926C788" w:rsidR="002352E2" w:rsidRDefault="002352E2" w:rsidP="00EA7398">
      <w:pPr>
        <w:rPr>
          <w:lang w:val="en-AU"/>
        </w:rPr>
      </w:pPr>
    </w:p>
    <w:p w14:paraId="14A4EEB2" w14:textId="77777777" w:rsidR="003B46EF" w:rsidRPr="004E6B52" w:rsidRDefault="003B46EF" w:rsidP="003B46EF">
      <w:pPr>
        <w:pStyle w:val="Heading3SS"/>
      </w:pPr>
      <w:r w:rsidRPr="004E6B52">
        <w:t>730.08</w:t>
      </w:r>
      <w:r w:rsidRPr="004E6B52">
        <w:tab/>
        <w:t>PRELIMINARY WORKS</w:t>
      </w:r>
    </w:p>
    <w:p w14:paraId="1665ED25" w14:textId="77777777" w:rsidR="003B46EF" w:rsidRPr="00487BAC" w:rsidRDefault="003B46EF" w:rsidP="00487BAC">
      <w:pPr>
        <w:spacing w:line="200" w:lineRule="exact"/>
      </w:pPr>
    </w:p>
    <w:p w14:paraId="5F476D0C" w14:textId="77777777" w:rsidR="003B46EF" w:rsidRPr="004E6B52" w:rsidRDefault="003B46EF" w:rsidP="003B46EF">
      <w:pPr>
        <w:pStyle w:val="Heading5SS"/>
      </w:pPr>
      <w:r w:rsidRPr="004E6B52">
        <w:t>(a)</w:t>
      </w:r>
      <w:r w:rsidRPr="004E6B52">
        <w:tab/>
        <w:t>Existing site conditions</w:t>
      </w:r>
    </w:p>
    <w:p w14:paraId="79A6B88D" w14:textId="54080C97" w:rsidR="003B46EF" w:rsidRPr="003B46EF" w:rsidRDefault="003B46EF" w:rsidP="003B46EF">
      <w:pPr>
        <w:spacing w:before="160"/>
        <w:ind w:left="454"/>
      </w:pPr>
      <w:r w:rsidRPr="003B46EF">
        <w:t>Where works are being carried out on an existing site (i.e. a remodel) the Contractor shall be responsible for inspecting and identifying all existing site conditions</w:t>
      </w:r>
      <w:r w:rsidR="002B1CCF">
        <w:t xml:space="preserve"> that may affect the works</w:t>
      </w:r>
      <w:r w:rsidRPr="003B46EF">
        <w:t>.  For older sites, this should include such things as:</w:t>
      </w:r>
    </w:p>
    <w:p w14:paraId="1A8C83E7" w14:textId="315653F5" w:rsidR="00811BB3" w:rsidRDefault="00811BB3">
      <w:pPr>
        <w:numPr>
          <w:ilvl w:val="0"/>
          <w:numId w:val="7"/>
        </w:numPr>
        <w:tabs>
          <w:tab w:val="left" w:pos="851"/>
        </w:tabs>
        <w:spacing w:before="80"/>
      </w:pPr>
      <w:r>
        <w:t>Compliance with current regulations of the existing point of supply.</w:t>
      </w:r>
    </w:p>
    <w:p w14:paraId="65FFE0C2" w14:textId="2A4D5E26" w:rsidR="003B46EF" w:rsidRPr="003B46EF" w:rsidRDefault="008610F2" w:rsidP="008610F2">
      <w:pPr>
        <w:tabs>
          <w:tab w:val="left" w:pos="851"/>
        </w:tabs>
        <w:spacing w:before="80"/>
        <w:ind w:left="454"/>
      </w:pPr>
      <w:r>
        <w:t>(2)</w:t>
      </w:r>
      <w:r>
        <w:tab/>
      </w:r>
      <w:r w:rsidR="00BC51E6">
        <w:t>E</w:t>
      </w:r>
      <w:r w:rsidR="003B46EF" w:rsidRPr="003B46EF">
        <w:t>xisting multicore traffic signal cable type (older sites may not use current cable types</w:t>
      </w:r>
      <w:r w:rsidR="00BC51E6">
        <w:t>.</w:t>
      </w:r>
    </w:p>
    <w:p w14:paraId="245E60EC" w14:textId="1A2505E2" w:rsidR="003B46EF" w:rsidRDefault="003B46EF" w:rsidP="003B46EF">
      <w:pPr>
        <w:tabs>
          <w:tab w:val="left" w:pos="851"/>
        </w:tabs>
        <w:spacing w:before="80"/>
        <w:ind w:left="851" w:hanging="397"/>
      </w:pPr>
      <w:r>
        <w:t>(</w:t>
      </w:r>
      <w:r w:rsidR="00811BB3">
        <w:t>3</w:t>
      </w:r>
      <w:r>
        <w:t>)</w:t>
      </w:r>
      <w:r>
        <w:tab/>
      </w:r>
      <w:r w:rsidR="00BC51E6">
        <w:t>E</w:t>
      </w:r>
      <w:r w:rsidRPr="003B46EF">
        <w:t>xisting cable core allocations (older sites may pre-date the RoSTA core allocation system)</w:t>
      </w:r>
      <w:r w:rsidR="00BC51E6">
        <w:t>.</w:t>
      </w:r>
    </w:p>
    <w:p w14:paraId="1F6D6FBF" w14:textId="42C49BE4" w:rsidR="008610F2" w:rsidRPr="003B46EF" w:rsidRDefault="008610F2" w:rsidP="003B46EF">
      <w:pPr>
        <w:tabs>
          <w:tab w:val="left" w:pos="851"/>
        </w:tabs>
        <w:spacing w:before="80"/>
        <w:ind w:left="851" w:hanging="397"/>
      </w:pPr>
      <w:r>
        <w:t>(4)</w:t>
      </w:r>
      <w:r>
        <w:tab/>
        <w:t>Existing multilane loops.</w:t>
      </w:r>
    </w:p>
    <w:p w14:paraId="53B90D88" w14:textId="3752053B" w:rsidR="003B46EF" w:rsidRPr="003B46EF" w:rsidRDefault="003B46EF" w:rsidP="003B46EF">
      <w:pPr>
        <w:tabs>
          <w:tab w:val="left" w:pos="851"/>
        </w:tabs>
        <w:spacing w:before="80"/>
        <w:ind w:left="851" w:hanging="397"/>
      </w:pPr>
      <w:r>
        <w:t>(</w:t>
      </w:r>
      <w:r w:rsidR="008610F2">
        <w:t>5</w:t>
      </w:r>
      <w:r>
        <w:t>)</w:t>
      </w:r>
      <w:r>
        <w:tab/>
      </w:r>
      <w:r w:rsidR="00BC51E6">
        <w:t>E</w:t>
      </w:r>
      <w:r w:rsidRPr="003B46EF">
        <w:t>xistence of any ‘sand and slab’ arrangements on site</w:t>
      </w:r>
      <w:r w:rsidR="00BC51E6">
        <w:t>.</w:t>
      </w:r>
    </w:p>
    <w:p w14:paraId="7D490567" w14:textId="41745005" w:rsidR="003B46EF" w:rsidRPr="003B46EF" w:rsidRDefault="003B46EF" w:rsidP="003B46EF">
      <w:pPr>
        <w:tabs>
          <w:tab w:val="left" w:pos="851"/>
        </w:tabs>
        <w:spacing w:before="80"/>
        <w:ind w:left="851" w:hanging="397"/>
      </w:pPr>
      <w:r>
        <w:t>(</w:t>
      </w:r>
      <w:r w:rsidR="008610F2">
        <w:t>6</w:t>
      </w:r>
      <w:r>
        <w:t>)</w:t>
      </w:r>
      <w:r>
        <w:tab/>
      </w:r>
      <w:r w:rsidR="00BC51E6">
        <w:t>E</w:t>
      </w:r>
      <w:r w:rsidRPr="003B46EF">
        <w:t xml:space="preserve">xtent </w:t>
      </w:r>
      <w:r w:rsidR="00C65ABC">
        <w:t xml:space="preserve">and condition </w:t>
      </w:r>
      <w:r w:rsidRPr="003B46EF">
        <w:t>of existing conduit network</w:t>
      </w:r>
      <w:r w:rsidR="00BC51E6">
        <w:t>.</w:t>
      </w:r>
    </w:p>
    <w:p w14:paraId="756128F1" w14:textId="255E792F" w:rsidR="003B46EF" w:rsidRPr="003B46EF" w:rsidRDefault="003B46EF" w:rsidP="003B46EF">
      <w:pPr>
        <w:tabs>
          <w:tab w:val="left" w:pos="851"/>
        </w:tabs>
        <w:spacing w:before="80"/>
        <w:ind w:left="851" w:hanging="397"/>
      </w:pPr>
      <w:r>
        <w:lastRenderedPageBreak/>
        <w:t>(</w:t>
      </w:r>
      <w:r w:rsidR="008610F2">
        <w:t>7</w:t>
      </w:r>
      <w:r>
        <w:t>)</w:t>
      </w:r>
      <w:r>
        <w:tab/>
      </w:r>
      <w:r w:rsidR="00BC51E6">
        <w:t>E</w:t>
      </w:r>
      <w:r w:rsidRPr="003B46EF">
        <w:t>xistence of any asbestos pits, conduits, or form tubes on site.</w:t>
      </w:r>
    </w:p>
    <w:p w14:paraId="2B6C8E61" w14:textId="18BA2BD8" w:rsidR="003B46EF" w:rsidRDefault="003B46EF" w:rsidP="003B46EF">
      <w:pPr>
        <w:rPr>
          <w:lang w:val="en-AU"/>
        </w:rPr>
      </w:pPr>
    </w:p>
    <w:p w14:paraId="7E9ED735" w14:textId="77777777" w:rsidR="003B46EF" w:rsidRPr="009A090B" w:rsidRDefault="003B46EF" w:rsidP="003B46EF">
      <w:pPr>
        <w:pStyle w:val="Heading5SS"/>
      </w:pPr>
      <w:r>
        <w:t>(b)</w:t>
      </w:r>
      <w:r>
        <w:tab/>
        <w:t>Pre-Construction</w:t>
      </w:r>
    </w:p>
    <w:p w14:paraId="2422EB26" w14:textId="3EF0E466" w:rsidR="003B46EF" w:rsidRDefault="003B46EF" w:rsidP="003B46EF">
      <w:pPr>
        <w:spacing w:before="160"/>
        <w:ind w:left="454"/>
      </w:pPr>
      <w:r w:rsidRPr="004A2690">
        <w:t>The Contractor shall be responsible for locating and proving all underground and overhead services which may be</w:t>
      </w:r>
      <w:r>
        <w:t xml:space="preserve"> affected</w:t>
      </w:r>
      <w:r w:rsidRPr="004A2690">
        <w:t xml:space="preserve"> by the works and for coordinating the activities of the service authorities in the locating of services and carrying out of any alterations to services.</w:t>
      </w:r>
    </w:p>
    <w:p w14:paraId="2B654506" w14:textId="77777777" w:rsidR="003B46EF" w:rsidRDefault="003B46EF" w:rsidP="003B46EF">
      <w:pPr>
        <w:spacing w:before="160"/>
        <w:ind w:left="454"/>
      </w:pPr>
      <w:r w:rsidRPr="004A2690">
        <w:t>Any consultation with, and authorisation required from, other authorities under</w:t>
      </w:r>
      <w:r>
        <w:t xml:space="preserve"> </w:t>
      </w:r>
      <w:r w:rsidRPr="004A2690">
        <w:t>relevant utility regulations and codes shall be the responsibility of the Contractor.</w:t>
      </w:r>
    </w:p>
    <w:p w14:paraId="6715BB36" w14:textId="77777777" w:rsidR="003B46EF" w:rsidRDefault="003B46EF" w:rsidP="003B46EF"/>
    <w:p w14:paraId="47BC041F" w14:textId="77777777" w:rsidR="003B46EF" w:rsidRDefault="003B46EF" w:rsidP="003B46EF">
      <w:pPr>
        <w:pStyle w:val="Heading5SS"/>
      </w:pPr>
      <w:r>
        <w:t>(c)</w:t>
      </w:r>
      <w:r>
        <w:tab/>
        <w:t>Pre-Installation Meeting</w:t>
      </w:r>
    </w:p>
    <w:p w14:paraId="28460DB2" w14:textId="62AD22B3" w:rsidR="003B46EF" w:rsidRDefault="003B46EF" w:rsidP="00CB2387">
      <w:pPr>
        <w:spacing w:before="160"/>
        <w:ind w:left="454"/>
      </w:pPr>
      <w:r w:rsidRPr="002C1401">
        <w:t xml:space="preserve">The </w:t>
      </w:r>
      <w:r>
        <w:t xml:space="preserve">Superintendent/Contractor </w:t>
      </w:r>
      <w:r w:rsidRPr="00700297">
        <w:rPr>
          <w:i/>
        </w:rPr>
        <w:t>##strikethrough superintendent or contractor as required</w:t>
      </w:r>
      <w:r>
        <w:t xml:space="preserve">: shall arrange </w:t>
      </w:r>
      <w:r w:rsidRPr="002C1401">
        <w:t xml:space="preserve">a pre-installation meeting, to be convened by the Superintendent, consisting of representatives of the Contractor, </w:t>
      </w:r>
      <w:r w:rsidR="009658AF">
        <w:t>Superintendent</w:t>
      </w:r>
      <w:r w:rsidRPr="002C1401">
        <w:t xml:space="preserve">, </w:t>
      </w:r>
      <w:r w:rsidR="00997D94">
        <w:t xml:space="preserve">DTP, </w:t>
      </w:r>
      <w:r>
        <w:t>s</w:t>
      </w:r>
      <w:r w:rsidRPr="002C1401">
        <w:t xml:space="preserve">ervice </w:t>
      </w:r>
      <w:r>
        <w:t>a</w:t>
      </w:r>
      <w:r w:rsidRPr="002C1401">
        <w:t xml:space="preserve">uthorities, </w:t>
      </w:r>
      <w:r>
        <w:t>m</w:t>
      </w:r>
      <w:r w:rsidRPr="002C1401">
        <w:t>unicipalities, and others as appropriate.</w:t>
      </w:r>
    </w:p>
    <w:p w14:paraId="5C3614DC" w14:textId="63D14EEA" w:rsidR="003B46EF" w:rsidRDefault="003B46EF" w:rsidP="00CB2387">
      <w:pPr>
        <w:spacing w:before="160"/>
        <w:ind w:left="454"/>
      </w:pPr>
      <w:r w:rsidRPr="002C1401">
        <w:t>The Contractor shall ensure that the agenda for the meeting includes those matters that need to be resolved for the project to proceed expeditiously.</w:t>
      </w:r>
    </w:p>
    <w:p w14:paraId="06E94D32" w14:textId="5BE5BA4C" w:rsidR="003B46EF" w:rsidRDefault="003B46EF" w:rsidP="00CB2387">
      <w:pPr>
        <w:spacing w:before="160"/>
        <w:ind w:left="454"/>
      </w:pPr>
      <w:r w:rsidRPr="002C1401">
        <w:t>At the meeting, the Contractor shall mark the position of pedestals, poles, controller base</w:t>
      </w:r>
      <w:r w:rsidR="00F97E64">
        <w:t>, electrical distribution cabinet base</w:t>
      </w:r>
      <w:r>
        <w:t>,</w:t>
      </w:r>
      <w:r w:rsidRPr="002C1401">
        <w:t xml:space="preserve"> pits </w:t>
      </w:r>
      <w:r>
        <w:t xml:space="preserve">and conduits </w:t>
      </w:r>
      <w:r w:rsidRPr="002C1401">
        <w:t>in accordance with the drawings, in the presence of and with the approval of the Superintendent.</w:t>
      </w:r>
    </w:p>
    <w:p w14:paraId="10FDEDC7" w14:textId="6B8E8226" w:rsidR="003B46EF" w:rsidRDefault="003B46EF" w:rsidP="00CB2387">
      <w:pPr>
        <w:spacing w:before="160"/>
        <w:ind w:left="454"/>
      </w:pPr>
      <w:r w:rsidRPr="002C1401">
        <w:t>Where trees, poles, obstructions, services, or other site conditions prevent or adversely affect sight lines or obstruct the location as specified, the Contractor shall determine an alternate location for the affected aspect of the works and obtain approval of the Superintendent of the nominated change.</w:t>
      </w:r>
    </w:p>
    <w:p w14:paraId="6AB2E8BF" w14:textId="45F74E43" w:rsidR="003B46EF" w:rsidRDefault="003B46EF" w:rsidP="00873A30">
      <w:pPr>
        <w:spacing w:before="160"/>
        <w:ind w:left="454"/>
      </w:pPr>
      <w:r w:rsidRPr="009A1B87">
        <w:t>The marked location of each item approved by the Superintendent prior to excavation of foundations shall constitute agreement of the location only and shall in no way relieve the Contractor from his responsibilities under the Contract.</w:t>
      </w:r>
    </w:p>
    <w:p w14:paraId="18073B46" w14:textId="7DEEC9B1" w:rsidR="003B46EF" w:rsidRDefault="003B46EF" w:rsidP="00873A30">
      <w:pPr>
        <w:spacing w:before="160"/>
        <w:ind w:left="454"/>
      </w:pPr>
      <w:r w:rsidRPr="002C1401">
        <w:t xml:space="preserve">On satisfactory completion of the pre-installation meeting, the Superintendent will issue to the Contractor a </w:t>
      </w:r>
      <w:r>
        <w:t xml:space="preserve">copy of a Pre-Installation </w:t>
      </w:r>
      <w:r w:rsidRPr="002C1401">
        <w:t>Report.</w:t>
      </w:r>
      <w:r>
        <w:t xml:space="preserve">  </w:t>
      </w:r>
      <w:r w:rsidR="005E240F">
        <w:t>See Attachment A for a</w:t>
      </w:r>
      <w:r>
        <w:t xml:space="preserve"> sample pre-installation report.</w:t>
      </w:r>
    </w:p>
    <w:p w14:paraId="1CB5F5DF" w14:textId="77777777" w:rsidR="00E863F2" w:rsidRPr="002C1401" w:rsidRDefault="00E863F2" w:rsidP="00E863F2"/>
    <w:p w14:paraId="20F7AAEA" w14:textId="7D2A1A31" w:rsidR="003B46EF" w:rsidRPr="00EF5F96" w:rsidRDefault="003B46EF" w:rsidP="00F03C7C">
      <w:pPr>
        <w:tabs>
          <w:tab w:val="left" w:pos="0"/>
        </w:tabs>
        <w:ind w:hanging="567"/>
        <w:rPr>
          <w:b/>
        </w:rPr>
      </w:pPr>
      <w:r w:rsidRPr="00EF5F96">
        <w:rPr>
          <w:b/>
        </w:rPr>
        <w:t>HP</w:t>
      </w:r>
      <w:r w:rsidRPr="00EF5F96">
        <w:rPr>
          <w:b/>
        </w:rPr>
        <w:tab/>
        <w:t xml:space="preserve">The Contractor shall not commence installation of </w:t>
      </w:r>
      <w:r w:rsidR="000136B9">
        <w:rPr>
          <w:b/>
        </w:rPr>
        <w:t xml:space="preserve">conduits, pits, pole foundations, cabinet foundations, or commence any other traffic signal related works </w:t>
      </w:r>
      <w:r w:rsidRPr="00EF5F96">
        <w:rPr>
          <w:b/>
        </w:rPr>
        <w:t xml:space="preserve">until the </w:t>
      </w:r>
      <w:r>
        <w:rPr>
          <w:b/>
        </w:rPr>
        <w:t>p</w:t>
      </w:r>
      <w:r w:rsidRPr="00EF5F96">
        <w:rPr>
          <w:b/>
        </w:rPr>
        <w:t>re-</w:t>
      </w:r>
      <w:r>
        <w:rPr>
          <w:b/>
        </w:rPr>
        <w:t>i</w:t>
      </w:r>
      <w:r w:rsidRPr="00EF5F96">
        <w:rPr>
          <w:b/>
        </w:rPr>
        <w:t xml:space="preserve">nstallation </w:t>
      </w:r>
      <w:r>
        <w:rPr>
          <w:b/>
        </w:rPr>
        <w:t>r</w:t>
      </w:r>
      <w:r w:rsidRPr="00EF5F96">
        <w:rPr>
          <w:b/>
        </w:rPr>
        <w:t>eport has been approved</w:t>
      </w:r>
      <w:r w:rsidR="006E53E1">
        <w:rPr>
          <w:b/>
        </w:rPr>
        <w:t xml:space="preserve"> by the Superintendent</w:t>
      </w:r>
      <w:r w:rsidR="00997D94">
        <w:rPr>
          <w:b/>
        </w:rPr>
        <w:t xml:space="preserve"> and DTP</w:t>
      </w:r>
      <w:r w:rsidRPr="00EF5F96">
        <w:rPr>
          <w:b/>
        </w:rPr>
        <w:t>.</w:t>
      </w:r>
    </w:p>
    <w:p w14:paraId="38F20D88" w14:textId="77777777" w:rsidR="00E863F2" w:rsidRDefault="00E863F2" w:rsidP="003B46EF"/>
    <w:p w14:paraId="27D22351" w14:textId="77777777" w:rsidR="003B46EF" w:rsidRPr="004E6B52" w:rsidRDefault="003B46EF" w:rsidP="00777C84">
      <w:pPr>
        <w:pStyle w:val="Heading5SS"/>
      </w:pPr>
      <w:r w:rsidRPr="004E6B52">
        <w:t>(d)</w:t>
      </w:r>
      <w:r w:rsidRPr="004E6B52">
        <w:tab/>
        <w:t>During Construction</w:t>
      </w:r>
    </w:p>
    <w:p w14:paraId="2D48697B" w14:textId="77EE7242" w:rsidR="003B46EF" w:rsidRPr="004E6B52" w:rsidRDefault="003B46EF" w:rsidP="00777C84">
      <w:pPr>
        <w:spacing w:before="160"/>
        <w:ind w:left="454"/>
      </w:pPr>
      <w:r w:rsidRPr="004E6B52">
        <w:t>Unless otherwise specified in individual contract documents, where works are being carried out on an existing operational site, the Contractor shall be responsible for the operation and maintenance of the traffic signals during the construction works.  Any faults reported on site, either during or outside normal business hours shall be attended to, and rectified by, the Contractor.  All after hours faults shall be attended and rectified within the times specified in DT</w:t>
      </w:r>
      <w:r w:rsidR="00941BDE">
        <w:t>P</w:t>
      </w:r>
      <w:r w:rsidRPr="004E6B52">
        <w:t xml:space="preserve"> maintenance contract.</w:t>
      </w:r>
    </w:p>
    <w:p w14:paraId="720F5C0F" w14:textId="11CC7EA8" w:rsidR="003B46EF" w:rsidRPr="004E6B52" w:rsidRDefault="003B46EF" w:rsidP="00777C84">
      <w:pPr>
        <w:spacing w:before="160"/>
        <w:ind w:left="454"/>
      </w:pPr>
      <w:r w:rsidRPr="004E6B52">
        <w:t>All</w:t>
      </w:r>
      <w:r w:rsidR="007532F0">
        <w:t xml:space="preserve"> business hours and</w:t>
      </w:r>
      <w:r w:rsidRPr="004E6B52">
        <w:t xml:space="preserve"> after hours, non-routine fault calls to site MUST be recorded</w:t>
      </w:r>
      <w:r w:rsidR="002B1CCF">
        <w:t xml:space="preserve"> on the maintenance </w:t>
      </w:r>
      <w:r w:rsidR="008610F2">
        <w:t xml:space="preserve">card </w:t>
      </w:r>
      <w:r w:rsidR="002B1CCF">
        <w:t>(stored in the controller) and</w:t>
      </w:r>
      <w:r w:rsidRPr="004E6B52">
        <w:t xml:space="preserve"> in the RAI database.</w:t>
      </w:r>
    </w:p>
    <w:p w14:paraId="7FC16041" w14:textId="38969221" w:rsidR="002352E2" w:rsidRDefault="002352E2" w:rsidP="00BB76E4">
      <w:pPr>
        <w:rPr>
          <w:lang w:val="en-AU"/>
        </w:rPr>
      </w:pPr>
    </w:p>
    <w:p w14:paraId="514900F3" w14:textId="77777777" w:rsidR="00551157" w:rsidRPr="004E6B52" w:rsidRDefault="00551157" w:rsidP="00551157">
      <w:pPr>
        <w:pStyle w:val="Heading3SS"/>
      </w:pPr>
      <w:r w:rsidRPr="004E6B52">
        <w:t>730.09</w:t>
      </w:r>
      <w:r w:rsidRPr="004E6B52">
        <w:tab/>
        <w:t>CONDUITS</w:t>
      </w:r>
    </w:p>
    <w:p w14:paraId="78B644F0" w14:textId="5D72C99B" w:rsidR="00551157" w:rsidRDefault="00551157" w:rsidP="00551157">
      <w:pPr>
        <w:spacing w:before="200"/>
      </w:pPr>
      <w:r w:rsidRPr="00D0079D">
        <w:t>The Contractor shall install all conduits in accordance with Section 733</w:t>
      </w:r>
      <w:r w:rsidR="00F558F3" w:rsidRPr="00D0079D">
        <w:t>,</w:t>
      </w:r>
      <w:r w:rsidRPr="00D0079D">
        <w:t xml:space="preserve"> Technical Note TCN 010</w:t>
      </w:r>
      <w:r w:rsidR="00F558F3" w:rsidRPr="00D0079D">
        <w:t xml:space="preserve"> and Standard Drawing TC-1207</w:t>
      </w:r>
      <w:r w:rsidRPr="00D0079D">
        <w:t>.</w:t>
      </w:r>
    </w:p>
    <w:p w14:paraId="6CB56E03" w14:textId="740B46A2" w:rsidR="00304211" w:rsidRPr="004E6B52" w:rsidRDefault="00304211" w:rsidP="00551157">
      <w:pPr>
        <w:spacing w:before="200"/>
      </w:pPr>
      <w:r>
        <w:t xml:space="preserve">For traffic signal installations, </w:t>
      </w:r>
      <w:r w:rsidR="007728B5">
        <w:t xml:space="preserve">the requirement for </w:t>
      </w:r>
      <w:r>
        <w:t xml:space="preserve">conduit connections </w:t>
      </w:r>
      <w:r w:rsidR="007728B5">
        <w:t>in pits to be fitted with a bush</w:t>
      </w:r>
      <w:r w:rsidR="00390B37">
        <w:t>,</w:t>
      </w:r>
      <w:r w:rsidR="007728B5">
        <w:t xml:space="preserve"> </w:t>
      </w:r>
      <w:r w:rsidR="00390B37">
        <w:t xml:space="preserve">as specified in </w:t>
      </w:r>
      <w:r w:rsidR="007728B5">
        <w:t>733.09 (a)</w:t>
      </w:r>
      <w:r w:rsidR="00390B37">
        <w:t>,</w:t>
      </w:r>
      <w:r w:rsidR="007728B5">
        <w:t xml:space="preserve"> need not apply provided the ends of the conduits are suitably deburred to prevent damage to the cables when they are being pulled through the conduit.</w:t>
      </w:r>
    </w:p>
    <w:p w14:paraId="7C10CF69" w14:textId="1D16B9D9" w:rsidR="00720B70" w:rsidRDefault="00551157" w:rsidP="00551157">
      <w:pPr>
        <w:spacing w:before="200"/>
      </w:pPr>
      <w:r w:rsidRPr="002C1401">
        <w:t xml:space="preserve">All electrical conduit installation works for traffic signals must be carried out by, or under the direct supervision of, a </w:t>
      </w:r>
      <w:r w:rsidR="003907F5">
        <w:t>DTP</w:t>
      </w:r>
      <w:r w:rsidR="000A677C">
        <w:t>,</w:t>
      </w:r>
      <w:r w:rsidR="007E586D">
        <w:t xml:space="preserve"> STS</w:t>
      </w:r>
      <w:r w:rsidRPr="002C1401">
        <w:t xml:space="preserve"> prequalified traffic signal </w:t>
      </w:r>
      <w:r w:rsidR="003907F5">
        <w:t>c</w:t>
      </w:r>
      <w:r w:rsidRPr="002C1401">
        <w:t>ontractor</w:t>
      </w:r>
      <w:r w:rsidR="007E586D">
        <w:t>,</w:t>
      </w:r>
      <w:r w:rsidRPr="002C1401">
        <w:t xml:space="preserve"> and in accordance with the requirements of Energy Safe Victoria.</w:t>
      </w:r>
    </w:p>
    <w:p w14:paraId="1C79A824" w14:textId="754017C2" w:rsidR="00551157" w:rsidRDefault="00551157" w:rsidP="00551157">
      <w:pPr>
        <w:spacing w:before="200"/>
      </w:pPr>
      <w:r w:rsidRPr="002C1401">
        <w:t xml:space="preserve">All communication conduit installation works are to be carried out under the </w:t>
      </w:r>
      <w:r>
        <w:t>‘</w:t>
      </w:r>
      <w:r w:rsidRPr="002C1401">
        <w:t>on site</w:t>
      </w:r>
      <w:r>
        <w:t>’</w:t>
      </w:r>
      <w:r w:rsidRPr="002C1401">
        <w:t xml:space="preserve"> supervision of a licensed cabler.</w:t>
      </w:r>
    </w:p>
    <w:p w14:paraId="36DC63A4" w14:textId="77C856DA" w:rsidR="00720B70" w:rsidRDefault="00720B70" w:rsidP="00551157">
      <w:pPr>
        <w:spacing w:before="200"/>
      </w:pPr>
      <w:r>
        <w:lastRenderedPageBreak/>
        <w:t>Where existing conduits are to be reused (such as for remodel works) the Contractor shall prove the existing conduits to confirm they are clear, undamaged and comply with minimum depth of cover requirements prior to installing any new cables.</w:t>
      </w:r>
    </w:p>
    <w:p w14:paraId="5BB8E9D9" w14:textId="111E787E" w:rsidR="00DD3913" w:rsidRPr="007D25A0" w:rsidRDefault="00DD3913" w:rsidP="00551157">
      <w:pPr>
        <w:spacing w:before="200"/>
      </w:pPr>
      <w:r w:rsidRPr="007D25A0">
        <w:t>If adding additional cables to existing conduits, the Contractor shall ensure the maximum number of cables in the conduit does not exceed the maximum number specified in AS/NZS 3000, Appendix C6.</w:t>
      </w:r>
    </w:p>
    <w:p w14:paraId="35ADE498" w14:textId="0068BB48" w:rsidR="004E4EEF" w:rsidRDefault="00720B70" w:rsidP="00551157">
      <w:pPr>
        <w:spacing w:before="200"/>
      </w:pPr>
      <w:r>
        <w:t>If existing conduits do not meet current minimum depth of cover requirements</w:t>
      </w:r>
      <w:r w:rsidR="00D93389">
        <w:t xml:space="preserve"> as specified in Standard Section 733, Table 733.051</w:t>
      </w:r>
      <w:r>
        <w:t xml:space="preserve">, new LV cables </w:t>
      </w:r>
      <w:r w:rsidR="004E4EEF" w:rsidRPr="004E4EEF">
        <w:rPr>
          <w:b/>
          <w:bCs/>
        </w:rPr>
        <w:t>shall not</w:t>
      </w:r>
      <w:r>
        <w:t xml:space="preserve"> be installed in the conduits without approval from the Superintendent</w:t>
      </w:r>
      <w:r w:rsidR="007E586D">
        <w:t xml:space="preserve"> and in accordance with the requirements of TCN</w:t>
      </w:r>
      <w:r w:rsidR="008E6ACA">
        <w:t> </w:t>
      </w:r>
      <w:r w:rsidR="007E586D">
        <w:t>0</w:t>
      </w:r>
      <w:r w:rsidR="00D93389">
        <w:t>10</w:t>
      </w:r>
      <w:r>
        <w:t>.</w:t>
      </w:r>
    </w:p>
    <w:p w14:paraId="1C7904F5" w14:textId="77777777" w:rsidR="00937BC3" w:rsidRDefault="00937BC3" w:rsidP="00937BC3"/>
    <w:p w14:paraId="1A8DAD98" w14:textId="2A41EB62" w:rsidR="00B40161" w:rsidRPr="00EF5F96" w:rsidRDefault="00B40161" w:rsidP="00B40161">
      <w:pPr>
        <w:tabs>
          <w:tab w:val="left" w:pos="0"/>
        </w:tabs>
        <w:ind w:hanging="567"/>
        <w:rPr>
          <w:b/>
        </w:rPr>
      </w:pPr>
      <w:r w:rsidRPr="00EF5F96">
        <w:rPr>
          <w:b/>
        </w:rPr>
        <w:t>HP</w:t>
      </w:r>
      <w:r w:rsidRPr="00EF5F96">
        <w:rPr>
          <w:b/>
        </w:rPr>
        <w:tab/>
        <w:t xml:space="preserve">The Contractor shall not </w:t>
      </w:r>
      <w:r w:rsidR="003F28DD">
        <w:rPr>
          <w:b/>
        </w:rPr>
        <w:t xml:space="preserve">use existing, or </w:t>
      </w:r>
      <w:r w:rsidRPr="00EF5F96">
        <w:rPr>
          <w:b/>
        </w:rPr>
        <w:t xml:space="preserve">commence installation of </w:t>
      </w:r>
      <w:r>
        <w:rPr>
          <w:b/>
        </w:rPr>
        <w:t>any</w:t>
      </w:r>
      <w:r w:rsidR="003F28DD">
        <w:rPr>
          <w:b/>
        </w:rPr>
        <w:t xml:space="preserve"> new,</w:t>
      </w:r>
      <w:r>
        <w:rPr>
          <w:b/>
        </w:rPr>
        <w:t xml:space="preserve"> reduced cover conduits before obtaining approval from DTP and, where required, ESV in accordance with TCN 01</w:t>
      </w:r>
      <w:r w:rsidR="00F97E64">
        <w:rPr>
          <w:b/>
        </w:rPr>
        <w:t>0</w:t>
      </w:r>
      <w:r w:rsidRPr="00EF5F96">
        <w:rPr>
          <w:b/>
        </w:rPr>
        <w:t>.</w:t>
      </w:r>
      <w:r w:rsidR="000A677C">
        <w:rPr>
          <w:b/>
        </w:rPr>
        <w:t xml:space="preserve">  The Superintendent shall not release this hold point without DTP approval.</w:t>
      </w:r>
    </w:p>
    <w:p w14:paraId="7F6A3848" w14:textId="77777777" w:rsidR="00937BC3" w:rsidRPr="004E4EEF" w:rsidRDefault="00937BC3" w:rsidP="00937BC3"/>
    <w:p w14:paraId="79A5A239" w14:textId="4F7563EF" w:rsidR="00551157" w:rsidRDefault="00551157" w:rsidP="00551157">
      <w:pPr>
        <w:spacing w:before="200"/>
      </w:pPr>
      <w:r w:rsidRPr="002C1401">
        <w:t xml:space="preserve">A plan showing the </w:t>
      </w:r>
      <w:r>
        <w:t>a</w:t>
      </w:r>
      <w:r w:rsidRPr="002C1401">
        <w:t>s</w:t>
      </w:r>
      <w:r>
        <w:noBreakHyphen/>
        <w:t>constructed</w:t>
      </w:r>
      <w:r w:rsidRPr="002C1401">
        <w:t xml:space="preserve"> conduit locations and depths shall be provided</w:t>
      </w:r>
      <w:r>
        <w:t xml:space="preserve"> </w:t>
      </w:r>
      <w:r w:rsidRPr="0071379C">
        <w:t>to the Superintendent</w:t>
      </w:r>
      <w:r w:rsidRPr="002C1401">
        <w:t xml:space="preserve"> and a copy left in the controller cabinet.</w:t>
      </w:r>
    </w:p>
    <w:p w14:paraId="65879D17" w14:textId="503344BB" w:rsidR="00720B70" w:rsidRPr="002C1401" w:rsidRDefault="00720B70" w:rsidP="00551157">
      <w:pPr>
        <w:spacing w:before="200"/>
      </w:pPr>
      <w:r>
        <w:t>Conduits for VESI lighting schemes shall be installed in accordance with the requirements of the local Distribution Business.</w:t>
      </w:r>
    </w:p>
    <w:p w14:paraId="677222F0" w14:textId="122C8018" w:rsidR="002352E2" w:rsidRDefault="002352E2" w:rsidP="00BB76E4">
      <w:pPr>
        <w:rPr>
          <w:lang w:val="en-AU"/>
        </w:rPr>
      </w:pPr>
    </w:p>
    <w:p w14:paraId="17428C5D" w14:textId="77777777" w:rsidR="00C05E67" w:rsidRPr="008D4BD9" w:rsidRDefault="00C05E67" w:rsidP="00C05E67">
      <w:pPr>
        <w:pStyle w:val="Heading3SS"/>
      </w:pPr>
      <w:r>
        <w:t>730.10</w:t>
      </w:r>
      <w:r w:rsidRPr="008D4BD9">
        <w:tab/>
        <w:t>PITS</w:t>
      </w:r>
    </w:p>
    <w:p w14:paraId="11FCC7C9" w14:textId="04C26CBF" w:rsidR="001F1FC3" w:rsidRDefault="00C05E67" w:rsidP="00F12655">
      <w:pPr>
        <w:spacing w:before="200"/>
      </w:pPr>
      <w:r>
        <w:t>All pits, pit lids and frames shall be Type Approved.</w:t>
      </w:r>
    </w:p>
    <w:p w14:paraId="55CD5261" w14:textId="2D83FE9D" w:rsidR="00C05E67" w:rsidRDefault="00C05E67" w:rsidP="00F12655">
      <w:pPr>
        <w:spacing w:before="200"/>
      </w:pPr>
      <w:r w:rsidRPr="002C1401">
        <w:t>The Contractor shall install all pits in accordance with Section</w:t>
      </w:r>
      <w:r>
        <w:t> </w:t>
      </w:r>
      <w:r w:rsidRPr="002C1401">
        <w:t>733.</w:t>
      </w:r>
      <w:r w:rsidR="001F1FC3">
        <w:t xml:space="preserve">  Pits shall not be installed within a trafficable area.</w:t>
      </w:r>
    </w:p>
    <w:p w14:paraId="26A227DF" w14:textId="40D305E6" w:rsidR="00C05E67" w:rsidRDefault="00C05E67" w:rsidP="00F12655">
      <w:pPr>
        <w:spacing w:before="200"/>
      </w:pPr>
      <w:r w:rsidRPr="002C1401">
        <w:t xml:space="preserve">All cable pit installation works for traffic signals must be carried out by, or under the </w:t>
      </w:r>
      <w:r w:rsidR="001F1FC3">
        <w:t>‘</w:t>
      </w:r>
      <w:r w:rsidRPr="002C1401">
        <w:t>direct supervision</w:t>
      </w:r>
      <w:r w:rsidR="001F1FC3">
        <w:t>’</w:t>
      </w:r>
      <w:r w:rsidRPr="002C1401">
        <w:t xml:space="preserve"> of a VicRoads prequalified traffic signal Contractor and in accordance with the requirements of Energy Safe Victoria.</w:t>
      </w:r>
    </w:p>
    <w:p w14:paraId="79FCC03B" w14:textId="77777777" w:rsidR="00C05E67" w:rsidRDefault="00C05E67" w:rsidP="00F12655">
      <w:pPr>
        <w:spacing w:before="200"/>
      </w:pPr>
      <w:r w:rsidRPr="002C1401">
        <w:t xml:space="preserve">All communication pit installation works are to be carried out under the </w:t>
      </w:r>
      <w:r>
        <w:t>‘</w:t>
      </w:r>
      <w:r w:rsidRPr="002C1401">
        <w:t>on</w:t>
      </w:r>
      <w:r>
        <w:t> </w:t>
      </w:r>
      <w:r w:rsidRPr="002C1401">
        <w:t>site</w:t>
      </w:r>
      <w:r>
        <w:t>’</w:t>
      </w:r>
      <w:r w:rsidRPr="002C1401">
        <w:t xml:space="preserve"> supervision of a licensed cabler.</w:t>
      </w:r>
    </w:p>
    <w:p w14:paraId="52228F19" w14:textId="4EF15A91" w:rsidR="00C05E67" w:rsidRDefault="00C05E67" w:rsidP="00F12655">
      <w:pPr>
        <w:spacing w:before="200"/>
      </w:pPr>
      <w:r>
        <w:t>Pits for VESI lighting schemes shall be installed in accordance with the requirements of the local Distribution Business</w:t>
      </w:r>
      <w:r w:rsidR="00662AD1">
        <w:t xml:space="preserve"> by a VESI pre-qualified contractor</w:t>
      </w:r>
      <w:r>
        <w:t>.</w:t>
      </w:r>
    </w:p>
    <w:p w14:paraId="27423972" w14:textId="122EC176" w:rsidR="00C05E67" w:rsidRDefault="00C05E67" w:rsidP="00F12655">
      <w:pPr>
        <w:spacing w:before="200"/>
        <w:rPr>
          <w:rFonts w:cs="Arial"/>
        </w:rPr>
      </w:pPr>
      <w:r>
        <w:t>Unless otherwise approved by the Superintendent, pits shall be installed for the purposes as detailed in Table</w:t>
      </w:r>
      <w:r w:rsidR="00F12655">
        <w:t> </w:t>
      </w:r>
      <w:r>
        <w:t xml:space="preserve">730.101 </w:t>
      </w:r>
      <w:r w:rsidRPr="00D729E0">
        <w:rPr>
          <w:rFonts w:cs="Arial"/>
        </w:rPr>
        <w:t>below.</w:t>
      </w:r>
    </w:p>
    <w:p w14:paraId="3FE4269F" w14:textId="7ABCF7FE" w:rsidR="00C05E67" w:rsidRPr="004E6B52" w:rsidRDefault="00C05E67" w:rsidP="00C05E67">
      <w:pPr>
        <w:spacing w:before="160" w:after="80"/>
        <w:rPr>
          <w:rStyle w:val="Strong"/>
        </w:rPr>
      </w:pPr>
      <w:r w:rsidRPr="004E6B52">
        <w:rPr>
          <w:rStyle w:val="Strong"/>
        </w:rPr>
        <w:t>Table 730.101</w:t>
      </w:r>
      <w:r w:rsidR="00734FFE">
        <w:rPr>
          <w:rStyle w:val="Strong"/>
        </w:rPr>
        <w:t xml:space="preserve"> </w:t>
      </w:r>
      <w:r w:rsidRPr="004E6B52">
        <w:rPr>
          <w:rStyle w:val="Strong"/>
        </w:rPr>
        <w:t xml:space="preserve"> List of Typical Pits and Applications</w:t>
      </w:r>
    </w:p>
    <w:tbl>
      <w:tblPr>
        <w:tblW w:w="9611" w:type="dxa"/>
        <w:tblInd w:w="113" w:type="dxa"/>
        <w:tblCellMar>
          <w:top w:w="85" w:type="dxa"/>
          <w:left w:w="85" w:type="dxa"/>
          <w:bottom w:w="57" w:type="dxa"/>
          <w:right w:w="85" w:type="dxa"/>
        </w:tblCellMar>
        <w:tblLook w:val="0000" w:firstRow="0" w:lastRow="0" w:firstColumn="0" w:lastColumn="0" w:noHBand="0" w:noVBand="0"/>
      </w:tblPr>
      <w:tblGrid>
        <w:gridCol w:w="2524"/>
        <w:gridCol w:w="7087"/>
      </w:tblGrid>
      <w:tr w:rsidR="00C05E67" w:rsidRPr="004E6B52" w14:paraId="406D7E08" w14:textId="77777777" w:rsidTr="003765A2">
        <w:trPr>
          <w:cantSplit/>
          <w:trHeight w:val="321"/>
        </w:trPr>
        <w:tc>
          <w:tcPr>
            <w:tcW w:w="2524" w:type="dxa"/>
            <w:tcBorders>
              <w:top w:val="single" w:sz="12" w:space="0" w:color="auto"/>
              <w:left w:val="single" w:sz="12" w:space="0" w:color="auto"/>
              <w:bottom w:val="single" w:sz="12" w:space="0" w:color="auto"/>
              <w:right w:val="single" w:sz="4" w:space="0" w:color="auto"/>
            </w:tcBorders>
            <w:shd w:val="clear" w:color="auto" w:fill="auto"/>
            <w:vAlign w:val="center"/>
          </w:tcPr>
          <w:p w14:paraId="2EAA6E6A" w14:textId="77777777" w:rsidR="00C05E67" w:rsidRPr="004E6B52" w:rsidRDefault="00C05E67" w:rsidP="003E08C6">
            <w:pPr>
              <w:jc w:val="center"/>
              <w:rPr>
                <w:rFonts w:cs="Arial"/>
                <w:b/>
              </w:rPr>
            </w:pPr>
            <w:r w:rsidRPr="004E6B52">
              <w:rPr>
                <w:rFonts w:cs="Arial"/>
                <w:b/>
              </w:rPr>
              <w:t>Pit Type</w:t>
            </w:r>
          </w:p>
        </w:tc>
        <w:tc>
          <w:tcPr>
            <w:tcW w:w="7087" w:type="dxa"/>
            <w:tcBorders>
              <w:top w:val="single" w:sz="12" w:space="0" w:color="auto"/>
              <w:left w:val="nil"/>
              <w:bottom w:val="single" w:sz="12" w:space="0" w:color="auto"/>
              <w:right w:val="single" w:sz="12" w:space="0" w:color="auto"/>
            </w:tcBorders>
            <w:shd w:val="clear" w:color="auto" w:fill="auto"/>
            <w:noWrap/>
            <w:vAlign w:val="center"/>
          </w:tcPr>
          <w:p w14:paraId="5B5AAB61" w14:textId="77777777" w:rsidR="00C05E67" w:rsidRPr="004E6B52" w:rsidRDefault="00C05E67" w:rsidP="003E08C6">
            <w:pPr>
              <w:jc w:val="center"/>
              <w:rPr>
                <w:rFonts w:cs="Arial"/>
                <w:b/>
              </w:rPr>
            </w:pPr>
            <w:r w:rsidRPr="004E6B52">
              <w:rPr>
                <w:rFonts w:cs="Arial"/>
                <w:b/>
              </w:rPr>
              <w:t>Typical Application</w:t>
            </w:r>
          </w:p>
        </w:tc>
      </w:tr>
      <w:tr w:rsidR="00C05E67" w:rsidRPr="004E6B52" w14:paraId="1A537B0B" w14:textId="77777777" w:rsidTr="003765A2">
        <w:trPr>
          <w:cantSplit/>
        </w:trPr>
        <w:tc>
          <w:tcPr>
            <w:tcW w:w="2524" w:type="dxa"/>
            <w:tcBorders>
              <w:top w:val="single" w:sz="12" w:space="0" w:color="auto"/>
              <w:left w:val="single" w:sz="12" w:space="0" w:color="auto"/>
              <w:bottom w:val="single" w:sz="2" w:space="0" w:color="auto"/>
              <w:right w:val="single" w:sz="4" w:space="0" w:color="auto"/>
            </w:tcBorders>
            <w:shd w:val="clear" w:color="auto" w:fill="auto"/>
            <w:noWrap/>
          </w:tcPr>
          <w:p w14:paraId="4388D1EC" w14:textId="2B3D9770" w:rsidR="00C05E67" w:rsidRPr="004E6B52" w:rsidRDefault="00C05E67" w:rsidP="00F12655">
            <w:pPr>
              <w:rPr>
                <w:rFonts w:cs="Arial"/>
              </w:rPr>
            </w:pPr>
            <w:r w:rsidRPr="004E6B52">
              <w:rPr>
                <w:rFonts w:cs="Arial"/>
              </w:rPr>
              <w:t>600</w:t>
            </w:r>
            <w:r w:rsidR="00F12655">
              <w:rPr>
                <w:rFonts w:cs="Arial"/>
              </w:rPr>
              <w:t> </w:t>
            </w:r>
            <w:r w:rsidRPr="004E6B52">
              <w:rPr>
                <w:rFonts w:cs="Arial"/>
              </w:rPr>
              <w:t>mm Cable Pit</w:t>
            </w:r>
          </w:p>
        </w:tc>
        <w:tc>
          <w:tcPr>
            <w:tcW w:w="7087" w:type="dxa"/>
            <w:tcBorders>
              <w:top w:val="single" w:sz="12" w:space="0" w:color="auto"/>
              <w:left w:val="nil"/>
              <w:bottom w:val="single" w:sz="2" w:space="0" w:color="auto"/>
              <w:right w:val="single" w:sz="12" w:space="0" w:color="auto"/>
            </w:tcBorders>
            <w:shd w:val="clear" w:color="auto" w:fill="auto"/>
            <w:noWrap/>
          </w:tcPr>
          <w:p w14:paraId="72EA1C7A" w14:textId="2354E126" w:rsidR="00C05E67" w:rsidRPr="004E6B52" w:rsidRDefault="00C05E67" w:rsidP="00F12655">
            <w:pPr>
              <w:rPr>
                <w:rFonts w:cs="Arial"/>
                <w:snapToGrid/>
                <w:lang w:eastAsia="en-AU"/>
              </w:rPr>
            </w:pPr>
            <w:r w:rsidRPr="004E6B52">
              <w:rPr>
                <w:rFonts w:cs="Arial"/>
                <w:snapToGrid/>
                <w:lang w:eastAsia="en-AU"/>
              </w:rPr>
              <w:t>Traffic signal cables, detector feeder cables and AS/NZS</w:t>
            </w:r>
            <w:r w:rsidR="00F12655">
              <w:rPr>
                <w:rFonts w:cs="Arial"/>
                <w:snapToGrid/>
                <w:lang w:eastAsia="en-AU"/>
              </w:rPr>
              <w:t> </w:t>
            </w:r>
            <w:r w:rsidRPr="004E6B52">
              <w:rPr>
                <w:rFonts w:cs="Arial"/>
                <w:snapToGrid/>
                <w:lang w:eastAsia="en-AU"/>
              </w:rPr>
              <w:t>3000</w:t>
            </w:r>
            <w:r w:rsidR="00223659">
              <w:rPr>
                <w:rFonts w:cs="Arial"/>
                <w:snapToGrid/>
                <w:lang w:eastAsia="en-AU"/>
              </w:rPr>
              <w:t xml:space="preserve"> (DTP owned and maintained)</w:t>
            </w:r>
            <w:r w:rsidRPr="004E6B52">
              <w:rPr>
                <w:rFonts w:cs="Arial"/>
                <w:snapToGrid/>
                <w:lang w:eastAsia="en-AU"/>
              </w:rPr>
              <w:t xml:space="preserve"> lighting</w:t>
            </w:r>
          </w:p>
        </w:tc>
      </w:tr>
      <w:tr w:rsidR="00C05E67" w:rsidRPr="004E6B52" w14:paraId="5AC547A3" w14:textId="77777777" w:rsidTr="003765A2">
        <w:trPr>
          <w:cantSplit/>
        </w:trPr>
        <w:tc>
          <w:tcPr>
            <w:tcW w:w="2524" w:type="dxa"/>
            <w:tcBorders>
              <w:top w:val="single" w:sz="2" w:space="0" w:color="auto"/>
              <w:left w:val="single" w:sz="12" w:space="0" w:color="auto"/>
              <w:bottom w:val="single" w:sz="2" w:space="0" w:color="auto"/>
              <w:right w:val="single" w:sz="4" w:space="0" w:color="auto"/>
            </w:tcBorders>
            <w:shd w:val="clear" w:color="auto" w:fill="auto"/>
            <w:noWrap/>
          </w:tcPr>
          <w:p w14:paraId="0FA41F41" w14:textId="74E76A0B" w:rsidR="00C05E67" w:rsidRPr="004E6B52" w:rsidRDefault="00C05E67" w:rsidP="00F12655">
            <w:pPr>
              <w:rPr>
                <w:rFonts w:cs="Arial"/>
              </w:rPr>
            </w:pPr>
            <w:r w:rsidRPr="004E6B52">
              <w:rPr>
                <w:rFonts w:cs="Arial"/>
              </w:rPr>
              <w:t>750</w:t>
            </w:r>
            <w:r w:rsidR="00F12655">
              <w:rPr>
                <w:rFonts w:cs="Arial"/>
              </w:rPr>
              <w:t> </w:t>
            </w:r>
            <w:r w:rsidRPr="004E6B52">
              <w:rPr>
                <w:rFonts w:cs="Arial"/>
              </w:rPr>
              <w:t>mm Cable Pit</w:t>
            </w:r>
          </w:p>
        </w:tc>
        <w:tc>
          <w:tcPr>
            <w:tcW w:w="7087" w:type="dxa"/>
            <w:tcBorders>
              <w:top w:val="single" w:sz="2" w:space="0" w:color="auto"/>
              <w:left w:val="nil"/>
              <w:bottom w:val="single" w:sz="2" w:space="0" w:color="auto"/>
              <w:right w:val="single" w:sz="12" w:space="0" w:color="auto"/>
            </w:tcBorders>
            <w:shd w:val="clear" w:color="auto" w:fill="auto"/>
            <w:noWrap/>
          </w:tcPr>
          <w:p w14:paraId="5EEF4B8A" w14:textId="77777777" w:rsidR="00684D63" w:rsidRDefault="003B0127" w:rsidP="00684D63">
            <w:pPr>
              <w:rPr>
                <w:rFonts w:cs="Arial"/>
              </w:rPr>
            </w:pPr>
            <w:r>
              <w:rPr>
                <w:rFonts w:cs="Arial"/>
              </w:rPr>
              <w:t>Cable pit closest to the controller.  See Standard Drawing TC-1207.</w:t>
            </w:r>
          </w:p>
          <w:p w14:paraId="264FB451" w14:textId="20E0B90D" w:rsidR="00C05E67" w:rsidRPr="004E6B52" w:rsidRDefault="00C05E67" w:rsidP="00684D63">
            <w:pPr>
              <w:rPr>
                <w:rFonts w:cs="Arial"/>
              </w:rPr>
            </w:pPr>
            <w:r w:rsidRPr="004E6B52">
              <w:rPr>
                <w:rFonts w:cs="Arial"/>
              </w:rPr>
              <w:t>Traffic signal cables and detector feeder cables where required due to large numbers of cables (e.g. sites more than 24 signal groups or 32 vehicle detectors)</w:t>
            </w:r>
          </w:p>
        </w:tc>
      </w:tr>
      <w:tr w:rsidR="00C05E67" w:rsidRPr="004E6B52" w14:paraId="431E1C95" w14:textId="77777777" w:rsidTr="003765A2">
        <w:trPr>
          <w:cantSplit/>
        </w:trPr>
        <w:tc>
          <w:tcPr>
            <w:tcW w:w="2524" w:type="dxa"/>
            <w:tcBorders>
              <w:top w:val="single" w:sz="2" w:space="0" w:color="auto"/>
              <w:left w:val="single" w:sz="12" w:space="0" w:color="auto"/>
              <w:bottom w:val="single" w:sz="2" w:space="0" w:color="auto"/>
              <w:right w:val="single" w:sz="4" w:space="0" w:color="auto"/>
            </w:tcBorders>
            <w:shd w:val="clear" w:color="auto" w:fill="auto"/>
            <w:noWrap/>
          </w:tcPr>
          <w:p w14:paraId="5D5A2B9A" w14:textId="77777777" w:rsidR="00C05E67" w:rsidRPr="004E6B52" w:rsidRDefault="00C05E67" w:rsidP="00F12655">
            <w:pPr>
              <w:rPr>
                <w:rFonts w:cs="Arial"/>
              </w:rPr>
            </w:pPr>
            <w:r w:rsidRPr="004E6B52">
              <w:rPr>
                <w:rFonts w:cs="Arial"/>
              </w:rPr>
              <w:t>Detector Pit</w:t>
            </w:r>
          </w:p>
        </w:tc>
        <w:tc>
          <w:tcPr>
            <w:tcW w:w="7087" w:type="dxa"/>
            <w:tcBorders>
              <w:top w:val="single" w:sz="2" w:space="0" w:color="auto"/>
              <w:left w:val="nil"/>
              <w:bottom w:val="single" w:sz="2" w:space="0" w:color="auto"/>
              <w:right w:val="single" w:sz="12" w:space="0" w:color="auto"/>
            </w:tcBorders>
            <w:shd w:val="clear" w:color="auto" w:fill="auto"/>
            <w:noWrap/>
          </w:tcPr>
          <w:p w14:paraId="6747A8A8" w14:textId="77777777" w:rsidR="00C05E67" w:rsidRPr="004E6B52" w:rsidRDefault="00C05E67" w:rsidP="00F12655">
            <w:pPr>
              <w:rPr>
                <w:rFonts w:cs="Arial"/>
                <w:snapToGrid/>
                <w:lang w:eastAsia="en-AU"/>
              </w:rPr>
            </w:pPr>
            <w:r w:rsidRPr="004E6B52">
              <w:rPr>
                <w:rFonts w:cs="Arial"/>
                <w:snapToGrid/>
                <w:lang w:eastAsia="en-AU"/>
              </w:rPr>
              <w:t>Joining detector feeder cables to detector loop cables</w:t>
            </w:r>
          </w:p>
        </w:tc>
      </w:tr>
      <w:tr w:rsidR="00C05E67" w:rsidRPr="004E6B52" w14:paraId="32BC1310" w14:textId="77777777" w:rsidTr="003765A2">
        <w:trPr>
          <w:cantSplit/>
        </w:trPr>
        <w:tc>
          <w:tcPr>
            <w:tcW w:w="2524" w:type="dxa"/>
            <w:tcBorders>
              <w:top w:val="single" w:sz="2" w:space="0" w:color="auto"/>
              <w:left w:val="single" w:sz="12" w:space="0" w:color="auto"/>
              <w:bottom w:val="single" w:sz="2" w:space="0" w:color="auto"/>
              <w:right w:val="single" w:sz="4" w:space="0" w:color="auto"/>
            </w:tcBorders>
            <w:shd w:val="clear" w:color="auto" w:fill="auto"/>
            <w:noWrap/>
          </w:tcPr>
          <w:p w14:paraId="753B5B04" w14:textId="77777777" w:rsidR="00C05E67" w:rsidRPr="004E6B52" w:rsidRDefault="00C05E67" w:rsidP="00F12655">
            <w:pPr>
              <w:rPr>
                <w:rFonts w:cs="Arial"/>
              </w:rPr>
            </w:pPr>
            <w:r w:rsidRPr="004E6B52">
              <w:rPr>
                <w:rFonts w:cs="Arial"/>
              </w:rPr>
              <w:t>Earth Pit</w:t>
            </w:r>
          </w:p>
        </w:tc>
        <w:tc>
          <w:tcPr>
            <w:tcW w:w="7087" w:type="dxa"/>
            <w:tcBorders>
              <w:top w:val="single" w:sz="2" w:space="0" w:color="auto"/>
              <w:left w:val="nil"/>
              <w:bottom w:val="single" w:sz="2" w:space="0" w:color="auto"/>
              <w:right w:val="single" w:sz="12" w:space="0" w:color="auto"/>
            </w:tcBorders>
            <w:shd w:val="clear" w:color="auto" w:fill="auto"/>
            <w:noWrap/>
          </w:tcPr>
          <w:p w14:paraId="011F8EF6" w14:textId="77777777" w:rsidR="00C05E67" w:rsidRPr="004E6B52" w:rsidRDefault="00C05E67" w:rsidP="00F12655">
            <w:pPr>
              <w:rPr>
                <w:rFonts w:cs="Arial"/>
              </w:rPr>
            </w:pPr>
            <w:r w:rsidRPr="004E6B52">
              <w:rPr>
                <w:rFonts w:cs="Arial"/>
              </w:rPr>
              <w:t>Locating earth stake for main switchboard</w:t>
            </w:r>
          </w:p>
        </w:tc>
      </w:tr>
      <w:tr w:rsidR="00C05E67" w:rsidRPr="004E6B52" w14:paraId="1141448D" w14:textId="77777777" w:rsidTr="003765A2">
        <w:trPr>
          <w:cantSplit/>
        </w:trPr>
        <w:tc>
          <w:tcPr>
            <w:tcW w:w="2524" w:type="dxa"/>
            <w:tcBorders>
              <w:top w:val="single" w:sz="2" w:space="0" w:color="auto"/>
              <w:left w:val="single" w:sz="12" w:space="0" w:color="auto"/>
              <w:bottom w:val="single" w:sz="2" w:space="0" w:color="auto"/>
              <w:right w:val="single" w:sz="4" w:space="0" w:color="auto"/>
            </w:tcBorders>
            <w:shd w:val="clear" w:color="auto" w:fill="auto"/>
            <w:noWrap/>
          </w:tcPr>
          <w:p w14:paraId="74342048" w14:textId="77777777" w:rsidR="00C05E67" w:rsidRPr="004E6B52" w:rsidRDefault="00C05E67" w:rsidP="00F12655">
            <w:pPr>
              <w:rPr>
                <w:rFonts w:cs="Arial"/>
              </w:rPr>
            </w:pPr>
            <w:r w:rsidRPr="004E6B52">
              <w:rPr>
                <w:rFonts w:cs="Arial"/>
              </w:rPr>
              <w:t>P2 Communications Pit</w:t>
            </w:r>
          </w:p>
        </w:tc>
        <w:tc>
          <w:tcPr>
            <w:tcW w:w="7087" w:type="dxa"/>
            <w:tcBorders>
              <w:top w:val="single" w:sz="2" w:space="0" w:color="auto"/>
              <w:left w:val="nil"/>
              <w:bottom w:val="single" w:sz="2" w:space="0" w:color="auto"/>
              <w:right w:val="single" w:sz="12" w:space="0" w:color="auto"/>
            </w:tcBorders>
            <w:shd w:val="clear" w:color="auto" w:fill="auto"/>
            <w:noWrap/>
          </w:tcPr>
          <w:p w14:paraId="0EC75CD6" w14:textId="2D6E09AB" w:rsidR="00C05E67" w:rsidRPr="004E6B52" w:rsidRDefault="00C05E67" w:rsidP="00F12655">
            <w:pPr>
              <w:rPr>
                <w:rFonts w:cs="Arial"/>
              </w:rPr>
            </w:pPr>
            <w:r w:rsidRPr="004E6B52">
              <w:rPr>
                <w:rFonts w:cs="Arial"/>
              </w:rPr>
              <w:t>Demarcation point between DT</w:t>
            </w:r>
            <w:r w:rsidR="00941BDE">
              <w:rPr>
                <w:rFonts w:cs="Arial"/>
              </w:rPr>
              <w:t>P</w:t>
            </w:r>
            <w:r w:rsidRPr="004E6B52">
              <w:rPr>
                <w:rFonts w:cs="Arial"/>
              </w:rPr>
              <w:t xml:space="preserve"> ADSL line and the Communications Carriers ADSL line</w:t>
            </w:r>
          </w:p>
        </w:tc>
      </w:tr>
      <w:tr w:rsidR="00C05E67" w:rsidRPr="004E6B52" w14:paraId="1EF7C603" w14:textId="77777777" w:rsidTr="003765A2">
        <w:trPr>
          <w:cantSplit/>
        </w:trPr>
        <w:tc>
          <w:tcPr>
            <w:tcW w:w="2524" w:type="dxa"/>
            <w:tcBorders>
              <w:top w:val="single" w:sz="2" w:space="0" w:color="auto"/>
              <w:left w:val="single" w:sz="12" w:space="0" w:color="auto"/>
              <w:bottom w:val="single" w:sz="12" w:space="0" w:color="auto"/>
              <w:right w:val="single" w:sz="4" w:space="0" w:color="auto"/>
            </w:tcBorders>
            <w:shd w:val="clear" w:color="auto" w:fill="auto"/>
            <w:noWrap/>
          </w:tcPr>
          <w:p w14:paraId="0FEFA1A7" w14:textId="77777777" w:rsidR="00C05E67" w:rsidRPr="004E6B52" w:rsidRDefault="00C05E67" w:rsidP="00F12655">
            <w:pPr>
              <w:rPr>
                <w:rFonts w:cs="Arial"/>
                <w:highlight w:val="yellow"/>
              </w:rPr>
            </w:pPr>
            <w:r w:rsidRPr="004E6B52">
              <w:rPr>
                <w:rFonts w:cs="Arial"/>
              </w:rPr>
              <w:t>VESI Pit</w:t>
            </w:r>
          </w:p>
        </w:tc>
        <w:tc>
          <w:tcPr>
            <w:tcW w:w="7087" w:type="dxa"/>
            <w:tcBorders>
              <w:top w:val="single" w:sz="2" w:space="0" w:color="auto"/>
              <w:left w:val="nil"/>
              <w:bottom w:val="single" w:sz="12" w:space="0" w:color="auto"/>
              <w:right w:val="single" w:sz="12" w:space="0" w:color="auto"/>
            </w:tcBorders>
            <w:shd w:val="clear" w:color="auto" w:fill="auto"/>
            <w:noWrap/>
          </w:tcPr>
          <w:p w14:paraId="771941A1" w14:textId="2B046F20" w:rsidR="00C05E67" w:rsidRPr="004E6B52" w:rsidRDefault="00C05E67" w:rsidP="00F12655">
            <w:pPr>
              <w:rPr>
                <w:rFonts w:cs="Arial"/>
                <w:snapToGrid/>
                <w:highlight w:val="yellow"/>
                <w:lang w:eastAsia="en-AU"/>
              </w:rPr>
            </w:pPr>
            <w:r w:rsidRPr="004E6B52">
              <w:rPr>
                <w:rFonts w:cs="Arial"/>
                <w:snapToGrid/>
                <w:lang w:eastAsia="en-AU"/>
              </w:rPr>
              <w:t xml:space="preserve">ONLY used where a VESI lighting scheme is installed and VESI pits are required by the local </w:t>
            </w:r>
            <w:r w:rsidR="00937BC3">
              <w:rPr>
                <w:rFonts w:cs="Arial"/>
                <w:snapToGrid/>
                <w:lang w:eastAsia="en-AU"/>
              </w:rPr>
              <w:t>D</w:t>
            </w:r>
            <w:r w:rsidRPr="004E6B52">
              <w:rPr>
                <w:rFonts w:cs="Arial"/>
                <w:snapToGrid/>
                <w:lang w:eastAsia="en-AU"/>
              </w:rPr>
              <w:t xml:space="preserve">istribution </w:t>
            </w:r>
            <w:r w:rsidR="00937BC3">
              <w:rPr>
                <w:rFonts w:cs="Arial"/>
                <w:snapToGrid/>
                <w:lang w:eastAsia="en-AU"/>
              </w:rPr>
              <w:t>B</w:t>
            </w:r>
            <w:r w:rsidRPr="004E6B52">
              <w:rPr>
                <w:rFonts w:cs="Arial"/>
                <w:snapToGrid/>
                <w:lang w:eastAsia="en-AU"/>
              </w:rPr>
              <w:t>usiness for lighting cables</w:t>
            </w:r>
          </w:p>
        </w:tc>
      </w:tr>
    </w:tbl>
    <w:p w14:paraId="3A6B7F58" w14:textId="0731E496" w:rsidR="002352E2" w:rsidRDefault="002352E2" w:rsidP="00E863F2">
      <w:pPr>
        <w:rPr>
          <w:lang w:val="en-AU"/>
        </w:rPr>
      </w:pPr>
    </w:p>
    <w:p w14:paraId="3E359FDC" w14:textId="75D75171" w:rsidR="009F0709" w:rsidRDefault="009F0709" w:rsidP="009F0709">
      <w:pPr>
        <w:pStyle w:val="Heading3SS"/>
      </w:pPr>
      <w:r>
        <w:lastRenderedPageBreak/>
        <w:t>730.11</w:t>
      </w:r>
      <w:r w:rsidRPr="008D4BD9">
        <w:tab/>
        <w:t>FOUNDATIONS</w:t>
      </w:r>
    </w:p>
    <w:p w14:paraId="7508B68D" w14:textId="77777777" w:rsidR="00E11DF1" w:rsidRDefault="00E11DF1" w:rsidP="00E11DF1">
      <w:pPr>
        <w:pStyle w:val="Heading5SS"/>
      </w:pPr>
    </w:p>
    <w:p w14:paraId="0B9F3595" w14:textId="27D894CE" w:rsidR="00E11DF1" w:rsidRPr="004E6B52" w:rsidRDefault="00E11DF1" w:rsidP="00E11DF1">
      <w:pPr>
        <w:pStyle w:val="Heading5SS"/>
      </w:pPr>
      <w:r w:rsidRPr="004E6B52">
        <w:t>(a)</w:t>
      </w:r>
      <w:r w:rsidRPr="004E6B52">
        <w:tab/>
      </w:r>
      <w:r w:rsidR="003D04F4">
        <w:t>General</w:t>
      </w:r>
    </w:p>
    <w:p w14:paraId="53F3754F" w14:textId="66C5E3D0" w:rsidR="009F0709" w:rsidRDefault="009F0709" w:rsidP="00E11DF1">
      <w:pPr>
        <w:spacing w:before="200"/>
        <w:ind w:left="426"/>
      </w:pPr>
      <w:r>
        <w:t>All rag bolts and reinforcing cages used in foundations shall be Type Approved.</w:t>
      </w:r>
    </w:p>
    <w:p w14:paraId="10FD7E95" w14:textId="77777777" w:rsidR="009F0709" w:rsidRDefault="009F0709" w:rsidP="003D04F4">
      <w:pPr>
        <w:spacing w:before="200"/>
        <w:ind w:left="426"/>
      </w:pPr>
      <w:r w:rsidRPr="002C1401">
        <w:t xml:space="preserve">Foundations shall be located in accordance with the drawings and as approved </w:t>
      </w:r>
      <w:r>
        <w:t>at the Pre</w:t>
      </w:r>
      <w:r>
        <w:noBreakHyphen/>
      </w:r>
      <w:r w:rsidRPr="002C1401">
        <w:t>Installation Meeting.</w:t>
      </w:r>
    </w:p>
    <w:p w14:paraId="29F2799A" w14:textId="77777777" w:rsidR="009F0709" w:rsidRDefault="009F0709" w:rsidP="003D04F4">
      <w:pPr>
        <w:spacing w:before="200"/>
        <w:ind w:left="426"/>
      </w:pPr>
      <w:r w:rsidRPr="002C1401">
        <w:t>When locating foundations, the Contractor shall ensure that all the required clearances of the installed hardware are</w:t>
      </w:r>
      <w:r>
        <w:t xml:space="preserve"> achieved.</w:t>
      </w:r>
    </w:p>
    <w:p w14:paraId="036FE97A" w14:textId="77777777" w:rsidR="009F0709" w:rsidRDefault="009F0709" w:rsidP="003D04F4">
      <w:pPr>
        <w:spacing w:before="200"/>
        <w:ind w:left="426"/>
      </w:pPr>
      <w:r w:rsidRPr="002C1401">
        <w:t>No part of the signal hardware is to be closer than 500</w:t>
      </w:r>
      <w:r>
        <w:t> </w:t>
      </w:r>
      <w:r w:rsidRPr="002C1401">
        <w:t>mm behind the face of the nearest kerb line, or closest vehicle path if no kerb is present.</w:t>
      </w:r>
    </w:p>
    <w:p w14:paraId="30CE1119" w14:textId="21A9332E" w:rsidR="009F0709" w:rsidRDefault="009F0709" w:rsidP="003D04F4">
      <w:pPr>
        <w:spacing w:before="200"/>
        <w:ind w:left="426"/>
      </w:pPr>
      <w:r w:rsidRPr="002C1401">
        <w:t xml:space="preserve">Foundations and footings shall be as specified in the </w:t>
      </w:r>
      <w:r w:rsidR="00720B70">
        <w:t>DTP</w:t>
      </w:r>
      <w:r w:rsidRPr="002C1401">
        <w:t xml:space="preserve"> Standard Drawings for the specific item of equipment they are</w:t>
      </w:r>
      <w:r>
        <w:t xml:space="preserve"> to support, as listed in Table </w:t>
      </w:r>
      <w:r w:rsidRPr="002C1401">
        <w:t>7</w:t>
      </w:r>
      <w:r>
        <w:t>30</w:t>
      </w:r>
      <w:r w:rsidRPr="002C1401">
        <w:t>.</w:t>
      </w:r>
      <w:r>
        <w:t>11</w:t>
      </w:r>
      <w:r w:rsidRPr="002C1401">
        <w:t>1 below.</w:t>
      </w:r>
    </w:p>
    <w:p w14:paraId="09F335BE" w14:textId="2D18B6FD" w:rsidR="009F0709" w:rsidRPr="00E32737" w:rsidRDefault="009F0709" w:rsidP="009F0709">
      <w:pPr>
        <w:spacing w:before="160" w:after="80"/>
        <w:jc w:val="both"/>
        <w:rPr>
          <w:rStyle w:val="Strong"/>
        </w:rPr>
      </w:pPr>
      <w:r w:rsidRPr="00E32737">
        <w:rPr>
          <w:rStyle w:val="Strong"/>
        </w:rPr>
        <w:t>Table 730.111</w:t>
      </w:r>
      <w:r w:rsidR="00430035">
        <w:rPr>
          <w:rStyle w:val="Strong"/>
        </w:rPr>
        <w:t xml:space="preserve"> </w:t>
      </w:r>
      <w:r w:rsidRPr="00E32737">
        <w:rPr>
          <w:rStyle w:val="Strong"/>
        </w:rPr>
        <w:t xml:space="preserve"> Standard Foundation Types</w:t>
      </w:r>
    </w:p>
    <w:tbl>
      <w:tblPr>
        <w:tblW w:w="0" w:type="auto"/>
        <w:jc w:val="center"/>
        <w:tblBorders>
          <w:insideH w:val="single" w:sz="8" w:space="0" w:color="auto"/>
          <w:insideV w:val="single" w:sz="8" w:space="0" w:color="auto"/>
        </w:tblBorders>
        <w:tblCellMar>
          <w:top w:w="102" w:type="dxa"/>
          <w:left w:w="85" w:type="dxa"/>
          <w:bottom w:w="57" w:type="dxa"/>
          <w:right w:w="85" w:type="dxa"/>
        </w:tblCellMar>
        <w:tblLook w:val="01E0" w:firstRow="1" w:lastRow="1" w:firstColumn="1" w:lastColumn="1" w:noHBand="0" w:noVBand="0"/>
      </w:tblPr>
      <w:tblGrid>
        <w:gridCol w:w="2190"/>
        <w:gridCol w:w="3686"/>
        <w:gridCol w:w="2126"/>
      </w:tblGrid>
      <w:tr w:rsidR="009F0709" w:rsidRPr="00F25BFC" w14:paraId="21275256" w14:textId="77777777" w:rsidTr="00430035">
        <w:trPr>
          <w:jc w:val="center"/>
        </w:trPr>
        <w:tc>
          <w:tcPr>
            <w:tcW w:w="2190" w:type="dxa"/>
            <w:tcBorders>
              <w:top w:val="single" w:sz="12" w:space="0" w:color="auto"/>
              <w:left w:val="single" w:sz="12" w:space="0" w:color="auto"/>
              <w:bottom w:val="single" w:sz="12" w:space="0" w:color="auto"/>
              <w:right w:val="single" w:sz="12" w:space="0" w:color="auto"/>
            </w:tcBorders>
            <w:vAlign w:val="center"/>
          </w:tcPr>
          <w:p w14:paraId="52617FB2" w14:textId="77777777" w:rsidR="009F0709" w:rsidRPr="00F25BFC" w:rsidRDefault="009F0709" w:rsidP="003E08C6">
            <w:pPr>
              <w:jc w:val="center"/>
              <w:rPr>
                <w:rFonts w:ascii="Times New Roman" w:hAnsi="Times New Roman"/>
                <w:b/>
              </w:rPr>
            </w:pPr>
            <w:r w:rsidRPr="00F25BFC">
              <w:rPr>
                <w:b/>
              </w:rPr>
              <w:t>Foundation Type</w:t>
            </w:r>
          </w:p>
        </w:tc>
        <w:tc>
          <w:tcPr>
            <w:tcW w:w="3686" w:type="dxa"/>
            <w:tcBorders>
              <w:top w:val="single" w:sz="12" w:space="0" w:color="auto"/>
              <w:left w:val="single" w:sz="12" w:space="0" w:color="auto"/>
              <w:bottom w:val="single" w:sz="12" w:space="0" w:color="auto"/>
              <w:right w:val="single" w:sz="12" w:space="0" w:color="auto"/>
            </w:tcBorders>
            <w:vAlign w:val="center"/>
          </w:tcPr>
          <w:p w14:paraId="016CBDC4" w14:textId="77777777" w:rsidR="009F0709" w:rsidRPr="00F25BFC" w:rsidRDefault="009F0709" w:rsidP="003E08C6">
            <w:pPr>
              <w:jc w:val="center"/>
              <w:rPr>
                <w:b/>
              </w:rPr>
            </w:pPr>
            <w:r w:rsidRPr="00F25BFC">
              <w:rPr>
                <w:b/>
              </w:rPr>
              <w:t>Used For</w:t>
            </w:r>
          </w:p>
        </w:tc>
        <w:tc>
          <w:tcPr>
            <w:tcW w:w="2126" w:type="dxa"/>
            <w:tcBorders>
              <w:top w:val="single" w:sz="12" w:space="0" w:color="auto"/>
              <w:left w:val="single" w:sz="12" w:space="0" w:color="auto"/>
              <w:bottom w:val="single" w:sz="12" w:space="0" w:color="auto"/>
              <w:right w:val="single" w:sz="12" w:space="0" w:color="auto"/>
            </w:tcBorders>
            <w:vAlign w:val="center"/>
          </w:tcPr>
          <w:p w14:paraId="43B8BC94" w14:textId="77777777" w:rsidR="009F0709" w:rsidRPr="00F25BFC" w:rsidRDefault="009F0709" w:rsidP="003E08C6">
            <w:pPr>
              <w:jc w:val="center"/>
              <w:rPr>
                <w:b/>
              </w:rPr>
            </w:pPr>
            <w:r w:rsidRPr="00F25BFC">
              <w:rPr>
                <w:b/>
              </w:rPr>
              <w:t>Standard Drawing</w:t>
            </w:r>
          </w:p>
        </w:tc>
      </w:tr>
      <w:tr w:rsidR="009F0709" w:rsidRPr="009A090B" w14:paraId="54E36EF0" w14:textId="77777777" w:rsidTr="00430035">
        <w:trPr>
          <w:jc w:val="center"/>
        </w:trPr>
        <w:tc>
          <w:tcPr>
            <w:tcW w:w="2190" w:type="dxa"/>
            <w:tcBorders>
              <w:top w:val="single" w:sz="12" w:space="0" w:color="auto"/>
              <w:left w:val="single" w:sz="12" w:space="0" w:color="auto"/>
              <w:right w:val="single" w:sz="12" w:space="0" w:color="auto"/>
            </w:tcBorders>
            <w:vAlign w:val="center"/>
          </w:tcPr>
          <w:p w14:paraId="7C8E60A4" w14:textId="55600012" w:rsidR="009F0709" w:rsidRPr="00054CB6" w:rsidRDefault="003D04F4" w:rsidP="00430035">
            <w:r>
              <w:t>DB Cabinet</w:t>
            </w:r>
          </w:p>
        </w:tc>
        <w:tc>
          <w:tcPr>
            <w:tcW w:w="3686" w:type="dxa"/>
            <w:tcBorders>
              <w:top w:val="single" w:sz="12" w:space="0" w:color="auto"/>
              <w:left w:val="single" w:sz="12" w:space="0" w:color="auto"/>
              <w:right w:val="single" w:sz="12" w:space="0" w:color="auto"/>
            </w:tcBorders>
            <w:vAlign w:val="center"/>
          </w:tcPr>
          <w:p w14:paraId="7D1E64A4" w14:textId="4CD18710" w:rsidR="009F0709" w:rsidRPr="00054CB6" w:rsidRDefault="003D04F4" w:rsidP="003E08C6">
            <w:pPr>
              <w:jc w:val="center"/>
            </w:pPr>
            <w:r>
              <w:t>Type 1</w:t>
            </w:r>
          </w:p>
        </w:tc>
        <w:tc>
          <w:tcPr>
            <w:tcW w:w="2126" w:type="dxa"/>
            <w:tcBorders>
              <w:top w:val="single" w:sz="12" w:space="0" w:color="auto"/>
              <w:left w:val="single" w:sz="12" w:space="0" w:color="auto"/>
              <w:right w:val="single" w:sz="12" w:space="0" w:color="auto"/>
            </w:tcBorders>
            <w:vAlign w:val="center"/>
          </w:tcPr>
          <w:p w14:paraId="1207EB88" w14:textId="669D5236" w:rsidR="009F0709" w:rsidRPr="00054CB6" w:rsidRDefault="003D04F4" w:rsidP="003E08C6">
            <w:pPr>
              <w:jc w:val="center"/>
            </w:pPr>
            <w:r>
              <w:t>TC-1062</w:t>
            </w:r>
          </w:p>
        </w:tc>
      </w:tr>
      <w:tr w:rsidR="003D04F4" w:rsidRPr="004E6B52" w14:paraId="6C518E52" w14:textId="77777777" w:rsidTr="00430035">
        <w:trPr>
          <w:jc w:val="center"/>
        </w:trPr>
        <w:tc>
          <w:tcPr>
            <w:tcW w:w="2190" w:type="dxa"/>
            <w:tcBorders>
              <w:left w:val="single" w:sz="12" w:space="0" w:color="auto"/>
              <w:right w:val="single" w:sz="12" w:space="0" w:color="auto"/>
            </w:tcBorders>
            <w:vAlign w:val="center"/>
          </w:tcPr>
          <w:p w14:paraId="5987AC6E" w14:textId="08CCC507" w:rsidR="003D04F4" w:rsidRPr="004E6B52" w:rsidRDefault="003D04F4" w:rsidP="00430035">
            <w:r>
              <w:t>DB cabinet</w:t>
            </w:r>
          </w:p>
        </w:tc>
        <w:tc>
          <w:tcPr>
            <w:tcW w:w="3686" w:type="dxa"/>
            <w:tcBorders>
              <w:left w:val="single" w:sz="12" w:space="0" w:color="auto"/>
              <w:right w:val="single" w:sz="12" w:space="0" w:color="auto"/>
            </w:tcBorders>
            <w:vAlign w:val="center"/>
          </w:tcPr>
          <w:p w14:paraId="44EEE1E9" w14:textId="2B1E6607" w:rsidR="003D04F4" w:rsidRPr="004E6B52" w:rsidRDefault="003D04F4" w:rsidP="003E08C6">
            <w:pPr>
              <w:jc w:val="center"/>
            </w:pPr>
            <w:r>
              <w:t>Type 2</w:t>
            </w:r>
          </w:p>
        </w:tc>
        <w:tc>
          <w:tcPr>
            <w:tcW w:w="2126" w:type="dxa"/>
            <w:tcBorders>
              <w:left w:val="single" w:sz="12" w:space="0" w:color="auto"/>
              <w:right w:val="single" w:sz="12" w:space="0" w:color="auto"/>
            </w:tcBorders>
            <w:vAlign w:val="center"/>
          </w:tcPr>
          <w:p w14:paraId="1B5D7B58" w14:textId="5EB8E303" w:rsidR="003D04F4" w:rsidRPr="004E6B52" w:rsidRDefault="003D04F4" w:rsidP="003E08C6">
            <w:pPr>
              <w:jc w:val="center"/>
            </w:pPr>
            <w:r>
              <w:t>TC-107</w:t>
            </w:r>
            <w:r w:rsidR="00513590">
              <w:t>4</w:t>
            </w:r>
          </w:p>
        </w:tc>
      </w:tr>
      <w:tr w:rsidR="003D04F4" w:rsidRPr="004E6B52" w14:paraId="71728085" w14:textId="77777777" w:rsidTr="00430035">
        <w:trPr>
          <w:jc w:val="center"/>
        </w:trPr>
        <w:tc>
          <w:tcPr>
            <w:tcW w:w="2190" w:type="dxa"/>
            <w:tcBorders>
              <w:left w:val="single" w:sz="12" w:space="0" w:color="auto"/>
              <w:right w:val="single" w:sz="12" w:space="0" w:color="auto"/>
            </w:tcBorders>
            <w:vAlign w:val="center"/>
          </w:tcPr>
          <w:p w14:paraId="1B724556" w14:textId="3B58C225" w:rsidR="003D04F4" w:rsidRPr="004E6B52" w:rsidRDefault="003D04F4" w:rsidP="00430035">
            <w:r>
              <w:t>Rag bolt assembly</w:t>
            </w:r>
          </w:p>
        </w:tc>
        <w:tc>
          <w:tcPr>
            <w:tcW w:w="3686" w:type="dxa"/>
            <w:tcBorders>
              <w:left w:val="single" w:sz="12" w:space="0" w:color="auto"/>
              <w:right w:val="single" w:sz="12" w:space="0" w:color="auto"/>
            </w:tcBorders>
            <w:vAlign w:val="center"/>
          </w:tcPr>
          <w:p w14:paraId="09DAB3EF" w14:textId="22B049A6" w:rsidR="003D04F4" w:rsidRPr="004E6B52" w:rsidRDefault="003D04F4" w:rsidP="003E08C6">
            <w:pPr>
              <w:jc w:val="center"/>
            </w:pPr>
            <w:r>
              <w:t>Type 2 cabinet</w:t>
            </w:r>
          </w:p>
        </w:tc>
        <w:tc>
          <w:tcPr>
            <w:tcW w:w="2126" w:type="dxa"/>
            <w:tcBorders>
              <w:left w:val="single" w:sz="12" w:space="0" w:color="auto"/>
              <w:right w:val="single" w:sz="12" w:space="0" w:color="auto"/>
            </w:tcBorders>
            <w:vAlign w:val="center"/>
          </w:tcPr>
          <w:p w14:paraId="26359A70" w14:textId="76FFC223" w:rsidR="003D04F4" w:rsidRPr="004E6B52" w:rsidRDefault="003D04F4" w:rsidP="003E08C6">
            <w:pPr>
              <w:jc w:val="center"/>
            </w:pPr>
            <w:r>
              <w:t>TC-1075</w:t>
            </w:r>
          </w:p>
        </w:tc>
      </w:tr>
      <w:tr w:rsidR="003D04F4" w:rsidRPr="004E6B52" w14:paraId="0BDA7AF9" w14:textId="77777777" w:rsidTr="00430035">
        <w:trPr>
          <w:jc w:val="center"/>
        </w:trPr>
        <w:tc>
          <w:tcPr>
            <w:tcW w:w="2190" w:type="dxa"/>
            <w:tcBorders>
              <w:left w:val="single" w:sz="12" w:space="0" w:color="auto"/>
              <w:right w:val="single" w:sz="12" w:space="0" w:color="auto"/>
            </w:tcBorders>
            <w:vAlign w:val="center"/>
          </w:tcPr>
          <w:p w14:paraId="19D0E05E" w14:textId="2BDD334E" w:rsidR="003D04F4" w:rsidRPr="004E6B52" w:rsidRDefault="003D04F4" w:rsidP="003D04F4">
            <w:r w:rsidRPr="00054CB6">
              <w:t>Pedestal</w:t>
            </w:r>
          </w:p>
        </w:tc>
        <w:tc>
          <w:tcPr>
            <w:tcW w:w="3686" w:type="dxa"/>
            <w:tcBorders>
              <w:left w:val="single" w:sz="12" w:space="0" w:color="auto"/>
              <w:right w:val="single" w:sz="12" w:space="0" w:color="auto"/>
            </w:tcBorders>
            <w:vAlign w:val="center"/>
          </w:tcPr>
          <w:p w14:paraId="7D3C30E4" w14:textId="600604F6" w:rsidR="003D04F4" w:rsidRPr="004E6B52" w:rsidRDefault="003D04F4" w:rsidP="003D04F4">
            <w:pPr>
              <w:jc w:val="center"/>
            </w:pPr>
            <w:r w:rsidRPr="00054CB6">
              <w:t>2A, 2B, Type 3</w:t>
            </w:r>
          </w:p>
        </w:tc>
        <w:tc>
          <w:tcPr>
            <w:tcW w:w="2126" w:type="dxa"/>
            <w:tcBorders>
              <w:left w:val="single" w:sz="12" w:space="0" w:color="auto"/>
              <w:right w:val="single" w:sz="12" w:space="0" w:color="auto"/>
            </w:tcBorders>
            <w:vAlign w:val="center"/>
          </w:tcPr>
          <w:p w14:paraId="092C8442" w14:textId="61F93219" w:rsidR="003D04F4" w:rsidRPr="004E6B52" w:rsidRDefault="003D04F4" w:rsidP="003D04F4">
            <w:pPr>
              <w:jc w:val="center"/>
            </w:pPr>
            <w:r w:rsidRPr="00054CB6">
              <w:t>TC-1200</w:t>
            </w:r>
          </w:p>
        </w:tc>
      </w:tr>
      <w:tr w:rsidR="003D04F4" w:rsidRPr="004E6B52" w14:paraId="596E51DA" w14:textId="77777777" w:rsidTr="00430035">
        <w:trPr>
          <w:jc w:val="center"/>
        </w:trPr>
        <w:tc>
          <w:tcPr>
            <w:tcW w:w="2190" w:type="dxa"/>
            <w:tcBorders>
              <w:left w:val="single" w:sz="12" w:space="0" w:color="auto"/>
              <w:right w:val="single" w:sz="12" w:space="0" w:color="auto"/>
            </w:tcBorders>
            <w:vAlign w:val="center"/>
          </w:tcPr>
          <w:p w14:paraId="3423BF4F" w14:textId="77777777" w:rsidR="003D04F4" w:rsidRPr="004E6B52" w:rsidRDefault="003D04F4" w:rsidP="003D04F4">
            <w:r w:rsidRPr="004E6B52">
              <w:t>Bored Pile</w:t>
            </w:r>
          </w:p>
        </w:tc>
        <w:tc>
          <w:tcPr>
            <w:tcW w:w="3686" w:type="dxa"/>
            <w:tcBorders>
              <w:left w:val="single" w:sz="12" w:space="0" w:color="auto"/>
              <w:right w:val="single" w:sz="12" w:space="0" w:color="auto"/>
            </w:tcBorders>
            <w:vAlign w:val="center"/>
          </w:tcPr>
          <w:p w14:paraId="5A6F1689" w14:textId="77777777" w:rsidR="003D04F4" w:rsidRPr="004E6B52" w:rsidRDefault="003D04F4" w:rsidP="003D04F4">
            <w:pPr>
              <w:jc w:val="center"/>
            </w:pPr>
            <w:r w:rsidRPr="004E6B52">
              <w:t>MA, JUMA, JUP, 2D (mini mast arm)</w:t>
            </w:r>
          </w:p>
        </w:tc>
        <w:tc>
          <w:tcPr>
            <w:tcW w:w="2126" w:type="dxa"/>
            <w:tcBorders>
              <w:left w:val="single" w:sz="12" w:space="0" w:color="auto"/>
              <w:right w:val="single" w:sz="12" w:space="0" w:color="auto"/>
            </w:tcBorders>
            <w:vAlign w:val="center"/>
          </w:tcPr>
          <w:p w14:paraId="72C061A1" w14:textId="77777777" w:rsidR="003D04F4" w:rsidRPr="004E6B52" w:rsidRDefault="003D04F4" w:rsidP="003D04F4">
            <w:pPr>
              <w:jc w:val="center"/>
            </w:pPr>
            <w:r w:rsidRPr="004E6B52">
              <w:t>TC-1201</w:t>
            </w:r>
          </w:p>
        </w:tc>
      </w:tr>
      <w:tr w:rsidR="003D04F4" w:rsidRPr="004E6B52" w14:paraId="1DC8671B" w14:textId="77777777" w:rsidTr="00430035">
        <w:trPr>
          <w:jc w:val="center"/>
        </w:trPr>
        <w:tc>
          <w:tcPr>
            <w:tcW w:w="2190" w:type="dxa"/>
            <w:tcBorders>
              <w:left w:val="single" w:sz="12" w:space="0" w:color="auto"/>
              <w:right w:val="single" w:sz="12" w:space="0" w:color="auto"/>
            </w:tcBorders>
            <w:vAlign w:val="center"/>
          </w:tcPr>
          <w:p w14:paraId="7846F57A" w14:textId="77777777" w:rsidR="003D04F4" w:rsidRPr="004E6B52" w:rsidRDefault="003D04F4" w:rsidP="003D04F4">
            <w:r w:rsidRPr="004E6B52">
              <w:t>Spread Footing</w:t>
            </w:r>
          </w:p>
        </w:tc>
        <w:tc>
          <w:tcPr>
            <w:tcW w:w="3686" w:type="dxa"/>
            <w:tcBorders>
              <w:left w:val="single" w:sz="12" w:space="0" w:color="auto"/>
              <w:right w:val="single" w:sz="12" w:space="0" w:color="auto"/>
            </w:tcBorders>
            <w:vAlign w:val="center"/>
          </w:tcPr>
          <w:p w14:paraId="55444EFE" w14:textId="77777777" w:rsidR="003D04F4" w:rsidRPr="004E6B52" w:rsidRDefault="003D04F4" w:rsidP="003D04F4">
            <w:pPr>
              <w:jc w:val="center"/>
            </w:pPr>
            <w:r w:rsidRPr="004E6B52">
              <w:t>MA, JUMA, JUP, 2D (mini mast arm)</w:t>
            </w:r>
          </w:p>
        </w:tc>
        <w:tc>
          <w:tcPr>
            <w:tcW w:w="2126" w:type="dxa"/>
            <w:tcBorders>
              <w:left w:val="single" w:sz="12" w:space="0" w:color="auto"/>
              <w:right w:val="single" w:sz="12" w:space="0" w:color="auto"/>
            </w:tcBorders>
            <w:vAlign w:val="center"/>
          </w:tcPr>
          <w:p w14:paraId="389741E9" w14:textId="77777777" w:rsidR="003D04F4" w:rsidRPr="004E6B52" w:rsidRDefault="003D04F4" w:rsidP="003D04F4">
            <w:pPr>
              <w:jc w:val="center"/>
            </w:pPr>
            <w:r w:rsidRPr="004E6B52">
              <w:t>TC-1202</w:t>
            </w:r>
          </w:p>
        </w:tc>
      </w:tr>
      <w:tr w:rsidR="003D04F4" w:rsidRPr="004E6B52" w14:paraId="0EC3E19C" w14:textId="77777777" w:rsidTr="00430035">
        <w:trPr>
          <w:jc w:val="center"/>
        </w:trPr>
        <w:tc>
          <w:tcPr>
            <w:tcW w:w="2190" w:type="dxa"/>
            <w:tcBorders>
              <w:left w:val="single" w:sz="12" w:space="0" w:color="auto"/>
              <w:right w:val="single" w:sz="12" w:space="0" w:color="auto"/>
            </w:tcBorders>
            <w:vAlign w:val="center"/>
          </w:tcPr>
          <w:p w14:paraId="2C283A05" w14:textId="77777777" w:rsidR="003D04F4" w:rsidRPr="004E6B52" w:rsidRDefault="003D04F4" w:rsidP="003D04F4">
            <w:r w:rsidRPr="004E6B52">
              <w:t>Rag Bolt Assembly</w:t>
            </w:r>
          </w:p>
        </w:tc>
        <w:tc>
          <w:tcPr>
            <w:tcW w:w="3686" w:type="dxa"/>
            <w:tcBorders>
              <w:left w:val="single" w:sz="12" w:space="0" w:color="auto"/>
              <w:right w:val="single" w:sz="12" w:space="0" w:color="auto"/>
            </w:tcBorders>
            <w:vAlign w:val="center"/>
          </w:tcPr>
          <w:p w14:paraId="1E46A909" w14:textId="77777777" w:rsidR="003D04F4" w:rsidRPr="004E6B52" w:rsidRDefault="003D04F4" w:rsidP="003D04F4">
            <w:pPr>
              <w:jc w:val="center"/>
            </w:pPr>
            <w:r w:rsidRPr="004E6B52">
              <w:t>All poles</w:t>
            </w:r>
          </w:p>
        </w:tc>
        <w:tc>
          <w:tcPr>
            <w:tcW w:w="2126" w:type="dxa"/>
            <w:tcBorders>
              <w:left w:val="single" w:sz="12" w:space="0" w:color="auto"/>
              <w:right w:val="single" w:sz="12" w:space="0" w:color="auto"/>
            </w:tcBorders>
            <w:vAlign w:val="center"/>
          </w:tcPr>
          <w:p w14:paraId="17CF823B" w14:textId="77777777" w:rsidR="003D04F4" w:rsidRPr="004E6B52" w:rsidRDefault="003D04F4" w:rsidP="003D04F4">
            <w:pPr>
              <w:jc w:val="center"/>
            </w:pPr>
            <w:r w:rsidRPr="004E6B52">
              <w:t>TC-1601</w:t>
            </w:r>
          </w:p>
        </w:tc>
      </w:tr>
      <w:tr w:rsidR="003D04F4" w:rsidRPr="004E6B52" w14:paraId="1D9075E2" w14:textId="77777777" w:rsidTr="00430035">
        <w:trPr>
          <w:jc w:val="center"/>
        </w:trPr>
        <w:tc>
          <w:tcPr>
            <w:tcW w:w="2190" w:type="dxa"/>
            <w:tcBorders>
              <w:left w:val="single" w:sz="12" w:space="0" w:color="auto"/>
              <w:right w:val="single" w:sz="12" w:space="0" w:color="auto"/>
            </w:tcBorders>
            <w:vAlign w:val="center"/>
          </w:tcPr>
          <w:p w14:paraId="0BB2DECA" w14:textId="77777777" w:rsidR="003D04F4" w:rsidRPr="004E6B52" w:rsidRDefault="003D04F4" w:rsidP="003D04F4">
            <w:r w:rsidRPr="004E6B52">
              <w:t>Controller</w:t>
            </w:r>
          </w:p>
        </w:tc>
        <w:tc>
          <w:tcPr>
            <w:tcW w:w="3686" w:type="dxa"/>
            <w:tcBorders>
              <w:left w:val="single" w:sz="12" w:space="0" w:color="auto"/>
              <w:right w:val="single" w:sz="12" w:space="0" w:color="auto"/>
            </w:tcBorders>
            <w:vAlign w:val="center"/>
          </w:tcPr>
          <w:p w14:paraId="681998F0" w14:textId="77777777" w:rsidR="003D04F4" w:rsidRPr="004E6B52" w:rsidRDefault="003D04F4" w:rsidP="003D04F4">
            <w:pPr>
              <w:jc w:val="center"/>
            </w:pPr>
            <w:r w:rsidRPr="004E6B52">
              <w:t>Traffic signal controller</w:t>
            </w:r>
          </w:p>
          <w:p w14:paraId="390D19D0" w14:textId="77777777" w:rsidR="003D04F4" w:rsidRPr="004E6B52" w:rsidRDefault="003D04F4" w:rsidP="003D04F4">
            <w:pPr>
              <w:jc w:val="center"/>
            </w:pPr>
            <w:r w:rsidRPr="004E6B52">
              <w:t>UPS cabinet</w:t>
            </w:r>
          </w:p>
        </w:tc>
        <w:tc>
          <w:tcPr>
            <w:tcW w:w="2126" w:type="dxa"/>
            <w:tcBorders>
              <w:left w:val="single" w:sz="12" w:space="0" w:color="auto"/>
              <w:right w:val="single" w:sz="12" w:space="0" w:color="auto"/>
            </w:tcBorders>
            <w:vAlign w:val="center"/>
          </w:tcPr>
          <w:p w14:paraId="46A4063F" w14:textId="77777777" w:rsidR="003D04F4" w:rsidRPr="004E6B52" w:rsidRDefault="003D04F4" w:rsidP="003D04F4">
            <w:pPr>
              <w:jc w:val="center"/>
            </w:pPr>
            <w:r w:rsidRPr="004E6B52">
              <w:t>TC-1203</w:t>
            </w:r>
          </w:p>
        </w:tc>
      </w:tr>
      <w:tr w:rsidR="003D04F4" w:rsidRPr="004E6B52" w14:paraId="4CA38515" w14:textId="77777777" w:rsidTr="00430035">
        <w:trPr>
          <w:jc w:val="center"/>
        </w:trPr>
        <w:tc>
          <w:tcPr>
            <w:tcW w:w="2190" w:type="dxa"/>
            <w:tcBorders>
              <w:left w:val="single" w:sz="12" w:space="0" w:color="auto"/>
              <w:bottom w:val="single" w:sz="12" w:space="0" w:color="auto"/>
              <w:right w:val="single" w:sz="12" w:space="0" w:color="auto"/>
            </w:tcBorders>
            <w:vAlign w:val="center"/>
          </w:tcPr>
          <w:p w14:paraId="5E0262C1" w14:textId="77777777" w:rsidR="003D04F4" w:rsidRPr="004E6B52" w:rsidRDefault="003D04F4" w:rsidP="003D04F4">
            <w:r w:rsidRPr="004E6B52">
              <w:t>Rag bolt assembly</w:t>
            </w:r>
          </w:p>
        </w:tc>
        <w:tc>
          <w:tcPr>
            <w:tcW w:w="3686" w:type="dxa"/>
            <w:tcBorders>
              <w:left w:val="single" w:sz="12" w:space="0" w:color="auto"/>
              <w:bottom w:val="single" w:sz="12" w:space="0" w:color="auto"/>
              <w:right w:val="single" w:sz="12" w:space="0" w:color="auto"/>
            </w:tcBorders>
            <w:vAlign w:val="center"/>
          </w:tcPr>
          <w:p w14:paraId="1C936C8B" w14:textId="77777777" w:rsidR="003D04F4" w:rsidRPr="004E6B52" w:rsidRDefault="003D04F4" w:rsidP="003D04F4">
            <w:pPr>
              <w:jc w:val="center"/>
            </w:pPr>
            <w:r w:rsidRPr="004E6B52">
              <w:t>Traffic signal controller</w:t>
            </w:r>
          </w:p>
        </w:tc>
        <w:tc>
          <w:tcPr>
            <w:tcW w:w="2126" w:type="dxa"/>
            <w:tcBorders>
              <w:left w:val="single" w:sz="12" w:space="0" w:color="auto"/>
              <w:bottom w:val="single" w:sz="12" w:space="0" w:color="auto"/>
              <w:right w:val="single" w:sz="12" w:space="0" w:color="auto"/>
            </w:tcBorders>
            <w:vAlign w:val="center"/>
          </w:tcPr>
          <w:p w14:paraId="5EB7CF96" w14:textId="77777777" w:rsidR="003D04F4" w:rsidRPr="004E6B52" w:rsidRDefault="003D04F4" w:rsidP="003D04F4">
            <w:pPr>
              <w:jc w:val="center"/>
            </w:pPr>
            <w:r w:rsidRPr="004E6B52">
              <w:t>TC-1603</w:t>
            </w:r>
          </w:p>
        </w:tc>
      </w:tr>
    </w:tbl>
    <w:p w14:paraId="1DA60CFB" w14:textId="77777777" w:rsidR="00AC0B21" w:rsidRPr="004E6B52" w:rsidRDefault="00AC0B21" w:rsidP="00E11DF1">
      <w:pPr>
        <w:ind w:left="426"/>
      </w:pPr>
    </w:p>
    <w:p w14:paraId="724E26E4" w14:textId="71F89120" w:rsidR="009F0709" w:rsidRDefault="009F0709" w:rsidP="00AC0B21">
      <w:pPr>
        <w:rPr>
          <w:bCs/>
        </w:rPr>
      </w:pPr>
      <w:r w:rsidRPr="00957F2F">
        <w:rPr>
          <w:b/>
        </w:rPr>
        <w:t>NOTE</w:t>
      </w:r>
      <w:r w:rsidRPr="00ED14FF">
        <w:rPr>
          <w:bCs/>
        </w:rPr>
        <w:t xml:space="preserve">: </w:t>
      </w:r>
      <w:r w:rsidR="00957F2F" w:rsidRPr="00ED14FF">
        <w:rPr>
          <w:bCs/>
        </w:rPr>
        <w:t xml:space="preserve"> </w:t>
      </w:r>
      <w:r w:rsidRPr="00ED14FF">
        <w:rPr>
          <w:bCs/>
        </w:rPr>
        <w:t>Where the Contractor proposes an alternative foundation design to those shown on the DT</w:t>
      </w:r>
      <w:r w:rsidR="00941BDE" w:rsidRPr="00ED14FF">
        <w:rPr>
          <w:bCs/>
        </w:rPr>
        <w:t>P</w:t>
      </w:r>
      <w:r w:rsidRPr="00ED14FF">
        <w:rPr>
          <w:bCs/>
        </w:rPr>
        <w:t xml:space="preserve"> Standard Drawings, the Contractor shall provide sufficient evidence and proof engineering to the Superintendent to confirm that the proposed footing arrangement is suitable.</w:t>
      </w:r>
    </w:p>
    <w:p w14:paraId="7F2CAEEA" w14:textId="77777777" w:rsidR="00E863F2" w:rsidRPr="004E6B52" w:rsidRDefault="00E863F2" w:rsidP="00DB5121">
      <w:pPr>
        <w:ind w:left="426"/>
        <w:rPr>
          <w:bCs/>
        </w:rPr>
      </w:pPr>
    </w:p>
    <w:p w14:paraId="438FC12C" w14:textId="1A2E2794" w:rsidR="009F0709" w:rsidRDefault="009F0709" w:rsidP="00E863F2">
      <w:pPr>
        <w:ind w:hanging="567"/>
        <w:rPr>
          <w:b/>
        </w:rPr>
      </w:pPr>
      <w:r w:rsidRPr="004E6B52">
        <w:rPr>
          <w:b/>
        </w:rPr>
        <w:t>HP</w:t>
      </w:r>
      <w:r w:rsidRPr="004E6B52">
        <w:rPr>
          <w:b/>
        </w:rPr>
        <w:tab/>
      </w:r>
      <w:r w:rsidR="007A2906" w:rsidRPr="00EF5F96">
        <w:rPr>
          <w:b/>
        </w:rPr>
        <w:t xml:space="preserve">The Contractor shall not commence installation of </w:t>
      </w:r>
      <w:r w:rsidR="007A2906">
        <w:rPr>
          <w:b/>
        </w:rPr>
        <w:t xml:space="preserve">any proposed </w:t>
      </w:r>
      <w:r w:rsidRPr="004E6B52">
        <w:rPr>
          <w:b/>
        </w:rPr>
        <w:t xml:space="preserve">alternative foundations </w:t>
      </w:r>
      <w:r w:rsidR="007A2906">
        <w:rPr>
          <w:b/>
        </w:rPr>
        <w:t xml:space="preserve">before obtaining </w:t>
      </w:r>
      <w:r w:rsidRPr="004E6B52">
        <w:rPr>
          <w:b/>
        </w:rPr>
        <w:t>approv</w:t>
      </w:r>
      <w:r w:rsidR="007A2906">
        <w:rPr>
          <w:b/>
        </w:rPr>
        <w:t>al</w:t>
      </w:r>
      <w:r w:rsidRPr="004E6B52">
        <w:rPr>
          <w:b/>
        </w:rPr>
        <w:t xml:space="preserve"> by </w:t>
      </w:r>
      <w:r w:rsidR="00CC6B67">
        <w:rPr>
          <w:b/>
        </w:rPr>
        <w:t>DTP.  The Superintendent shall not release this hold point without DTP approval.</w:t>
      </w:r>
    </w:p>
    <w:p w14:paraId="0D55C0D9" w14:textId="77777777" w:rsidR="00684D63" w:rsidRDefault="00684D63" w:rsidP="003D04F4">
      <w:pPr>
        <w:pStyle w:val="Heading5SS"/>
      </w:pPr>
    </w:p>
    <w:p w14:paraId="28D37F72" w14:textId="488DA74E" w:rsidR="003D04F4" w:rsidRPr="004E6B52" w:rsidRDefault="003D04F4" w:rsidP="003D04F4">
      <w:pPr>
        <w:pStyle w:val="Heading5SS"/>
      </w:pPr>
      <w:r w:rsidRPr="004E6B52">
        <w:t>(</w:t>
      </w:r>
      <w:r>
        <w:t>b</w:t>
      </w:r>
      <w:r w:rsidRPr="004E6B52">
        <w:t>)</w:t>
      </w:r>
      <w:r w:rsidRPr="004E6B52">
        <w:tab/>
      </w:r>
      <w:r>
        <w:t>P</w:t>
      </w:r>
      <w:r w:rsidR="00BC51E6">
        <w:t xml:space="preserve">edestal </w:t>
      </w:r>
      <w:r>
        <w:t>foundations</w:t>
      </w:r>
    </w:p>
    <w:p w14:paraId="77C56303" w14:textId="3C5EDDFB" w:rsidR="003D04F4" w:rsidRDefault="00BC51E6" w:rsidP="003D04F4">
      <w:pPr>
        <w:spacing w:before="200"/>
        <w:ind w:left="426"/>
      </w:pPr>
      <w:r>
        <w:t xml:space="preserve">The standard foundation for 2A, 2B and Type 3 pedestals shall be </w:t>
      </w:r>
      <w:r w:rsidR="005077DC">
        <w:t>i</w:t>
      </w:r>
      <w:r w:rsidR="003D04F4" w:rsidRPr="002C1401">
        <w:t>n accordance with Standard Drawing</w:t>
      </w:r>
      <w:r w:rsidR="003D04F4">
        <w:t> </w:t>
      </w:r>
      <w:r w:rsidR="003D04F4" w:rsidRPr="002C1401">
        <w:t>TC</w:t>
      </w:r>
      <w:r w:rsidR="003D04F4">
        <w:noBreakHyphen/>
      </w:r>
      <w:r w:rsidR="003D04F4" w:rsidRPr="002C1401">
        <w:t>1</w:t>
      </w:r>
      <w:r>
        <w:t>200</w:t>
      </w:r>
      <w:r w:rsidR="003D04F4" w:rsidRPr="002C1401">
        <w:t>,</w:t>
      </w:r>
    </w:p>
    <w:p w14:paraId="2E930D72" w14:textId="068463FE" w:rsidR="003D04F4" w:rsidRDefault="003D04F4" w:rsidP="003D04F4">
      <w:pPr>
        <w:spacing w:before="200"/>
        <w:ind w:left="426"/>
      </w:pPr>
      <w:r w:rsidRPr="00054CB6">
        <w:t xml:space="preserve">Where the installation of a </w:t>
      </w:r>
      <w:r w:rsidR="00BC51E6">
        <w:t xml:space="preserve">standard foundation </w:t>
      </w:r>
      <w:r w:rsidRPr="00054CB6">
        <w:t>is not feasible and the Contractor proposes to install a spread footing, or adopt an alternative design, the Contractor shall obtain the prior approval of the Superintendent.</w:t>
      </w:r>
    </w:p>
    <w:p w14:paraId="6E01DE8B" w14:textId="359028BB" w:rsidR="005077DC" w:rsidRDefault="00ED14FF" w:rsidP="003D04F4">
      <w:pPr>
        <w:spacing w:before="200"/>
        <w:ind w:left="426"/>
      </w:pPr>
      <w:r>
        <w:t>Poles shall not be stood on any foundation until the foundation has reached the minimum curing requirements specified in 730.13.</w:t>
      </w:r>
    </w:p>
    <w:p w14:paraId="7138E76C" w14:textId="77777777" w:rsidR="00BC51E6" w:rsidRDefault="00BC51E6" w:rsidP="00BC51E6">
      <w:pPr>
        <w:pStyle w:val="Heading5SS"/>
      </w:pPr>
    </w:p>
    <w:p w14:paraId="2F12FD97" w14:textId="171FB03D" w:rsidR="00BC51E6" w:rsidRPr="004E6B52" w:rsidRDefault="00BC51E6" w:rsidP="00BC51E6">
      <w:pPr>
        <w:pStyle w:val="Heading5SS"/>
      </w:pPr>
      <w:r w:rsidRPr="004E6B52">
        <w:t>(</w:t>
      </w:r>
      <w:r w:rsidR="005077DC">
        <w:t>c</w:t>
      </w:r>
      <w:r w:rsidRPr="004E6B52">
        <w:t>)</w:t>
      </w:r>
      <w:r w:rsidRPr="004E6B52">
        <w:tab/>
      </w:r>
      <w:r>
        <w:t>Large pole foundations</w:t>
      </w:r>
    </w:p>
    <w:p w14:paraId="12CC8956" w14:textId="45207AEF" w:rsidR="005077DC" w:rsidRDefault="005077DC" w:rsidP="00BC51E6">
      <w:pPr>
        <w:spacing w:before="200"/>
        <w:ind w:left="426"/>
      </w:pPr>
      <w:r>
        <w:t xml:space="preserve">The standard foundation for large poles (MA, JUMA, JUP), and 2D pedestals, shall be a 3m bored pile </w:t>
      </w:r>
      <w:r>
        <w:lastRenderedPageBreak/>
        <w:t>foundation in accordance with Standard Drawing TC 1201.</w:t>
      </w:r>
      <w:r w:rsidRPr="004E6B52">
        <w:t xml:space="preserve">  A</w:t>
      </w:r>
      <w:r>
        <w:t xml:space="preserve"> </w:t>
      </w:r>
      <w:r w:rsidRPr="004E6B52">
        <w:t>600</w:t>
      </w:r>
      <w:r>
        <w:t> </w:t>
      </w:r>
      <w:r w:rsidRPr="004E6B52">
        <w:t>mm diameter tube former shall be used for any exposed parts of the bored pile foundation above ground level</w:t>
      </w:r>
      <w:r w:rsidR="0079364E">
        <w:t>.</w:t>
      </w:r>
    </w:p>
    <w:p w14:paraId="1F4C7582" w14:textId="057335B0" w:rsidR="00BC51E6" w:rsidRDefault="00BC51E6" w:rsidP="00BC51E6">
      <w:pPr>
        <w:spacing w:before="200"/>
        <w:ind w:left="426"/>
      </w:pPr>
      <w:r w:rsidRPr="00054CB6">
        <w:t>Where the installation of a bored pile foundation is not feasible and the Contractor proposes to install a spread footing</w:t>
      </w:r>
      <w:r w:rsidR="00D516DE">
        <w:t xml:space="preserve"> (TC-1202)</w:t>
      </w:r>
      <w:r w:rsidRPr="00054CB6">
        <w:t>, or adopt an alternative design, the Contractor shall obtain the prior approval of the Superintendent.</w:t>
      </w:r>
    </w:p>
    <w:p w14:paraId="7130BC02" w14:textId="44FBEEF4" w:rsidR="005077DC" w:rsidRDefault="005077DC" w:rsidP="005077DC">
      <w:pPr>
        <w:spacing w:before="200"/>
        <w:ind w:left="426"/>
      </w:pPr>
      <w:r w:rsidRPr="002C1401">
        <w:t>In accordance with VicRoads Standard Drawing</w:t>
      </w:r>
      <w:r>
        <w:t> </w:t>
      </w:r>
      <w:r w:rsidRPr="002C1401">
        <w:t>TC</w:t>
      </w:r>
      <w:r>
        <w:noBreakHyphen/>
      </w:r>
      <w:r w:rsidRPr="002C1401">
        <w:t>1112, the minimum clearance of 5.5</w:t>
      </w:r>
      <w:r>
        <w:t> </w:t>
      </w:r>
      <w:r w:rsidRPr="002C1401">
        <w:t>m shall be achieved between the lowest part of a lantern installed on an outreach</w:t>
      </w:r>
      <w:r w:rsidR="007E586D">
        <w:t xml:space="preserve"> of a MA or JUMA</w:t>
      </w:r>
      <w:r w:rsidRPr="002C1401">
        <w:t xml:space="preserve"> and </w:t>
      </w:r>
      <w:r>
        <w:t>the roadway directly beneath it.  This does not apply to lanterns installed on a 2D pedestal (i.e. mini mast-arm).</w:t>
      </w:r>
    </w:p>
    <w:p w14:paraId="32446C26" w14:textId="77777777" w:rsidR="00ED14FF" w:rsidRDefault="00ED14FF" w:rsidP="00ED14FF">
      <w:pPr>
        <w:spacing w:before="200"/>
        <w:ind w:left="426"/>
      </w:pPr>
      <w:r>
        <w:t>Poles shall not be stood on any foundation until the foundation has reached the minimum curing requirements specified in 730.13.</w:t>
      </w:r>
    </w:p>
    <w:p w14:paraId="175C67DC" w14:textId="2498D108" w:rsidR="00E11DF1" w:rsidRDefault="00E11DF1" w:rsidP="00E11DF1">
      <w:pPr>
        <w:pStyle w:val="Heading5SS"/>
      </w:pPr>
    </w:p>
    <w:p w14:paraId="4F092C20" w14:textId="0FE32674" w:rsidR="00E11DF1" w:rsidRPr="004E6B52" w:rsidRDefault="00E11DF1" w:rsidP="00E11DF1">
      <w:pPr>
        <w:pStyle w:val="Heading5SS"/>
      </w:pPr>
      <w:r w:rsidRPr="004E6B52">
        <w:t>(</w:t>
      </w:r>
      <w:r w:rsidR="005077DC">
        <w:t>d</w:t>
      </w:r>
      <w:r w:rsidRPr="004E6B52">
        <w:t>)</w:t>
      </w:r>
      <w:r w:rsidRPr="004E6B52">
        <w:tab/>
      </w:r>
      <w:r>
        <w:t>Controller foundation</w:t>
      </w:r>
    </w:p>
    <w:p w14:paraId="7A42A24F" w14:textId="3470CDC8" w:rsidR="00E11DF1" w:rsidRDefault="005F2C4D" w:rsidP="00E11DF1">
      <w:pPr>
        <w:spacing w:before="200"/>
        <w:ind w:left="426"/>
      </w:pPr>
      <w:r>
        <w:t xml:space="preserve">Controller foundations shall be installed in accordance with </w:t>
      </w:r>
      <w:r w:rsidRPr="00D0079D">
        <w:t>Standard Drawing</w:t>
      </w:r>
      <w:r w:rsidR="00670B73" w:rsidRPr="00D0079D">
        <w:t> TC</w:t>
      </w:r>
      <w:r w:rsidR="00670B73" w:rsidRPr="00D0079D">
        <w:noBreakHyphen/>
      </w:r>
      <w:r w:rsidRPr="00D0079D">
        <w:t>1203</w:t>
      </w:r>
      <w:r>
        <w:t>.  R</w:t>
      </w:r>
      <w:r w:rsidR="00E11DF1">
        <w:t xml:space="preserve">ag bolts used in a controller foundation shall </w:t>
      </w:r>
      <w:r>
        <w:t>in accordance with Standard Drawing</w:t>
      </w:r>
      <w:r w:rsidR="00670B73">
        <w:t> </w:t>
      </w:r>
      <w:r w:rsidR="00670B73" w:rsidRPr="002C1401">
        <w:t>TC</w:t>
      </w:r>
      <w:r w:rsidR="00670B73">
        <w:noBreakHyphen/>
      </w:r>
      <w:r>
        <w:t xml:space="preserve">1603 and shall </w:t>
      </w:r>
      <w:r w:rsidR="00E11DF1">
        <w:t>be Type Approved.</w:t>
      </w:r>
    </w:p>
    <w:p w14:paraId="717EEC3A" w14:textId="7D036B7D" w:rsidR="00DA527D" w:rsidRDefault="00E11DF1" w:rsidP="00E11DF1">
      <w:pPr>
        <w:spacing w:before="200"/>
        <w:ind w:left="426"/>
      </w:pPr>
      <w:r>
        <w:t>Controller f</w:t>
      </w:r>
      <w:r w:rsidRPr="002C1401">
        <w:t>oundations shall</w:t>
      </w:r>
      <w:r w:rsidR="00DA527D">
        <w:t xml:space="preserve"> be located:</w:t>
      </w:r>
    </w:p>
    <w:p w14:paraId="7A5FC84E" w14:textId="7A2A526D" w:rsidR="00DA527D" w:rsidRDefault="00DA527D" w:rsidP="00DA527D">
      <w:pPr>
        <w:tabs>
          <w:tab w:val="left" w:pos="993"/>
        </w:tabs>
        <w:spacing w:before="120"/>
        <w:ind w:left="993" w:hanging="539"/>
      </w:pPr>
      <w:r>
        <w:t>(1)</w:t>
      </w:r>
      <w:r>
        <w:tab/>
        <w:t>I</w:t>
      </w:r>
      <w:r w:rsidRPr="002C1401">
        <w:t xml:space="preserve">n accordance with the drawings and as approved </w:t>
      </w:r>
      <w:r>
        <w:t>at the pre</w:t>
      </w:r>
      <w:r>
        <w:noBreakHyphen/>
        <w:t>i</w:t>
      </w:r>
      <w:r w:rsidRPr="002C1401">
        <w:t xml:space="preserve">nstallation </w:t>
      </w:r>
      <w:r>
        <w:t>m</w:t>
      </w:r>
      <w:r w:rsidRPr="002C1401">
        <w:t>eeting</w:t>
      </w:r>
      <w:r>
        <w:t>.</w:t>
      </w:r>
    </w:p>
    <w:p w14:paraId="47945757" w14:textId="76A89182" w:rsidR="00DA527D" w:rsidRDefault="00DA527D" w:rsidP="00DA527D">
      <w:pPr>
        <w:tabs>
          <w:tab w:val="left" w:pos="993"/>
        </w:tabs>
        <w:spacing w:before="120"/>
        <w:ind w:left="993" w:hanging="539"/>
      </w:pPr>
      <w:r>
        <w:t>(2)</w:t>
      </w:r>
      <w:r>
        <w:tab/>
        <w:t>Within existing footpaths or grassed areas on the outside of the roadway.</w:t>
      </w:r>
    </w:p>
    <w:p w14:paraId="20E779F3" w14:textId="1FF2F795" w:rsidR="00DA527D" w:rsidRDefault="00DA527D" w:rsidP="00DA527D">
      <w:pPr>
        <w:tabs>
          <w:tab w:val="left" w:pos="993"/>
        </w:tabs>
        <w:spacing w:before="120"/>
        <w:ind w:left="993" w:hanging="539"/>
      </w:pPr>
      <w:r>
        <w:t>(3)</w:t>
      </w:r>
      <w:r>
        <w:tab/>
        <w:t>To ensure maximum visibility of the entire intersection from the controller.</w:t>
      </w:r>
    </w:p>
    <w:p w14:paraId="6B3E34D8" w14:textId="771BC18F" w:rsidR="00DA527D" w:rsidRDefault="00DA527D" w:rsidP="00DA527D">
      <w:pPr>
        <w:tabs>
          <w:tab w:val="left" w:pos="993"/>
        </w:tabs>
        <w:spacing w:before="120"/>
        <w:ind w:left="993" w:hanging="539"/>
      </w:pPr>
      <w:r>
        <w:t>(4)</w:t>
      </w:r>
      <w:r>
        <w:tab/>
        <w:t>To ensure safe access for installation and maintenance activities.</w:t>
      </w:r>
    </w:p>
    <w:p w14:paraId="6959994C" w14:textId="7B1D4BB9" w:rsidR="00E11DF1" w:rsidRDefault="00DB5121" w:rsidP="00E11DF1">
      <w:pPr>
        <w:spacing w:before="200"/>
        <w:ind w:left="426"/>
      </w:pPr>
      <w:r>
        <w:t>For large</w:t>
      </w:r>
      <w:r w:rsidR="00513590">
        <w:t xml:space="preserve"> intersections</w:t>
      </w:r>
      <w:r>
        <w:t xml:space="preserve"> </w:t>
      </w:r>
      <w:r w:rsidR="00304211">
        <w:t>(e.g.</w:t>
      </w:r>
      <w:r w:rsidR="00DA527D">
        <w:t>,</w:t>
      </w:r>
      <w:r>
        <w:t xml:space="preserve"> a freeway interchange</w:t>
      </w:r>
      <w:r w:rsidR="00304211">
        <w:t xml:space="preserve"> or two separate ‘tee’ intersections connected as a single inters</w:t>
      </w:r>
      <w:r w:rsidR="00DA527D">
        <w:t>e</w:t>
      </w:r>
      <w:r w:rsidR="00304211">
        <w:t>ction)</w:t>
      </w:r>
      <w:r w:rsidR="00513590">
        <w:t>,</w:t>
      </w:r>
      <w:r>
        <w:t xml:space="preserve"> the controller foundation sh</w:t>
      </w:r>
      <w:r w:rsidR="00513590">
        <w:t>all</w:t>
      </w:r>
      <w:r>
        <w:t xml:space="preserve"> be located as centrally as practicable between the two </w:t>
      </w:r>
      <w:r w:rsidR="00513590">
        <w:t>parts of the intersection</w:t>
      </w:r>
      <w:r>
        <w:t xml:space="preserve"> to minimise the length of traffic signal</w:t>
      </w:r>
      <w:r w:rsidR="007E586D">
        <w:t xml:space="preserve"> and detector feeder</w:t>
      </w:r>
      <w:r>
        <w:t xml:space="preserve"> cable</w:t>
      </w:r>
      <w:r w:rsidR="007E586D">
        <w:t>s</w:t>
      </w:r>
      <w:r>
        <w:t>.</w:t>
      </w:r>
    </w:p>
    <w:p w14:paraId="73B93A98" w14:textId="4252A689" w:rsidR="00670B73" w:rsidRDefault="00670B73" w:rsidP="00670B73">
      <w:pPr>
        <w:tabs>
          <w:tab w:val="left" w:pos="993"/>
        </w:tabs>
        <w:spacing w:before="120"/>
        <w:ind w:left="993" w:hanging="539"/>
        <w:rPr>
          <w:lang w:eastAsia="en-AU"/>
        </w:rPr>
      </w:pPr>
      <w:r>
        <w:t xml:space="preserve">Controller foundations </w:t>
      </w:r>
      <w:r w:rsidRPr="007E586D">
        <w:rPr>
          <w:b/>
          <w:bCs/>
        </w:rPr>
        <w:t>shall not</w:t>
      </w:r>
      <w:r>
        <w:t xml:space="preserve"> be installed in areas such as:</w:t>
      </w:r>
    </w:p>
    <w:p w14:paraId="2409C185" w14:textId="0F980B01" w:rsidR="00670B73" w:rsidRDefault="00670B73" w:rsidP="00670B73">
      <w:pPr>
        <w:tabs>
          <w:tab w:val="left" w:pos="993"/>
        </w:tabs>
        <w:spacing w:before="120"/>
        <w:ind w:left="993" w:hanging="539"/>
      </w:pPr>
      <w:r>
        <w:t>(</w:t>
      </w:r>
      <w:r w:rsidR="00D54964">
        <w:t>5</w:t>
      </w:r>
      <w:r>
        <w:t>)</w:t>
      </w:r>
      <w:r>
        <w:tab/>
      </w:r>
      <w:r w:rsidR="00D075CE">
        <w:t>M</w:t>
      </w:r>
      <w:r w:rsidR="00DB5121">
        <w:t>edians</w:t>
      </w:r>
      <w:r w:rsidR="00D075CE">
        <w:t>.</w:t>
      </w:r>
    </w:p>
    <w:p w14:paraId="2551DF2A" w14:textId="180F54A9" w:rsidR="00670B73" w:rsidRDefault="00670B73" w:rsidP="00670B73">
      <w:pPr>
        <w:tabs>
          <w:tab w:val="left" w:pos="993"/>
        </w:tabs>
        <w:spacing w:before="120"/>
        <w:ind w:left="993" w:hanging="539"/>
      </w:pPr>
      <w:r>
        <w:t>(</w:t>
      </w:r>
      <w:r w:rsidR="00D54964">
        <w:t>6</w:t>
      </w:r>
      <w:r>
        <w:t>)</w:t>
      </w:r>
      <w:r>
        <w:tab/>
      </w:r>
      <w:r w:rsidR="00D075CE">
        <w:t>T</w:t>
      </w:r>
      <w:r w:rsidR="00DB5121">
        <w:t>raffic islands</w:t>
      </w:r>
      <w:r w:rsidR="00D075CE">
        <w:t>.</w:t>
      </w:r>
    </w:p>
    <w:p w14:paraId="521C7AD6" w14:textId="4976A558" w:rsidR="00DB5121" w:rsidRDefault="00DB5121" w:rsidP="00DB5121">
      <w:pPr>
        <w:tabs>
          <w:tab w:val="left" w:pos="993"/>
        </w:tabs>
        <w:spacing w:before="120"/>
        <w:ind w:left="993" w:hanging="539"/>
      </w:pPr>
      <w:r>
        <w:t>(</w:t>
      </w:r>
      <w:r w:rsidR="00D54964">
        <w:t>7</w:t>
      </w:r>
      <w:r>
        <w:t>)</w:t>
      </w:r>
      <w:r>
        <w:tab/>
      </w:r>
      <w:r w:rsidR="00D075CE">
        <w:t>S</w:t>
      </w:r>
      <w:r>
        <w:t>plitter islands</w:t>
      </w:r>
      <w:r w:rsidR="00D075CE">
        <w:t>.</w:t>
      </w:r>
    </w:p>
    <w:p w14:paraId="730C251C" w14:textId="74070C81" w:rsidR="0077790A" w:rsidRDefault="0077790A" w:rsidP="00DB5121">
      <w:pPr>
        <w:tabs>
          <w:tab w:val="left" w:pos="993"/>
        </w:tabs>
        <w:spacing w:before="120"/>
        <w:ind w:left="993" w:hanging="539"/>
      </w:pPr>
      <w:r>
        <w:t>(</w:t>
      </w:r>
      <w:r w:rsidR="00D54964">
        <w:t>8</w:t>
      </w:r>
      <w:r>
        <w:t>)</w:t>
      </w:r>
      <w:r>
        <w:tab/>
      </w:r>
      <w:r w:rsidR="00D075CE">
        <w:t>L</w:t>
      </w:r>
      <w:r>
        <w:t>ow lying areas susceptible to flooding</w:t>
      </w:r>
      <w:r w:rsidR="00D075CE">
        <w:t>.</w:t>
      </w:r>
    </w:p>
    <w:p w14:paraId="4D7796EA" w14:textId="273FDB24" w:rsidR="00D54964" w:rsidRDefault="00D54964" w:rsidP="00DB5121">
      <w:pPr>
        <w:tabs>
          <w:tab w:val="left" w:pos="993"/>
        </w:tabs>
        <w:spacing w:before="120"/>
        <w:ind w:left="993" w:hanging="539"/>
      </w:pPr>
      <w:r>
        <w:t>(9)</w:t>
      </w:r>
      <w:r>
        <w:tab/>
        <w:t>Slopes with fall risks without suitable access and fall/slip prevention measures.</w:t>
      </w:r>
    </w:p>
    <w:p w14:paraId="2D5AE854" w14:textId="2E74DC90" w:rsidR="00E11DF1" w:rsidRDefault="00E11DF1" w:rsidP="00E11DF1">
      <w:pPr>
        <w:spacing w:before="200"/>
        <w:ind w:left="426"/>
      </w:pPr>
      <w:r w:rsidRPr="002C1401">
        <w:t xml:space="preserve">When locating </w:t>
      </w:r>
      <w:r w:rsidR="005F2C4D">
        <w:t xml:space="preserve">the controller </w:t>
      </w:r>
      <w:r w:rsidRPr="002C1401">
        <w:t xml:space="preserve">foundation, the Contractor shall ensure that all the required clearances of the installed </w:t>
      </w:r>
      <w:r w:rsidR="005F2C4D">
        <w:t>controller</w:t>
      </w:r>
      <w:r w:rsidRPr="002C1401">
        <w:t xml:space="preserve"> are</w:t>
      </w:r>
      <w:r>
        <w:t xml:space="preserve"> achieved.</w:t>
      </w:r>
    </w:p>
    <w:p w14:paraId="5D7E465A" w14:textId="18A5AFD9" w:rsidR="00670B73" w:rsidRDefault="00E11DF1" w:rsidP="00E11DF1">
      <w:pPr>
        <w:spacing w:before="200"/>
        <w:ind w:left="426"/>
      </w:pPr>
      <w:r w:rsidRPr="002C1401">
        <w:t xml:space="preserve">No part of the </w:t>
      </w:r>
      <w:r w:rsidR="005F2C4D">
        <w:t>controller</w:t>
      </w:r>
      <w:r w:rsidRPr="002C1401">
        <w:t xml:space="preserve"> is to be closer than 500</w:t>
      </w:r>
      <w:r>
        <w:t> </w:t>
      </w:r>
      <w:r w:rsidRPr="002C1401">
        <w:t>mm behind the face of the nearest kerb line, or closest vehicle path if no kerb is present.</w:t>
      </w:r>
      <w:r w:rsidR="00670B73">
        <w:t xml:space="preserve">  T</w:t>
      </w:r>
      <w:r w:rsidR="005F2C4D">
        <w:t>he foundation shall be installed to enable the back of the controller to face the roadway and the controller door to open away from the roadway as indicated Standard Drawing</w:t>
      </w:r>
      <w:r w:rsidR="00670B73">
        <w:t> </w:t>
      </w:r>
      <w:r w:rsidR="00670B73" w:rsidRPr="002C1401">
        <w:t>TC</w:t>
      </w:r>
      <w:r w:rsidR="00670B73">
        <w:noBreakHyphen/>
      </w:r>
      <w:r w:rsidR="005F2C4D">
        <w:t>1203.</w:t>
      </w:r>
    </w:p>
    <w:p w14:paraId="04B104A5" w14:textId="77777777" w:rsidR="00DB5121" w:rsidRDefault="00DB5121" w:rsidP="00DB5121">
      <w:pPr>
        <w:spacing w:before="200"/>
        <w:ind w:left="426"/>
      </w:pPr>
      <w:r>
        <w:t>When installed in a grassed area, the foundation shall include a concrete apron i</w:t>
      </w:r>
      <w:r w:rsidRPr="002C1401">
        <w:t>n accordance with Standard Drawing</w:t>
      </w:r>
      <w:r>
        <w:t> </w:t>
      </w:r>
      <w:r w:rsidRPr="002C1401">
        <w:t>TC</w:t>
      </w:r>
      <w:r>
        <w:noBreakHyphen/>
      </w:r>
      <w:r w:rsidRPr="002C1401">
        <w:t>1</w:t>
      </w:r>
      <w:r>
        <w:t>203</w:t>
      </w:r>
      <w:r w:rsidRPr="002C1401">
        <w:t>,</w:t>
      </w:r>
    </w:p>
    <w:p w14:paraId="3BC4A55A" w14:textId="345CC6CD" w:rsidR="00670B73" w:rsidRDefault="00670B73" w:rsidP="00E11DF1">
      <w:pPr>
        <w:spacing w:before="200"/>
        <w:ind w:left="426"/>
      </w:pPr>
      <w:r>
        <w:t>Where specified in individual contract documents, the controller foundation may be installed against a building</w:t>
      </w:r>
      <w:r w:rsidR="00390B37">
        <w:t>.</w:t>
      </w:r>
      <w:r>
        <w:t xml:space="preserve">  Whe</w:t>
      </w:r>
      <w:r w:rsidR="00E30B8F">
        <w:t>re</w:t>
      </w:r>
      <w:r>
        <w:t xml:space="preserve"> installed against a building, the back of the controller foundation shall have a minimum clearance of 200</w:t>
      </w:r>
      <w:r w:rsidR="00F44FD0">
        <w:t> </w:t>
      </w:r>
      <w:r>
        <w:t>mm from the building line and the controller door shall open toward the roadway.</w:t>
      </w:r>
    </w:p>
    <w:p w14:paraId="3E3FB762" w14:textId="51B9AF36" w:rsidR="009658AF" w:rsidRDefault="009658AF" w:rsidP="009658AF">
      <w:pPr>
        <w:ind w:left="426"/>
        <w:rPr>
          <w:bCs/>
        </w:rPr>
      </w:pPr>
    </w:p>
    <w:p w14:paraId="5B838BA6" w14:textId="77777777" w:rsidR="00A93119" w:rsidRPr="004E6B52" w:rsidRDefault="00A93119" w:rsidP="009658AF">
      <w:pPr>
        <w:ind w:left="426"/>
        <w:rPr>
          <w:bCs/>
        </w:rPr>
      </w:pPr>
    </w:p>
    <w:p w14:paraId="2D6B0F62" w14:textId="79C9BFDB" w:rsidR="009658AF" w:rsidRDefault="009658AF" w:rsidP="009658AF">
      <w:pPr>
        <w:ind w:hanging="567"/>
        <w:rPr>
          <w:b/>
        </w:rPr>
      </w:pPr>
      <w:r w:rsidRPr="004E6B52">
        <w:rPr>
          <w:b/>
        </w:rPr>
        <w:t>HP</w:t>
      </w:r>
      <w:r w:rsidRPr="004E6B52">
        <w:rPr>
          <w:b/>
        </w:rPr>
        <w:tab/>
      </w:r>
      <w:r>
        <w:rPr>
          <w:b/>
        </w:rPr>
        <w:t xml:space="preserve">The </w:t>
      </w:r>
      <w:r w:rsidR="007A2906">
        <w:rPr>
          <w:b/>
        </w:rPr>
        <w:t>Contractor shall not commence the installation o</w:t>
      </w:r>
      <w:r>
        <w:rPr>
          <w:b/>
        </w:rPr>
        <w:t xml:space="preserve">f the controller foundation </w:t>
      </w:r>
      <w:r w:rsidR="007A2906">
        <w:rPr>
          <w:b/>
        </w:rPr>
        <w:t>before obtaining approval for the location from DTP.  The Superintendent shall not release this hold point without DTP approval.</w:t>
      </w:r>
    </w:p>
    <w:p w14:paraId="4931AB0E" w14:textId="0706C3BC" w:rsidR="00E11DF1" w:rsidRDefault="00E11DF1" w:rsidP="00E11DF1">
      <w:pPr>
        <w:spacing w:before="200"/>
        <w:ind w:left="426"/>
      </w:pPr>
      <w:r w:rsidRPr="002C1401">
        <w:lastRenderedPageBreak/>
        <w:t>Foundations and footings shall be as specified in the VicRoads Standard Drawings for the specific item of equipment they are</w:t>
      </w:r>
      <w:r>
        <w:t xml:space="preserve"> to support, as listed in Table </w:t>
      </w:r>
      <w:r w:rsidRPr="002C1401">
        <w:t>7</w:t>
      </w:r>
      <w:r>
        <w:t>30</w:t>
      </w:r>
      <w:r w:rsidRPr="002C1401">
        <w:t>.</w:t>
      </w:r>
      <w:r>
        <w:t>11</w:t>
      </w:r>
      <w:r w:rsidR="00DB5121">
        <w:t>1</w:t>
      </w:r>
      <w:r w:rsidRPr="002C1401">
        <w:t xml:space="preserve"> </w:t>
      </w:r>
      <w:r w:rsidR="00DB5121">
        <w:t>above</w:t>
      </w:r>
      <w:r w:rsidRPr="002C1401">
        <w:t>.</w:t>
      </w:r>
    </w:p>
    <w:p w14:paraId="392CD2D0" w14:textId="3319B4D9" w:rsidR="00ED14FF" w:rsidRDefault="00ED14FF" w:rsidP="00ED14FF">
      <w:pPr>
        <w:spacing w:before="200"/>
        <w:ind w:left="426"/>
      </w:pPr>
      <w:r>
        <w:t>Controllers shall not be installed on a controller foundation until the foundation has reached the minimum curing requirements specified in 730.13.</w:t>
      </w:r>
    </w:p>
    <w:p w14:paraId="3FE7C2E6" w14:textId="77777777" w:rsidR="00ED14FF" w:rsidRDefault="00ED14FF" w:rsidP="00A8505C"/>
    <w:p w14:paraId="229FFEB1" w14:textId="75C75157" w:rsidR="00E11DF1" w:rsidRPr="004E6B52" w:rsidRDefault="00E11DF1" w:rsidP="00E11DF1">
      <w:pPr>
        <w:pStyle w:val="Heading5SS"/>
      </w:pPr>
      <w:r w:rsidRPr="004E6B52">
        <w:t>(</w:t>
      </w:r>
      <w:r w:rsidR="005077DC">
        <w:t>e</w:t>
      </w:r>
      <w:r w:rsidRPr="004E6B52">
        <w:t>)</w:t>
      </w:r>
      <w:r w:rsidRPr="004E6B52">
        <w:tab/>
      </w:r>
      <w:r>
        <w:t>Distribution cabinet foundation</w:t>
      </w:r>
    </w:p>
    <w:p w14:paraId="5B07B730" w14:textId="1BC04140" w:rsidR="00BE6488" w:rsidRDefault="00BE6488" w:rsidP="00BE6488">
      <w:pPr>
        <w:spacing w:before="200"/>
        <w:ind w:left="426"/>
      </w:pPr>
      <w:r>
        <w:t>Distribution cabinet foundations shall be installed in accordance with Standard Drawing </w:t>
      </w:r>
      <w:r w:rsidRPr="00D0079D">
        <w:t>TC</w:t>
      </w:r>
      <w:r w:rsidRPr="00D0079D">
        <w:noBreakHyphen/>
        <w:t>1062 or</w:t>
      </w:r>
      <w:r w:rsidR="00F44FD0" w:rsidRPr="00D0079D">
        <w:t xml:space="preserve"> </w:t>
      </w:r>
      <w:r w:rsidRPr="00D0079D">
        <w:t>TC-1074</w:t>
      </w:r>
      <w:r w:rsidR="00DF03EF" w:rsidRPr="00D0079D">
        <w:t xml:space="preserve"> </w:t>
      </w:r>
      <w:r w:rsidR="003D04F4" w:rsidRPr="00D0079D">
        <w:t>as specified</w:t>
      </w:r>
      <w:r w:rsidR="00DF03EF" w:rsidRPr="00D0079D">
        <w:t xml:space="preserve"> in individual contract documents.</w:t>
      </w:r>
    </w:p>
    <w:p w14:paraId="5FCDF945" w14:textId="43D31ED0" w:rsidR="00D54964" w:rsidRDefault="00D54964" w:rsidP="00D54964">
      <w:pPr>
        <w:spacing w:before="200"/>
        <w:ind w:left="426"/>
      </w:pPr>
      <w:r>
        <w:t>Distribution cabinet f</w:t>
      </w:r>
      <w:r w:rsidRPr="002C1401">
        <w:t>oundations shall</w:t>
      </w:r>
      <w:r>
        <w:t xml:space="preserve"> be located:</w:t>
      </w:r>
    </w:p>
    <w:p w14:paraId="7BE0C6DF" w14:textId="77777777" w:rsidR="00D54964" w:rsidRDefault="00D54964" w:rsidP="00D54964">
      <w:pPr>
        <w:tabs>
          <w:tab w:val="left" w:pos="993"/>
        </w:tabs>
        <w:spacing w:before="120"/>
        <w:ind w:left="993" w:hanging="539"/>
      </w:pPr>
      <w:r>
        <w:t>(1)</w:t>
      </w:r>
      <w:r>
        <w:tab/>
        <w:t>I</w:t>
      </w:r>
      <w:r w:rsidRPr="002C1401">
        <w:t xml:space="preserve">n accordance with the drawings and as approved </w:t>
      </w:r>
      <w:r>
        <w:t>at the pre</w:t>
      </w:r>
      <w:r>
        <w:noBreakHyphen/>
        <w:t>i</w:t>
      </w:r>
      <w:r w:rsidRPr="002C1401">
        <w:t xml:space="preserve">nstallation </w:t>
      </w:r>
      <w:r>
        <w:t>m</w:t>
      </w:r>
      <w:r w:rsidRPr="002C1401">
        <w:t>eeting</w:t>
      </w:r>
      <w:r>
        <w:t>.</w:t>
      </w:r>
    </w:p>
    <w:p w14:paraId="793A4E0C" w14:textId="77777777" w:rsidR="00D54964" w:rsidRDefault="00D54964" w:rsidP="00D54964">
      <w:pPr>
        <w:tabs>
          <w:tab w:val="left" w:pos="993"/>
        </w:tabs>
        <w:spacing w:before="120"/>
        <w:ind w:left="993" w:hanging="539"/>
      </w:pPr>
      <w:r>
        <w:t>(2)</w:t>
      </w:r>
      <w:r>
        <w:tab/>
        <w:t>Within existing footpaths or grassed areas on the outside of the roadway.</w:t>
      </w:r>
    </w:p>
    <w:p w14:paraId="4CD11812" w14:textId="54C3ACF7" w:rsidR="00D54964" w:rsidRDefault="00D54964" w:rsidP="00D54964">
      <w:pPr>
        <w:tabs>
          <w:tab w:val="left" w:pos="993"/>
        </w:tabs>
        <w:spacing w:before="120"/>
        <w:ind w:left="993" w:hanging="539"/>
      </w:pPr>
      <w:r>
        <w:t>(3)</w:t>
      </w:r>
      <w:r>
        <w:tab/>
        <w:t>As far as is practicable, with a minimum clearance of 3-6m from the controller cabinet foundation to minimise the risk of both cabinets being impacted by an errant vehicle.</w:t>
      </w:r>
    </w:p>
    <w:p w14:paraId="0C95522B" w14:textId="77777777" w:rsidR="00D54964" w:rsidRDefault="00D54964" w:rsidP="00D54964">
      <w:pPr>
        <w:tabs>
          <w:tab w:val="left" w:pos="993"/>
        </w:tabs>
        <w:spacing w:before="120"/>
        <w:ind w:left="993" w:hanging="539"/>
      </w:pPr>
      <w:r>
        <w:t>(4)</w:t>
      </w:r>
      <w:r>
        <w:tab/>
        <w:t>To ensure safe access for installation and maintenance activities.</w:t>
      </w:r>
    </w:p>
    <w:p w14:paraId="3C760139" w14:textId="6F132E07" w:rsidR="00BE6488" w:rsidRDefault="00DF03EF" w:rsidP="00BE6488">
      <w:pPr>
        <w:tabs>
          <w:tab w:val="left" w:pos="993"/>
        </w:tabs>
        <w:spacing w:before="120"/>
        <w:ind w:left="993" w:hanging="539"/>
        <w:rPr>
          <w:lang w:eastAsia="en-AU"/>
        </w:rPr>
      </w:pPr>
      <w:r>
        <w:t>Distribution cabinet</w:t>
      </w:r>
      <w:r w:rsidR="00BE6488">
        <w:t xml:space="preserve"> foundations </w:t>
      </w:r>
      <w:r w:rsidR="00BE6488" w:rsidRPr="007E586D">
        <w:rPr>
          <w:b/>
          <w:bCs/>
        </w:rPr>
        <w:t>shall not</w:t>
      </w:r>
      <w:r w:rsidR="00BE6488">
        <w:t xml:space="preserve"> be installed in areas such as:</w:t>
      </w:r>
    </w:p>
    <w:p w14:paraId="1619B543" w14:textId="0F37D7D4" w:rsidR="00BE6488" w:rsidRDefault="00BE6488" w:rsidP="00BE6488">
      <w:pPr>
        <w:tabs>
          <w:tab w:val="left" w:pos="993"/>
        </w:tabs>
        <w:spacing w:before="120"/>
        <w:ind w:left="993" w:hanging="539"/>
      </w:pPr>
      <w:r>
        <w:t>(</w:t>
      </w:r>
      <w:r w:rsidR="00D54964">
        <w:t>5</w:t>
      </w:r>
      <w:r>
        <w:t>)</w:t>
      </w:r>
      <w:r>
        <w:tab/>
      </w:r>
      <w:r w:rsidR="00D075CE">
        <w:t>M</w:t>
      </w:r>
      <w:r>
        <w:t>edians</w:t>
      </w:r>
      <w:r w:rsidR="00D075CE">
        <w:t>.</w:t>
      </w:r>
    </w:p>
    <w:p w14:paraId="734B7EBD" w14:textId="6911DF19" w:rsidR="00BE6488" w:rsidRDefault="00BE6488" w:rsidP="00BE6488">
      <w:pPr>
        <w:tabs>
          <w:tab w:val="left" w:pos="993"/>
        </w:tabs>
        <w:spacing w:before="120"/>
        <w:ind w:left="993" w:hanging="539"/>
      </w:pPr>
      <w:r>
        <w:t>(</w:t>
      </w:r>
      <w:r w:rsidR="00D54964">
        <w:t>6</w:t>
      </w:r>
      <w:r>
        <w:t>)</w:t>
      </w:r>
      <w:r>
        <w:tab/>
      </w:r>
      <w:r w:rsidR="00D075CE">
        <w:t>T</w:t>
      </w:r>
      <w:r>
        <w:t>raffic islands</w:t>
      </w:r>
      <w:r w:rsidR="00D075CE">
        <w:t>.</w:t>
      </w:r>
    </w:p>
    <w:p w14:paraId="324A09BA" w14:textId="0F266335" w:rsidR="00BE6488" w:rsidRDefault="00BE6488" w:rsidP="00BE6488">
      <w:pPr>
        <w:tabs>
          <w:tab w:val="left" w:pos="993"/>
        </w:tabs>
        <w:spacing w:before="120"/>
        <w:ind w:left="993" w:hanging="539"/>
      </w:pPr>
      <w:r>
        <w:t>(</w:t>
      </w:r>
      <w:r w:rsidR="00D54964">
        <w:t>7</w:t>
      </w:r>
      <w:r>
        <w:t>)</w:t>
      </w:r>
      <w:r>
        <w:tab/>
      </w:r>
      <w:r w:rsidR="00D075CE">
        <w:t>S</w:t>
      </w:r>
      <w:r>
        <w:t>plitter islands</w:t>
      </w:r>
      <w:r w:rsidR="00D075CE">
        <w:t>.</w:t>
      </w:r>
    </w:p>
    <w:p w14:paraId="2771FEEA" w14:textId="3E30B459" w:rsidR="0077790A" w:rsidRDefault="0077790A" w:rsidP="0077790A">
      <w:pPr>
        <w:tabs>
          <w:tab w:val="left" w:pos="993"/>
        </w:tabs>
        <w:spacing w:before="120"/>
        <w:ind w:left="993" w:hanging="539"/>
      </w:pPr>
      <w:r>
        <w:t>(</w:t>
      </w:r>
      <w:r w:rsidR="00D54964">
        <w:t>8</w:t>
      </w:r>
      <w:r>
        <w:t>)</w:t>
      </w:r>
      <w:r>
        <w:tab/>
      </w:r>
      <w:r w:rsidR="00D075CE">
        <w:t>Lo</w:t>
      </w:r>
      <w:r>
        <w:t>w lying areas susceptible to flooding</w:t>
      </w:r>
      <w:r w:rsidR="00D075CE">
        <w:t>.</w:t>
      </w:r>
    </w:p>
    <w:p w14:paraId="4CDEF706" w14:textId="77777777" w:rsidR="00D54964" w:rsidRDefault="00D54964" w:rsidP="00D54964">
      <w:pPr>
        <w:tabs>
          <w:tab w:val="left" w:pos="993"/>
        </w:tabs>
        <w:spacing w:before="120"/>
        <w:ind w:left="993" w:hanging="539"/>
      </w:pPr>
      <w:r>
        <w:t>(9)</w:t>
      </w:r>
      <w:r>
        <w:tab/>
        <w:t>Slopes with fall risks without suitable access and fall/slip prevention measures.</w:t>
      </w:r>
    </w:p>
    <w:p w14:paraId="5D640227" w14:textId="076934FA" w:rsidR="00BE6488" w:rsidRDefault="00BE6488" w:rsidP="00BE6488">
      <w:pPr>
        <w:spacing w:before="200"/>
        <w:ind w:left="426"/>
      </w:pPr>
      <w:r w:rsidRPr="002C1401">
        <w:t xml:space="preserve">When locating </w:t>
      </w:r>
      <w:r>
        <w:t xml:space="preserve">the </w:t>
      </w:r>
      <w:r w:rsidR="001A08EB" w:rsidRPr="007D25A0">
        <w:t>distribution cabinet</w:t>
      </w:r>
      <w:r w:rsidR="001A08EB">
        <w:t xml:space="preserve"> </w:t>
      </w:r>
      <w:r w:rsidRPr="002C1401">
        <w:t xml:space="preserve">foundation, the Contractor shall ensure that all the required clearances of the installed </w:t>
      </w:r>
      <w:r w:rsidR="00DF03EF">
        <w:t>cabinet</w:t>
      </w:r>
      <w:r w:rsidRPr="002C1401">
        <w:t xml:space="preserve"> are</w:t>
      </w:r>
      <w:r>
        <w:t xml:space="preserve"> achieved.</w:t>
      </w:r>
    </w:p>
    <w:p w14:paraId="60B38D59" w14:textId="57661DA5" w:rsidR="00BE6488" w:rsidRDefault="00BE6488" w:rsidP="00BE6488">
      <w:pPr>
        <w:spacing w:before="200"/>
        <w:ind w:left="426"/>
      </w:pPr>
      <w:r w:rsidRPr="002C1401">
        <w:t xml:space="preserve">No part of the </w:t>
      </w:r>
      <w:r w:rsidR="001A08EB">
        <w:t>d</w:t>
      </w:r>
      <w:r w:rsidR="00DF03EF">
        <w:t>istribution cabinet</w:t>
      </w:r>
      <w:r w:rsidRPr="002C1401">
        <w:t xml:space="preserve"> is to be closer than 500</w:t>
      </w:r>
      <w:r>
        <w:t> </w:t>
      </w:r>
      <w:r w:rsidRPr="002C1401">
        <w:t>mm behind the face of the nearest kerb line, or closest vehicle path if no kerb is present.</w:t>
      </w:r>
      <w:r>
        <w:t xml:space="preserve">  The foundation shall be installed to enable the back of the </w:t>
      </w:r>
      <w:r w:rsidR="00DF03EF">
        <w:t>cabinet</w:t>
      </w:r>
      <w:r>
        <w:t xml:space="preserve"> to face the roadway and the </w:t>
      </w:r>
      <w:r w:rsidR="00DF03EF">
        <w:t>cabinet</w:t>
      </w:r>
      <w:r>
        <w:t xml:space="preserve"> door to open away from the roadway as indicated </w:t>
      </w:r>
      <w:r w:rsidR="00DF03EF">
        <w:t xml:space="preserve">in </w:t>
      </w:r>
      <w:r>
        <w:t>Standard Drawing </w:t>
      </w:r>
      <w:r w:rsidRPr="002C1401">
        <w:t>TC</w:t>
      </w:r>
      <w:r>
        <w:noBreakHyphen/>
        <w:t>1</w:t>
      </w:r>
      <w:r w:rsidR="00DF03EF">
        <w:t>062 or TC-1074, as applicable</w:t>
      </w:r>
      <w:r>
        <w:t>.</w:t>
      </w:r>
    </w:p>
    <w:p w14:paraId="634280D9" w14:textId="0279E7A4" w:rsidR="00BE6488" w:rsidRDefault="00BE6488" w:rsidP="00BE6488">
      <w:pPr>
        <w:spacing w:before="200"/>
        <w:ind w:left="426"/>
      </w:pPr>
      <w:r>
        <w:t>When installed in a grassed area, the foundation shall include a concrete apron i</w:t>
      </w:r>
      <w:r w:rsidRPr="002C1401">
        <w:t>n accordance with Standard Drawing</w:t>
      </w:r>
      <w:r>
        <w:t> </w:t>
      </w:r>
      <w:r w:rsidRPr="002C1401">
        <w:t>TC</w:t>
      </w:r>
      <w:r>
        <w:noBreakHyphen/>
      </w:r>
      <w:r w:rsidRPr="002C1401">
        <w:t>1</w:t>
      </w:r>
      <w:r w:rsidR="003D04F4">
        <w:t>062 or TC-1074 as applicable</w:t>
      </w:r>
      <w:r w:rsidRPr="002C1401">
        <w:t>,</w:t>
      </w:r>
    </w:p>
    <w:p w14:paraId="0955E5CB" w14:textId="420E4FC6" w:rsidR="00BE6488" w:rsidRDefault="00BE6488" w:rsidP="00BE6488">
      <w:pPr>
        <w:spacing w:before="200"/>
        <w:ind w:left="426"/>
      </w:pPr>
      <w:r>
        <w:t xml:space="preserve">Where specified in individual contract documents, the </w:t>
      </w:r>
      <w:r w:rsidR="001A08EB">
        <w:t>d</w:t>
      </w:r>
      <w:r w:rsidR="003D04F4">
        <w:t>istribution cabinet</w:t>
      </w:r>
      <w:r>
        <w:t xml:space="preserve"> foundation may be installed against a building</w:t>
      </w:r>
      <w:r w:rsidR="00390B37">
        <w:t>.</w:t>
      </w:r>
      <w:r>
        <w:t xml:space="preserve">  Whe</w:t>
      </w:r>
      <w:r w:rsidR="00E30B8F">
        <w:t>re</w:t>
      </w:r>
      <w:r>
        <w:t xml:space="preserve"> installed against a building, the back of the controller foundation shall have a minimum clearance of 200mm from the building line and the c</w:t>
      </w:r>
      <w:r w:rsidR="003D04F4">
        <w:t>abinet</w:t>
      </w:r>
      <w:r>
        <w:t xml:space="preserve"> door shall open toward the roadway.</w:t>
      </w:r>
    </w:p>
    <w:p w14:paraId="54E70541" w14:textId="77777777" w:rsidR="009658AF" w:rsidRPr="004E6B52" w:rsidRDefault="009658AF" w:rsidP="009658AF">
      <w:pPr>
        <w:ind w:left="426"/>
        <w:rPr>
          <w:bCs/>
        </w:rPr>
      </w:pPr>
    </w:p>
    <w:p w14:paraId="3DC16E86" w14:textId="03516E13" w:rsidR="009658AF" w:rsidRDefault="009658AF" w:rsidP="009658AF">
      <w:pPr>
        <w:ind w:hanging="567"/>
        <w:rPr>
          <w:b/>
        </w:rPr>
      </w:pPr>
      <w:r w:rsidRPr="004E6B52">
        <w:rPr>
          <w:b/>
        </w:rPr>
        <w:t>HP</w:t>
      </w:r>
      <w:r w:rsidRPr="004E6B52">
        <w:rPr>
          <w:b/>
        </w:rPr>
        <w:tab/>
      </w:r>
      <w:r>
        <w:rPr>
          <w:b/>
        </w:rPr>
        <w:t>The location of the distribution cabinet shall be approved by DTP prior to installation.</w:t>
      </w:r>
      <w:r w:rsidR="007A2906" w:rsidRPr="007A2906">
        <w:rPr>
          <w:b/>
        </w:rPr>
        <w:t xml:space="preserve"> </w:t>
      </w:r>
      <w:r w:rsidR="007A2906">
        <w:rPr>
          <w:b/>
        </w:rPr>
        <w:t xml:space="preserve"> The Superintendent shall not release this hold point without DTP approval.</w:t>
      </w:r>
    </w:p>
    <w:p w14:paraId="3F5D51DF" w14:textId="77777777" w:rsidR="00BE6488" w:rsidRDefault="00BE6488" w:rsidP="00BE6488">
      <w:pPr>
        <w:spacing w:before="200"/>
        <w:ind w:left="426"/>
      </w:pPr>
      <w:r w:rsidRPr="002C1401">
        <w:t>Foundations and footings shall be as specified in the VicRoads Standard Drawings for the specific item of equipment they are</w:t>
      </w:r>
      <w:r>
        <w:t xml:space="preserve"> to support, as listed in Table </w:t>
      </w:r>
      <w:r w:rsidRPr="002C1401">
        <w:t>7</w:t>
      </w:r>
      <w:r>
        <w:t>30</w:t>
      </w:r>
      <w:r w:rsidRPr="002C1401">
        <w:t>.</w:t>
      </w:r>
      <w:r>
        <w:t>111</w:t>
      </w:r>
      <w:r w:rsidRPr="002C1401">
        <w:t xml:space="preserve"> </w:t>
      </w:r>
      <w:r>
        <w:t>above</w:t>
      </w:r>
      <w:r w:rsidRPr="002C1401">
        <w:t>.</w:t>
      </w:r>
    </w:p>
    <w:p w14:paraId="7C3BA752" w14:textId="73FE0E18" w:rsidR="00ED14FF" w:rsidRDefault="00ED14FF" w:rsidP="00ED14FF">
      <w:pPr>
        <w:spacing w:before="200"/>
        <w:ind w:left="426"/>
      </w:pPr>
      <w:r>
        <w:t>Distribution cabinets shall not be installed on a distribution cabinet foundation until the foundation has reached the minimum curing requirements specified in 730.13.</w:t>
      </w:r>
    </w:p>
    <w:p w14:paraId="3D704BF6" w14:textId="77777777" w:rsidR="00E863F2" w:rsidRPr="004E6B52" w:rsidRDefault="00E863F2" w:rsidP="00E863F2"/>
    <w:p w14:paraId="2501398F" w14:textId="659EDCD8" w:rsidR="009F0709" w:rsidRPr="004E6B52" w:rsidRDefault="009F0709" w:rsidP="00E863F2">
      <w:pPr>
        <w:ind w:hanging="567"/>
        <w:rPr>
          <w:b/>
        </w:rPr>
      </w:pPr>
      <w:r w:rsidRPr="004E6B52">
        <w:rPr>
          <w:b/>
        </w:rPr>
        <w:t>HP</w:t>
      </w:r>
      <w:r w:rsidRPr="004E6B52">
        <w:rPr>
          <w:b/>
        </w:rPr>
        <w:tab/>
        <w:t>All conduit, pit and foundation works shall be inspected</w:t>
      </w:r>
      <w:r w:rsidR="006E53E1">
        <w:rPr>
          <w:b/>
        </w:rPr>
        <w:t xml:space="preserve"> and approved</w:t>
      </w:r>
      <w:r w:rsidRPr="004E6B52">
        <w:rPr>
          <w:b/>
        </w:rPr>
        <w:t xml:space="preserve"> by the Superintendent prior to the Contractor covering the works.</w:t>
      </w:r>
    </w:p>
    <w:p w14:paraId="45F1001F" w14:textId="77777777" w:rsidR="00A8505C" w:rsidRDefault="00A8505C" w:rsidP="00BB76E4">
      <w:pPr>
        <w:rPr>
          <w:lang w:val="en-AU"/>
        </w:rPr>
      </w:pPr>
    </w:p>
    <w:p w14:paraId="77FFB387" w14:textId="77777777" w:rsidR="004C2DB0" w:rsidRPr="004E6B52" w:rsidRDefault="004C2DB0" w:rsidP="004C2DB0">
      <w:pPr>
        <w:pStyle w:val="Heading3SS"/>
      </w:pPr>
      <w:r w:rsidRPr="004E6B52">
        <w:t>730.12</w:t>
      </w:r>
      <w:r w:rsidRPr="004E6B52">
        <w:tab/>
        <w:t>BRIDGE DECKS AND OTHER CONCRETE STRUCTURES</w:t>
      </w:r>
    </w:p>
    <w:p w14:paraId="72310CE8" w14:textId="786105B8" w:rsidR="004C2DB0" w:rsidRDefault="004C2DB0" w:rsidP="004C2DB0">
      <w:pPr>
        <w:spacing w:before="200"/>
        <w:rPr>
          <w:lang w:val="en-AU"/>
        </w:rPr>
      </w:pPr>
      <w:r w:rsidRPr="004E6B52">
        <w:rPr>
          <w:lang w:val="en-AU"/>
        </w:rPr>
        <w:t>Where traffic signals are to be installed onto a bridge deck or other concrete structure and the thickness of the bridge deck does not allow for the standard conduit, pit and foundation arrangements, the following process shall be followed.</w:t>
      </w:r>
    </w:p>
    <w:p w14:paraId="3D256B9D" w14:textId="77777777" w:rsidR="004C2DB0" w:rsidRPr="004E6B52" w:rsidRDefault="004C2DB0" w:rsidP="004C2DB0">
      <w:pPr>
        <w:rPr>
          <w:lang w:val="en-AU"/>
        </w:rPr>
      </w:pPr>
    </w:p>
    <w:p w14:paraId="5EC9201B" w14:textId="77777777" w:rsidR="004C2DB0" w:rsidRPr="004E6B52" w:rsidRDefault="004C2DB0" w:rsidP="004C2DB0">
      <w:pPr>
        <w:pStyle w:val="Heading5SS"/>
      </w:pPr>
      <w:r w:rsidRPr="004E6B52">
        <w:t>(a)</w:t>
      </w:r>
      <w:r w:rsidRPr="004E6B52">
        <w:tab/>
        <w:t>Conduits</w:t>
      </w:r>
    </w:p>
    <w:p w14:paraId="3FE44886" w14:textId="77777777" w:rsidR="004C2DB0" w:rsidRPr="004E6B52" w:rsidRDefault="004C2DB0" w:rsidP="004C2DB0">
      <w:pPr>
        <w:spacing w:before="160"/>
        <w:ind w:left="454"/>
      </w:pPr>
      <w:r w:rsidRPr="004E6B52">
        <w:t>Where conduits are required to be placed within a bridge deck, or other concrete structure, and the standard conduit size or depth of cover is not achievable, alternative conduit arrangements may be considered.</w:t>
      </w:r>
    </w:p>
    <w:p w14:paraId="418E237E" w14:textId="77777777" w:rsidR="004C2DB0" w:rsidRPr="004E6B52" w:rsidRDefault="004C2DB0" w:rsidP="004C2DB0">
      <w:pPr>
        <w:spacing w:before="160"/>
        <w:ind w:left="454"/>
      </w:pPr>
      <w:r w:rsidRPr="004E6B52">
        <w:t>A reduced diameter conduit may be considered where additional quantity of conduits is provided to compensate for the reduced capacity.</w:t>
      </w:r>
    </w:p>
    <w:p w14:paraId="31ACB966" w14:textId="77777777" w:rsidR="004C2DB0" w:rsidRPr="004E6B52" w:rsidRDefault="004C2DB0" w:rsidP="004C2DB0">
      <w:pPr>
        <w:spacing w:before="160"/>
        <w:ind w:left="454"/>
      </w:pPr>
      <w:r w:rsidRPr="004E6B52">
        <w:t>Any variation to standard conduit arrangements must be approved by the Superintendent prior to installation.</w:t>
      </w:r>
    </w:p>
    <w:p w14:paraId="4A513B45" w14:textId="77777777" w:rsidR="004C2DB0" w:rsidRPr="004E6B52" w:rsidRDefault="004C2DB0" w:rsidP="004C2DB0"/>
    <w:p w14:paraId="295BAF44" w14:textId="77777777" w:rsidR="004C2DB0" w:rsidRPr="004E6B52" w:rsidRDefault="004C2DB0" w:rsidP="004C2DB0">
      <w:pPr>
        <w:pStyle w:val="Heading5SS"/>
      </w:pPr>
      <w:r w:rsidRPr="004E6B52">
        <w:t>(b)</w:t>
      </w:r>
      <w:r w:rsidRPr="004E6B52">
        <w:tab/>
        <w:t>Pits</w:t>
      </w:r>
    </w:p>
    <w:p w14:paraId="184E2D9E" w14:textId="77777777" w:rsidR="004C2DB0" w:rsidRPr="004E6B52" w:rsidRDefault="004C2DB0" w:rsidP="004C2DB0">
      <w:pPr>
        <w:spacing w:before="160"/>
        <w:ind w:left="454"/>
      </w:pPr>
      <w:r w:rsidRPr="004E6B52">
        <w:t>Where pits are required to be placed within a bridge deck, or other concrete structure, the pits may be shallower than standard where standard depth is not achievable or smaller where a standard pit is not achievable.</w:t>
      </w:r>
    </w:p>
    <w:p w14:paraId="4144A9C0" w14:textId="77777777" w:rsidR="004C2DB0" w:rsidRPr="004E6B52" w:rsidRDefault="004C2DB0" w:rsidP="004C2DB0">
      <w:pPr>
        <w:spacing w:before="160"/>
        <w:ind w:left="454"/>
      </w:pPr>
      <w:r w:rsidRPr="004E6B52">
        <w:t>Any variation to a standard pit arrangement must be approved by the Superintendent prior to installation.</w:t>
      </w:r>
    </w:p>
    <w:p w14:paraId="0230F29C" w14:textId="46BB5304" w:rsidR="004C2DB0" w:rsidRPr="004E6B52" w:rsidRDefault="004C2DB0" w:rsidP="004C2DB0"/>
    <w:p w14:paraId="2AD80591" w14:textId="77777777" w:rsidR="004C2DB0" w:rsidRPr="004E6B52" w:rsidRDefault="004C2DB0" w:rsidP="004C2DB0">
      <w:pPr>
        <w:pStyle w:val="Heading5SS"/>
      </w:pPr>
      <w:r w:rsidRPr="004E6B52">
        <w:t>(c)</w:t>
      </w:r>
      <w:r w:rsidRPr="004E6B52">
        <w:tab/>
        <w:t>Foundations</w:t>
      </w:r>
    </w:p>
    <w:p w14:paraId="4A29B6D8" w14:textId="77777777" w:rsidR="00E81955" w:rsidRDefault="004C2DB0" w:rsidP="004C2DB0">
      <w:pPr>
        <w:spacing w:before="160"/>
        <w:ind w:left="454"/>
      </w:pPr>
      <w:r w:rsidRPr="004E6B52">
        <w:t>Where foundations are required to be placed within a bridge deck, or other concrete structure</w:t>
      </w:r>
      <w:r w:rsidR="00E81955">
        <w:t>, two sets of rag-bolts shall be installed.  Where a single set of rag bolts are proposed, it shall be approved by DTP.</w:t>
      </w:r>
    </w:p>
    <w:p w14:paraId="71A230E3" w14:textId="6D8F4110" w:rsidR="004C2DB0" w:rsidRPr="004E6B52" w:rsidRDefault="00E81955" w:rsidP="004C2DB0">
      <w:pPr>
        <w:spacing w:before="160"/>
        <w:ind w:left="454"/>
      </w:pPr>
      <w:r>
        <w:t>Where</w:t>
      </w:r>
      <w:r w:rsidR="004C2DB0" w:rsidRPr="004E6B52">
        <w:t xml:space="preserve"> the standard foundation or rag-bolt assembly is not achievable, an alternative foundation </w:t>
      </w:r>
      <w:r w:rsidR="004C2DB0">
        <w:t>will be required</w:t>
      </w:r>
      <w:r w:rsidR="004C2DB0" w:rsidRPr="004E6B52">
        <w:t>.</w:t>
      </w:r>
    </w:p>
    <w:p w14:paraId="09E368E9" w14:textId="0107460C" w:rsidR="00E863F2" w:rsidRPr="004E6B52" w:rsidRDefault="004C2DB0" w:rsidP="00684D63">
      <w:pPr>
        <w:spacing w:before="160"/>
        <w:ind w:left="454"/>
      </w:pPr>
      <w:r w:rsidRPr="004E6B52">
        <w:t xml:space="preserve">Any alternative foundation arrangement shall be proof engineered and approved by the </w:t>
      </w:r>
      <w:r w:rsidR="00E81955">
        <w:t>DTP</w:t>
      </w:r>
      <w:r w:rsidRPr="004E6B52">
        <w:t xml:space="preserve"> prior to installation.</w:t>
      </w:r>
    </w:p>
    <w:p w14:paraId="728A8BA2" w14:textId="110D278C" w:rsidR="00150F21" w:rsidRDefault="00150F21" w:rsidP="00150F21">
      <w:pPr>
        <w:spacing w:before="200"/>
        <w:ind w:hanging="567"/>
        <w:rPr>
          <w:b/>
        </w:rPr>
      </w:pPr>
      <w:r w:rsidRPr="004E6B52">
        <w:rPr>
          <w:b/>
        </w:rPr>
        <w:t>HP</w:t>
      </w:r>
      <w:r w:rsidRPr="004E6B52">
        <w:rPr>
          <w:b/>
        </w:rPr>
        <w:tab/>
        <w:t xml:space="preserve">Where alternative </w:t>
      </w:r>
      <w:r>
        <w:rPr>
          <w:b/>
        </w:rPr>
        <w:t>conduits, pits</w:t>
      </w:r>
      <w:r w:rsidR="00E81955">
        <w:rPr>
          <w:b/>
        </w:rPr>
        <w:t>,</w:t>
      </w:r>
      <w:r>
        <w:rPr>
          <w:b/>
        </w:rPr>
        <w:t xml:space="preserve"> </w:t>
      </w:r>
      <w:r w:rsidRPr="004E6B52">
        <w:rPr>
          <w:b/>
        </w:rPr>
        <w:t>foundations</w:t>
      </w:r>
      <w:r w:rsidR="00EF186A">
        <w:rPr>
          <w:b/>
        </w:rPr>
        <w:t>,</w:t>
      </w:r>
      <w:r w:rsidRPr="004E6B52">
        <w:rPr>
          <w:b/>
        </w:rPr>
        <w:t xml:space="preserve"> </w:t>
      </w:r>
      <w:r w:rsidR="00E81955">
        <w:rPr>
          <w:b/>
        </w:rPr>
        <w:t xml:space="preserve">or single set of rag-bolts </w:t>
      </w:r>
      <w:r w:rsidRPr="004E6B52">
        <w:rPr>
          <w:b/>
        </w:rPr>
        <w:t>are proposed</w:t>
      </w:r>
      <w:r>
        <w:rPr>
          <w:b/>
        </w:rPr>
        <w:t xml:space="preserve"> for installation with</w:t>
      </w:r>
      <w:r w:rsidR="00E33D5C">
        <w:rPr>
          <w:b/>
        </w:rPr>
        <w:t>in</w:t>
      </w:r>
      <w:r>
        <w:rPr>
          <w:b/>
        </w:rPr>
        <w:t xml:space="preserve"> a bridge deck</w:t>
      </w:r>
      <w:r w:rsidR="00710B51">
        <w:rPr>
          <w:b/>
        </w:rPr>
        <w:t xml:space="preserve"> or other concrete structure</w:t>
      </w:r>
      <w:r w:rsidRPr="004E6B52">
        <w:rPr>
          <w:b/>
        </w:rPr>
        <w:t xml:space="preserve">, they shall be approved by </w:t>
      </w:r>
      <w:r w:rsidR="007A2906">
        <w:rPr>
          <w:b/>
        </w:rPr>
        <w:t xml:space="preserve">DTP prior to </w:t>
      </w:r>
      <w:r w:rsidRPr="004E6B52">
        <w:rPr>
          <w:b/>
        </w:rPr>
        <w:t xml:space="preserve">the </w:t>
      </w:r>
      <w:r w:rsidR="00221F3B">
        <w:rPr>
          <w:b/>
        </w:rPr>
        <w:t>works commencing.</w:t>
      </w:r>
      <w:r w:rsidR="00D81AF8" w:rsidRPr="007A2906">
        <w:rPr>
          <w:b/>
        </w:rPr>
        <w:t xml:space="preserve"> </w:t>
      </w:r>
      <w:r w:rsidR="00D81AF8">
        <w:rPr>
          <w:b/>
        </w:rPr>
        <w:t xml:space="preserve"> The Superintendent shall not release this hold point without DTP approval.</w:t>
      </w:r>
    </w:p>
    <w:p w14:paraId="084D43F8" w14:textId="77777777" w:rsidR="00891155" w:rsidRDefault="00891155" w:rsidP="00BB76E4">
      <w:pPr>
        <w:rPr>
          <w:lang w:val="en-AU"/>
        </w:rPr>
      </w:pPr>
    </w:p>
    <w:p w14:paraId="404C8C8A" w14:textId="77777777" w:rsidR="00891155" w:rsidRPr="004E6B52" w:rsidRDefault="00891155" w:rsidP="00891155">
      <w:pPr>
        <w:pStyle w:val="Heading3SS"/>
      </w:pPr>
      <w:r w:rsidRPr="004E6B52">
        <w:t>730.13</w:t>
      </w:r>
      <w:r w:rsidRPr="004E6B52">
        <w:tab/>
        <w:t>CONSTRUCTION OF CONCRETE FOUNDATIONS</w:t>
      </w:r>
    </w:p>
    <w:p w14:paraId="64F9CC74" w14:textId="15B2CDCE" w:rsidR="00891155" w:rsidRPr="004E6B52" w:rsidRDefault="00891155" w:rsidP="00891155">
      <w:pPr>
        <w:spacing w:before="200"/>
      </w:pPr>
      <w:r w:rsidRPr="004E6B52">
        <w:t xml:space="preserve">Concrete used in foundations shall be constructed </w:t>
      </w:r>
      <w:r w:rsidR="00223659">
        <w:t xml:space="preserve">to comply </w:t>
      </w:r>
      <w:r w:rsidRPr="004E6B52">
        <w:t>with the requirements of Section</w:t>
      </w:r>
      <w:r>
        <w:t> </w:t>
      </w:r>
      <w:r w:rsidRPr="004E6B52">
        <w:t>610 using a minimum concrete grade of VR</w:t>
      </w:r>
      <w:r w:rsidR="00D95008">
        <w:t>40</w:t>
      </w:r>
      <w:r w:rsidRPr="004E6B52">
        <w:t>0/</w:t>
      </w:r>
      <w:r w:rsidR="00D95008">
        <w:t>40</w:t>
      </w:r>
      <w:r w:rsidRPr="004E6B52">
        <w:t>.</w:t>
      </w:r>
    </w:p>
    <w:p w14:paraId="5C536B55" w14:textId="0C531311" w:rsidR="00891155" w:rsidRPr="004E6B52" w:rsidRDefault="00891155" w:rsidP="00891155">
      <w:pPr>
        <w:spacing w:before="200"/>
      </w:pPr>
      <w:r w:rsidRPr="004E6B52">
        <w:t>Concrete placed in a bored pile foundation bore hole shall be poured as specified in Section</w:t>
      </w:r>
      <w:r>
        <w:t> </w:t>
      </w:r>
      <w:r w:rsidRPr="004E6B52">
        <w:t>610.18(a).</w:t>
      </w:r>
    </w:p>
    <w:p w14:paraId="2BDEFB5B" w14:textId="145E8F37" w:rsidR="00891155" w:rsidRDefault="00891155" w:rsidP="00891155">
      <w:pPr>
        <w:spacing w:before="200"/>
      </w:pPr>
      <w:r w:rsidRPr="004E6B52">
        <w:t>Sampling of concrete shall be carried out in accordance with Section</w:t>
      </w:r>
      <w:r>
        <w:t> </w:t>
      </w:r>
      <w:r w:rsidRPr="004E6B52">
        <w:t>610.16.  The frequency of sampling shall be in accordance with Section</w:t>
      </w:r>
      <w:r>
        <w:t> </w:t>
      </w:r>
      <w:r w:rsidRPr="004E6B52">
        <w:t>610, Table</w:t>
      </w:r>
      <w:r>
        <w:t> </w:t>
      </w:r>
      <w:r w:rsidRPr="004E6B52">
        <w:t>610.161.  For information, Table</w:t>
      </w:r>
      <w:r>
        <w:t> </w:t>
      </w:r>
      <w:r w:rsidRPr="004E6B52">
        <w:t>730.131 has been included (This is a reproduction of Table</w:t>
      </w:r>
      <w:r>
        <w:t> </w:t>
      </w:r>
      <w:r w:rsidRPr="004E6B52">
        <w:t>610.161).</w:t>
      </w:r>
    </w:p>
    <w:p w14:paraId="31F9FFB8" w14:textId="0B5C3839" w:rsidR="00F03C7C" w:rsidRDefault="00F03C7C" w:rsidP="00F03C7C">
      <w:pPr>
        <w:rPr>
          <w:lang w:val="en-AU"/>
        </w:rPr>
      </w:pPr>
    </w:p>
    <w:p w14:paraId="10A6E8D4" w14:textId="77777777" w:rsidR="00684D63" w:rsidRPr="004E6B52" w:rsidRDefault="00684D63" w:rsidP="00684D63">
      <w:pPr>
        <w:spacing w:before="160" w:after="80"/>
        <w:jc w:val="both"/>
        <w:rPr>
          <w:rStyle w:val="Strong"/>
        </w:rPr>
      </w:pPr>
      <w:r w:rsidRPr="004E6B52">
        <w:rPr>
          <w:rStyle w:val="Strong"/>
        </w:rPr>
        <w:t>Table 730.131</w:t>
      </w:r>
      <w:r>
        <w:rPr>
          <w:rStyle w:val="Strong"/>
        </w:rPr>
        <w:t xml:space="preserve"> </w:t>
      </w:r>
      <w:r w:rsidRPr="004E6B52">
        <w:rPr>
          <w:rStyle w:val="Strong"/>
        </w:rPr>
        <w:t xml:space="preserve"> Frequency of concrete sampling</w:t>
      </w:r>
    </w:p>
    <w:tbl>
      <w:tblPr>
        <w:tblW w:w="0" w:type="auto"/>
        <w:jc w:val="center"/>
        <w:tblLayout w:type="fixed"/>
        <w:tblCellMar>
          <w:top w:w="102" w:type="dxa"/>
          <w:left w:w="85" w:type="dxa"/>
          <w:bottom w:w="57" w:type="dxa"/>
          <w:right w:w="85" w:type="dxa"/>
        </w:tblCellMar>
        <w:tblLook w:val="0000" w:firstRow="0" w:lastRow="0" w:firstColumn="0" w:lastColumn="0" w:noHBand="0" w:noVBand="0"/>
      </w:tblPr>
      <w:tblGrid>
        <w:gridCol w:w="2910"/>
        <w:gridCol w:w="1441"/>
      </w:tblGrid>
      <w:tr w:rsidR="00684D63" w:rsidRPr="004E6B52" w14:paraId="3BDA4859" w14:textId="77777777" w:rsidTr="00E25BEF">
        <w:trPr>
          <w:jc w:val="center"/>
        </w:trPr>
        <w:tc>
          <w:tcPr>
            <w:tcW w:w="2910" w:type="dxa"/>
            <w:tcBorders>
              <w:top w:val="single" w:sz="12" w:space="0" w:color="auto"/>
              <w:left w:val="single" w:sz="12" w:space="0" w:color="auto"/>
              <w:bottom w:val="single" w:sz="12" w:space="0" w:color="auto"/>
            </w:tcBorders>
            <w:vAlign w:val="center"/>
          </w:tcPr>
          <w:p w14:paraId="6E3EC44F" w14:textId="77777777" w:rsidR="00684D63" w:rsidRPr="004E6B52" w:rsidRDefault="00684D63" w:rsidP="00D0173F">
            <w:pPr>
              <w:jc w:val="center"/>
              <w:rPr>
                <w:b/>
              </w:rPr>
            </w:pPr>
            <w:r w:rsidRPr="004E6B52">
              <w:rPr>
                <w:b/>
              </w:rPr>
              <w:t>Volume Cast in One Continuous Operation</w:t>
            </w:r>
          </w:p>
          <w:p w14:paraId="78FE0CD9" w14:textId="77777777" w:rsidR="00684D63" w:rsidRPr="004E6B52" w:rsidRDefault="00684D63" w:rsidP="00D0173F">
            <w:pPr>
              <w:jc w:val="center"/>
              <w:rPr>
                <w:b/>
              </w:rPr>
            </w:pPr>
            <w:r w:rsidRPr="004E6B52">
              <w:rPr>
                <w:b/>
              </w:rPr>
              <w:t>(cubic metre)</w:t>
            </w:r>
          </w:p>
        </w:tc>
        <w:tc>
          <w:tcPr>
            <w:tcW w:w="1441" w:type="dxa"/>
            <w:tcBorders>
              <w:top w:val="single" w:sz="12" w:space="0" w:color="auto"/>
              <w:left w:val="single" w:sz="7" w:space="0" w:color="auto"/>
              <w:bottom w:val="single" w:sz="12" w:space="0" w:color="auto"/>
              <w:right w:val="single" w:sz="12" w:space="0" w:color="auto"/>
            </w:tcBorders>
            <w:vAlign w:val="center"/>
          </w:tcPr>
          <w:p w14:paraId="453FCE4D" w14:textId="77777777" w:rsidR="00684D63" w:rsidRPr="004E6B52" w:rsidRDefault="00684D63" w:rsidP="00D0173F">
            <w:pPr>
              <w:jc w:val="center"/>
              <w:rPr>
                <w:b/>
              </w:rPr>
            </w:pPr>
            <w:r w:rsidRPr="004E6B52">
              <w:rPr>
                <w:b/>
              </w:rPr>
              <w:t>Minimum Number of Samples</w:t>
            </w:r>
          </w:p>
        </w:tc>
      </w:tr>
      <w:tr w:rsidR="00684D63" w:rsidRPr="004E6B52" w14:paraId="64DFA3FF" w14:textId="77777777" w:rsidTr="00E25BEF">
        <w:trPr>
          <w:jc w:val="center"/>
        </w:trPr>
        <w:tc>
          <w:tcPr>
            <w:tcW w:w="2910" w:type="dxa"/>
            <w:tcBorders>
              <w:top w:val="single" w:sz="12" w:space="0" w:color="auto"/>
              <w:left w:val="single" w:sz="12" w:space="0" w:color="auto"/>
            </w:tcBorders>
          </w:tcPr>
          <w:p w14:paraId="40165925" w14:textId="77777777" w:rsidR="00684D63" w:rsidRPr="004E6B52" w:rsidRDefault="00684D63" w:rsidP="00D0173F">
            <w:pPr>
              <w:jc w:val="center"/>
            </w:pPr>
            <w:r w:rsidRPr="004E6B52">
              <w:t>0 to 10</w:t>
            </w:r>
          </w:p>
        </w:tc>
        <w:tc>
          <w:tcPr>
            <w:tcW w:w="1441" w:type="dxa"/>
            <w:tcBorders>
              <w:top w:val="single" w:sz="12" w:space="0" w:color="auto"/>
              <w:left w:val="single" w:sz="7" w:space="0" w:color="auto"/>
              <w:right w:val="single" w:sz="12" w:space="0" w:color="auto"/>
            </w:tcBorders>
          </w:tcPr>
          <w:p w14:paraId="3466BFFA" w14:textId="77777777" w:rsidR="00684D63" w:rsidRPr="004E6B52" w:rsidRDefault="00684D63" w:rsidP="00D0173F">
            <w:pPr>
              <w:jc w:val="center"/>
            </w:pPr>
            <w:r w:rsidRPr="004E6B52">
              <w:t>1</w:t>
            </w:r>
          </w:p>
        </w:tc>
      </w:tr>
      <w:tr w:rsidR="00684D63" w:rsidRPr="004E6B52" w14:paraId="61E54B85" w14:textId="77777777" w:rsidTr="00E25BEF">
        <w:trPr>
          <w:jc w:val="center"/>
        </w:trPr>
        <w:tc>
          <w:tcPr>
            <w:tcW w:w="2910" w:type="dxa"/>
            <w:tcBorders>
              <w:left w:val="single" w:sz="12" w:space="0" w:color="auto"/>
            </w:tcBorders>
          </w:tcPr>
          <w:p w14:paraId="72A36718" w14:textId="77777777" w:rsidR="00684D63" w:rsidRPr="004E6B52" w:rsidRDefault="00684D63" w:rsidP="00D0173F">
            <w:pPr>
              <w:jc w:val="center"/>
            </w:pPr>
            <w:r w:rsidRPr="004E6B52">
              <w:t>10 to 25</w:t>
            </w:r>
          </w:p>
        </w:tc>
        <w:tc>
          <w:tcPr>
            <w:tcW w:w="1441" w:type="dxa"/>
            <w:tcBorders>
              <w:left w:val="single" w:sz="7" w:space="0" w:color="auto"/>
              <w:right w:val="single" w:sz="12" w:space="0" w:color="auto"/>
            </w:tcBorders>
          </w:tcPr>
          <w:p w14:paraId="01B6EE6C" w14:textId="77777777" w:rsidR="00684D63" w:rsidRPr="004E6B52" w:rsidRDefault="00684D63" w:rsidP="00D0173F">
            <w:pPr>
              <w:jc w:val="center"/>
            </w:pPr>
            <w:r w:rsidRPr="004E6B52">
              <w:t>2</w:t>
            </w:r>
          </w:p>
        </w:tc>
      </w:tr>
      <w:tr w:rsidR="00684D63" w:rsidRPr="004E6B52" w14:paraId="51F37BC4" w14:textId="77777777" w:rsidTr="00E25BEF">
        <w:trPr>
          <w:jc w:val="center"/>
        </w:trPr>
        <w:tc>
          <w:tcPr>
            <w:tcW w:w="2910" w:type="dxa"/>
            <w:tcBorders>
              <w:left w:val="single" w:sz="12" w:space="0" w:color="auto"/>
            </w:tcBorders>
          </w:tcPr>
          <w:p w14:paraId="348F268E" w14:textId="77777777" w:rsidR="00684D63" w:rsidRPr="004E6B52" w:rsidRDefault="00684D63" w:rsidP="00D0173F">
            <w:pPr>
              <w:jc w:val="center"/>
            </w:pPr>
            <w:r w:rsidRPr="004E6B52">
              <w:t>25 to 50</w:t>
            </w:r>
          </w:p>
        </w:tc>
        <w:tc>
          <w:tcPr>
            <w:tcW w:w="1441" w:type="dxa"/>
            <w:tcBorders>
              <w:left w:val="single" w:sz="7" w:space="0" w:color="auto"/>
              <w:right w:val="single" w:sz="12" w:space="0" w:color="auto"/>
            </w:tcBorders>
          </w:tcPr>
          <w:p w14:paraId="72C6DC04" w14:textId="77777777" w:rsidR="00684D63" w:rsidRPr="004E6B52" w:rsidRDefault="00684D63" w:rsidP="00D0173F">
            <w:pPr>
              <w:jc w:val="center"/>
            </w:pPr>
            <w:r w:rsidRPr="004E6B52">
              <w:t>3</w:t>
            </w:r>
          </w:p>
        </w:tc>
      </w:tr>
      <w:tr w:rsidR="00684D63" w:rsidRPr="004E6B52" w14:paraId="74BF2701" w14:textId="77777777" w:rsidTr="00E25BEF">
        <w:trPr>
          <w:jc w:val="center"/>
        </w:trPr>
        <w:tc>
          <w:tcPr>
            <w:tcW w:w="2910" w:type="dxa"/>
            <w:tcBorders>
              <w:left w:val="single" w:sz="12" w:space="0" w:color="auto"/>
              <w:bottom w:val="single" w:sz="12" w:space="0" w:color="auto"/>
            </w:tcBorders>
          </w:tcPr>
          <w:p w14:paraId="04DFE0DA" w14:textId="77777777" w:rsidR="00684D63" w:rsidRPr="004E6B52" w:rsidRDefault="00684D63" w:rsidP="00D0173F">
            <w:pPr>
              <w:jc w:val="center"/>
            </w:pPr>
            <w:r w:rsidRPr="004E6B52">
              <w:t>50 to 100</w:t>
            </w:r>
          </w:p>
        </w:tc>
        <w:tc>
          <w:tcPr>
            <w:tcW w:w="1441" w:type="dxa"/>
            <w:tcBorders>
              <w:left w:val="single" w:sz="7" w:space="0" w:color="auto"/>
              <w:bottom w:val="single" w:sz="12" w:space="0" w:color="auto"/>
              <w:right w:val="single" w:sz="12" w:space="0" w:color="auto"/>
            </w:tcBorders>
          </w:tcPr>
          <w:p w14:paraId="1BC1CC16" w14:textId="77777777" w:rsidR="00684D63" w:rsidRPr="004E6B52" w:rsidRDefault="00684D63" w:rsidP="00D0173F">
            <w:pPr>
              <w:jc w:val="center"/>
            </w:pPr>
            <w:r w:rsidRPr="004E6B52">
              <w:t>4</w:t>
            </w:r>
          </w:p>
        </w:tc>
      </w:tr>
    </w:tbl>
    <w:p w14:paraId="64484859" w14:textId="77777777" w:rsidR="00684D63" w:rsidRPr="004E6B52" w:rsidRDefault="00684D63" w:rsidP="00684D63">
      <w:pPr>
        <w:jc w:val="center"/>
      </w:pPr>
      <w:r w:rsidRPr="004E6B52">
        <w:t>Note: This is a reproduction of Table 610.161</w:t>
      </w:r>
    </w:p>
    <w:p w14:paraId="434F05F7" w14:textId="71198D28" w:rsidR="00684D63" w:rsidRDefault="00684D63" w:rsidP="00F03C7C">
      <w:pPr>
        <w:rPr>
          <w:lang w:val="en-AU"/>
        </w:rPr>
      </w:pPr>
    </w:p>
    <w:p w14:paraId="7C4923B9" w14:textId="0144127F" w:rsidR="00684D63" w:rsidRDefault="00EC28BD" w:rsidP="00F03C7C">
      <w:pPr>
        <w:rPr>
          <w:lang w:val="en-AU"/>
        </w:rPr>
      </w:pPr>
      <w:r>
        <w:rPr>
          <w:lang w:val="en-AU"/>
        </w:rPr>
        <w:lastRenderedPageBreak/>
        <w:t>No cabinets or poles shall be installed onto foundations prior to the foundation achieving the minimum required compression strength.</w:t>
      </w:r>
    </w:p>
    <w:p w14:paraId="0B50C4BE" w14:textId="0A3C6793" w:rsidR="00EC28BD" w:rsidRDefault="00EC28BD" w:rsidP="00F03C7C">
      <w:pPr>
        <w:rPr>
          <w:lang w:val="en-AU"/>
        </w:rPr>
      </w:pPr>
    </w:p>
    <w:p w14:paraId="4A5E20EF" w14:textId="2D41D65C" w:rsidR="00EC28BD" w:rsidRDefault="00EC28BD" w:rsidP="00F03C7C">
      <w:pPr>
        <w:rPr>
          <w:lang w:val="en-AU"/>
        </w:rPr>
      </w:pPr>
      <w:r>
        <w:rPr>
          <w:lang w:val="en-AU"/>
        </w:rPr>
        <w:t>F</w:t>
      </w:r>
      <w:r w:rsidRPr="00AC0B21">
        <w:rPr>
          <w:lang w:val="en-AU"/>
        </w:rPr>
        <w:t>oundation</w:t>
      </w:r>
      <w:r>
        <w:rPr>
          <w:lang w:val="en-AU"/>
        </w:rPr>
        <w:t xml:space="preserve">s shall be allowed to cure for </w:t>
      </w:r>
      <w:r w:rsidRPr="00AC0B21">
        <w:rPr>
          <w:lang w:val="en-AU"/>
        </w:rPr>
        <w:t xml:space="preserve">a minimum of 3 days and reach a minimum compression strength of </w:t>
      </w:r>
      <w:r w:rsidR="00D95008">
        <w:rPr>
          <w:lang w:val="en-AU"/>
        </w:rPr>
        <w:t>40</w:t>
      </w:r>
      <w:r w:rsidRPr="00AC0B21">
        <w:rPr>
          <w:lang w:val="en-AU"/>
        </w:rPr>
        <w:t xml:space="preserve"> MPA, in accordance with Standard Section 610,05, Table 610.051.</w:t>
      </w:r>
    </w:p>
    <w:p w14:paraId="453B90BA" w14:textId="3E75635F" w:rsidR="00390B37" w:rsidRPr="004E6B52" w:rsidRDefault="00390B37" w:rsidP="00684D63">
      <w:pPr>
        <w:ind w:left="720" w:hanging="720"/>
      </w:pPr>
    </w:p>
    <w:p w14:paraId="122D4CDB" w14:textId="6F15E810" w:rsidR="00AC0B21" w:rsidRDefault="00AC0B21" w:rsidP="00AC0B21">
      <w:pPr>
        <w:ind w:hanging="567"/>
        <w:rPr>
          <w:lang w:val="en-AU"/>
        </w:rPr>
      </w:pPr>
      <w:r w:rsidRPr="004E6B52">
        <w:rPr>
          <w:b/>
        </w:rPr>
        <w:t>HP</w:t>
      </w:r>
      <w:r w:rsidRPr="004E6B52">
        <w:rPr>
          <w:b/>
        </w:rPr>
        <w:tab/>
      </w:r>
      <w:r>
        <w:rPr>
          <w:b/>
        </w:rPr>
        <w:t>Evidence shall be provided</w:t>
      </w:r>
      <w:r w:rsidR="008D0B55">
        <w:rPr>
          <w:b/>
        </w:rPr>
        <w:t xml:space="preserve"> to the Superintendent</w:t>
      </w:r>
      <w:r>
        <w:rPr>
          <w:b/>
        </w:rPr>
        <w:t xml:space="preserve"> that all foundations have cured for a minimum of 3 days plus reached a minimum compression strength of </w:t>
      </w:r>
      <w:r w:rsidR="00D95008">
        <w:rPr>
          <w:b/>
        </w:rPr>
        <w:t>40</w:t>
      </w:r>
      <w:r>
        <w:rPr>
          <w:b/>
        </w:rPr>
        <w:t>MPa before standing any poles or installing any cabinets.</w:t>
      </w:r>
    </w:p>
    <w:p w14:paraId="4DBF5F73" w14:textId="77777777" w:rsidR="00E30B8F" w:rsidRDefault="00E30B8F" w:rsidP="00891155">
      <w:pPr>
        <w:rPr>
          <w:lang w:val="en-AU"/>
        </w:rPr>
      </w:pPr>
    </w:p>
    <w:p w14:paraId="09D60996" w14:textId="77777777" w:rsidR="002D25D1" w:rsidRPr="008D4BD9" w:rsidRDefault="002D25D1" w:rsidP="002D25D1">
      <w:pPr>
        <w:pStyle w:val="Heading3SS"/>
      </w:pPr>
      <w:r>
        <w:t>730.14</w:t>
      </w:r>
      <w:r w:rsidRPr="008D4BD9">
        <w:tab/>
        <w:t>TRAFFIC SIGNAL HARDWARE</w:t>
      </w:r>
    </w:p>
    <w:p w14:paraId="25143D5D" w14:textId="384BECE0" w:rsidR="002D25D1" w:rsidRPr="00C418E7" w:rsidRDefault="002D25D1" w:rsidP="003E08C6">
      <w:pPr>
        <w:spacing w:before="200"/>
      </w:pPr>
      <w:r w:rsidRPr="00C418E7">
        <w:t>All traffic signal hardware shall be Type Approved</w:t>
      </w:r>
      <w:r w:rsidR="00941BDE">
        <w:t xml:space="preserve"> by DTP</w:t>
      </w:r>
      <w:r w:rsidRPr="00C418E7">
        <w:t>.</w:t>
      </w:r>
    </w:p>
    <w:p w14:paraId="59EA665D" w14:textId="7273210E" w:rsidR="004E4EEF" w:rsidRDefault="003E69AE" w:rsidP="003E08C6">
      <w:pPr>
        <w:spacing w:before="200"/>
      </w:pPr>
      <w:r>
        <w:t>Unless otherwise specified in individual</w:t>
      </w:r>
      <w:r w:rsidR="002D25D1" w:rsidRPr="00C418E7">
        <w:t xml:space="preserve"> contract documents</w:t>
      </w:r>
      <w:r>
        <w:t>, all traffic signal installations shall be LV.</w:t>
      </w:r>
      <w:r w:rsidR="002D25D1" w:rsidRPr="00C418E7">
        <w:t xml:space="preserve">  The Contractor shall ensure all supplied traffic signal hardware is suitable for the specified voltage.</w:t>
      </w:r>
    </w:p>
    <w:p w14:paraId="78B9D1CB" w14:textId="15FB73FA" w:rsidR="002D25D1" w:rsidRPr="00C418E7" w:rsidRDefault="004E4EEF" w:rsidP="003E08C6">
      <w:pPr>
        <w:spacing w:before="200"/>
      </w:pPr>
      <w:r>
        <w:t>Where individual contract documents specify ELV,</w:t>
      </w:r>
      <w:r w:rsidRPr="00C418E7">
        <w:t xml:space="preserve"> </w:t>
      </w:r>
      <w:r>
        <w:t>the</w:t>
      </w:r>
      <w:r w:rsidR="002D25D1" w:rsidRPr="00C418E7">
        <w:t xml:space="preserve"> Contractor shall ensure that the combination of ELV lanterns and traffic signal controller are compatible. For details of compatibility see TCG</w:t>
      </w:r>
      <w:r w:rsidR="003E08C6">
        <w:t> </w:t>
      </w:r>
      <w:r w:rsidR="002D25D1" w:rsidRPr="00C418E7">
        <w:t>018.</w:t>
      </w:r>
    </w:p>
    <w:p w14:paraId="0BB243D2" w14:textId="77777777" w:rsidR="002D25D1" w:rsidRPr="008E2908" w:rsidRDefault="002D25D1" w:rsidP="002D25D1"/>
    <w:p w14:paraId="50E0987E" w14:textId="77777777" w:rsidR="002D25D1" w:rsidRPr="009A090B" w:rsidRDefault="002D25D1" w:rsidP="003E08C6">
      <w:pPr>
        <w:pStyle w:val="Heading5SS"/>
      </w:pPr>
      <w:r w:rsidRPr="009A090B">
        <w:t>(a)</w:t>
      </w:r>
      <w:r w:rsidRPr="009A090B">
        <w:tab/>
      </w:r>
      <w:r>
        <w:t>Standing of Pedestals and Poles</w:t>
      </w:r>
    </w:p>
    <w:p w14:paraId="66A5E10E" w14:textId="77777777" w:rsidR="002D25D1" w:rsidRDefault="002D25D1" w:rsidP="00681EE3">
      <w:pPr>
        <w:tabs>
          <w:tab w:val="left" w:pos="993"/>
        </w:tabs>
        <w:spacing w:before="120"/>
        <w:ind w:left="993" w:hanging="539"/>
        <w:rPr>
          <w:lang w:eastAsia="en-AU"/>
        </w:rPr>
      </w:pPr>
      <w:r>
        <w:rPr>
          <w:lang w:eastAsia="en-AU"/>
        </w:rPr>
        <w:t>P</w:t>
      </w:r>
      <w:r w:rsidRPr="00054CB6">
        <w:rPr>
          <w:lang w:eastAsia="en-AU"/>
        </w:rPr>
        <w:t>edestals and poles shall be installed in accordance with the following requirements:</w:t>
      </w:r>
    </w:p>
    <w:p w14:paraId="18EFE5BA" w14:textId="3C224001" w:rsidR="002D25D1" w:rsidRDefault="00681EE3" w:rsidP="00681EE3">
      <w:pPr>
        <w:tabs>
          <w:tab w:val="left" w:pos="993"/>
        </w:tabs>
        <w:spacing w:before="120"/>
        <w:ind w:left="993" w:hanging="539"/>
      </w:pPr>
      <w:r>
        <w:t>(1)</w:t>
      </w:r>
      <w:r>
        <w:tab/>
      </w:r>
      <w:r w:rsidR="00D075CE">
        <w:t>F</w:t>
      </w:r>
      <w:r w:rsidR="002D25D1">
        <w:t xml:space="preserve">or all new </w:t>
      </w:r>
      <w:r w:rsidR="00223659">
        <w:t xml:space="preserve">installations </w:t>
      </w:r>
      <w:r w:rsidR="002D25D1">
        <w:t>and major remodels, all Type 2 pedestals shall be 2B</w:t>
      </w:r>
      <w:r w:rsidR="00831892">
        <w:t>.</w:t>
      </w:r>
    </w:p>
    <w:p w14:paraId="464CBF53" w14:textId="42435BC1" w:rsidR="002D25D1" w:rsidRDefault="00681EE3" w:rsidP="00681EE3">
      <w:pPr>
        <w:tabs>
          <w:tab w:val="left" w:pos="993"/>
        </w:tabs>
        <w:spacing w:before="120"/>
        <w:ind w:left="993" w:hanging="539"/>
      </w:pPr>
      <w:r>
        <w:t>(2)</w:t>
      </w:r>
      <w:r>
        <w:tab/>
      </w:r>
      <w:r w:rsidR="00D075CE">
        <w:t>F</w:t>
      </w:r>
      <w:r w:rsidR="002D25D1">
        <w:t>or minor remodels with existing 2A pedestals, where required, 2A pedestals may be used for consistency</w:t>
      </w:r>
      <w:r w:rsidR="00831892">
        <w:t>.</w:t>
      </w:r>
    </w:p>
    <w:p w14:paraId="0954BA2F" w14:textId="135E7A72" w:rsidR="002D25D1" w:rsidRPr="00C418E7" w:rsidRDefault="00681EE3" w:rsidP="00681EE3">
      <w:pPr>
        <w:tabs>
          <w:tab w:val="left" w:pos="993"/>
        </w:tabs>
        <w:spacing w:before="120"/>
        <w:ind w:left="993" w:hanging="539"/>
      </w:pPr>
      <w:r>
        <w:t>(3)</w:t>
      </w:r>
      <w:r>
        <w:tab/>
      </w:r>
      <w:r w:rsidR="00D075CE">
        <w:t>F</w:t>
      </w:r>
      <w:r w:rsidR="002D25D1" w:rsidRPr="00C418E7">
        <w:t>or tertiary and secondary lanterns at pedestrian operated signals, 2A pedestals may be used as detailed in Standard Drawing</w:t>
      </w:r>
      <w:r w:rsidR="00F44FD0">
        <w:t> </w:t>
      </w:r>
      <w:r w:rsidR="002D25D1" w:rsidRPr="00C418E7">
        <w:t>TC-1003.  Alternatively, 2B pedestals may be used with all tertiary and secondary lanterns mounted at the equivalent of a 2A height</w:t>
      </w:r>
      <w:r w:rsidR="00831892">
        <w:t>.</w:t>
      </w:r>
    </w:p>
    <w:p w14:paraId="12774730" w14:textId="790DCC03" w:rsidR="002D25D1" w:rsidRDefault="00681EE3" w:rsidP="00681EE3">
      <w:pPr>
        <w:tabs>
          <w:tab w:val="left" w:pos="993"/>
        </w:tabs>
        <w:spacing w:before="120"/>
        <w:ind w:left="993" w:hanging="539"/>
      </w:pPr>
      <w:r>
        <w:t>(4)</w:t>
      </w:r>
      <w:r>
        <w:tab/>
      </w:r>
      <w:r w:rsidR="00D075CE">
        <w:t>W</w:t>
      </w:r>
      <w:r w:rsidR="002D25D1">
        <w:t>here specified, Type 3 pedestals shall be installed for pedestrian detectors</w:t>
      </w:r>
      <w:r w:rsidR="00831892">
        <w:t>.</w:t>
      </w:r>
    </w:p>
    <w:p w14:paraId="04F2B310" w14:textId="5CB4CB0B" w:rsidR="002D25D1" w:rsidRDefault="00681EE3" w:rsidP="00681EE3">
      <w:pPr>
        <w:tabs>
          <w:tab w:val="left" w:pos="993"/>
        </w:tabs>
        <w:spacing w:before="120"/>
        <w:ind w:left="993" w:hanging="539"/>
      </w:pPr>
      <w:r>
        <w:t>(5)</w:t>
      </w:r>
      <w:r>
        <w:tab/>
      </w:r>
      <w:r w:rsidR="00D075CE">
        <w:t>P</w:t>
      </w:r>
      <w:r w:rsidR="002D25D1">
        <w:t>edestals installed through or under a verandah shall be installed in accordance with Standard Drawing</w:t>
      </w:r>
      <w:r w:rsidR="00F44FD0">
        <w:t> </w:t>
      </w:r>
      <w:r w:rsidR="002D25D1">
        <w:t>TC-1126</w:t>
      </w:r>
      <w:r w:rsidR="00831892">
        <w:t>.</w:t>
      </w:r>
    </w:p>
    <w:p w14:paraId="20049FD0" w14:textId="5C47BD12" w:rsidR="00E863F2" w:rsidRDefault="00E863F2" w:rsidP="00861170">
      <w:pPr>
        <w:tabs>
          <w:tab w:val="left" w:pos="993"/>
        </w:tabs>
        <w:spacing w:before="120"/>
        <w:ind w:left="993" w:hanging="539"/>
        <w:rPr>
          <w:lang w:eastAsia="en-AU"/>
        </w:rPr>
      </w:pPr>
      <w:r>
        <w:rPr>
          <w:lang w:eastAsia="en-AU"/>
        </w:rPr>
        <w:t>(6)</w:t>
      </w:r>
      <w:r>
        <w:rPr>
          <w:lang w:eastAsia="en-AU"/>
        </w:rPr>
        <w:tab/>
      </w:r>
      <w:r w:rsidR="00D075CE">
        <w:rPr>
          <w:lang w:eastAsia="en-AU"/>
        </w:rPr>
        <w:t>P</w:t>
      </w:r>
      <w:r w:rsidRPr="00054CB6">
        <w:rPr>
          <w:lang w:eastAsia="en-AU"/>
        </w:rPr>
        <w:t>edestals and poles shall be fastened to the rag bolt assembly cast into the foundations, as</w:t>
      </w:r>
      <w:r w:rsidRPr="002C0147">
        <w:rPr>
          <w:lang w:eastAsia="en-AU"/>
        </w:rPr>
        <w:t xml:space="preserve"> </w:t>
      </w:r>
      <w:r w:rsidRPr="00054CB6">
        <w:rPr>
          <w:lang w:eastAsia="en-AU"/>
        </w:rPr>
        <w:t xml:space="preserve">detailed </w:t>
      </w:r>
      <w:r>
        <w:rPr>
          <w:lang w:eastAsia="en-AU"/>
        </w:rPr>
        <w:t>in</w:t>
      </w:r>
      <w:r w:rsidRPr="00054CB6">
        <w:rPr>
          <w:lang w:eastAsia="en-AU"/>
        </w:rPr>
        <w:t xml:space="preserve"> Standard Drawing</w:t>
      </w:r>
      <w:r>
        <w:rPr>
          <w:lang w:eastAsia="en-AU"/>
        </w:rPr>
        <w:t> </w:t>
      </w:r>
      <w:r w:rsidRPr="00054CB6">
        <w:rPr>
          <w:lang w:eastAsia="en-AU"/>
        </w:rPr>
        <w:t>TC</w:t>
      </w:r>
      <w:r>
        <w:rPr>
          <w:lang w:eastAsia="en-AU"/>
        </w:rPr>
        <w:noBreakHyphen/>
      </w:r>
      <w:r w:rsidRPr="00054CB6">
        <w:rPr>
          <w:lang w:eastAsia="en-AU"/>
        </w:rPr>
        <w:t>1201, with the nuts tightened to 150</w:t>
      </w:r>
      <w:r>
        <w:rPr>
          <w:lang w:eastAsia="en-AU"/>
        </w:rPr>
        <w:t> Nm of torque</w:t>
      </w:r>
      <w:r w:rsidR="00831892">
        <w:rPr>
          <w:lang w:eastAsia="en-AU"/>
        </w:rPr>
        <w:t>.</w:t>
      </w:r>
    </w:p>
    <w:p w14:paraId="472D4291" w14:textId="1E5AFCEB" w:rsidR="00861170" w:rsidRDefault="00861170" w:rsidP="00861170">
      <w:pPr>
        <w:tabs>
          <w:tab w:val="left" w:pos="993"/>
        </w:tabs>
        <w:spacing w:before="120"/>
        <w:ind w:left="993" w:hanging="539"/>
        <w:rPr>
          <w:lang w:eastAsia="en-AU"/>
        </w:rPr>
      </w:pPr>
      <w:r>
        <w:rPr>
          <w:lang w:eastAsia="en-AU"/>
        </w:rPr>
        <w:t>(7)</w:t>
      </w:r>
      <w:r>
        <w:rPr>
          <w:lang w:eastAsia="en-AU"/>
        </w:rPr>
        <w:tab/>
        <w:t xml:space="preserve">After the rag bolt nuts are tightened, exposed </w:t>
      </w:r>
      <w:r w:rsidR="00FD078E">
        <w:rPr>
          <w:lang w:eastAsia="en-AU"/>
        </w:rPr>
        <w:t>thread above the nuts shall be wrapped in a protective tape to protect the thread prior to the non-shrinkable grout being applied (see Standard Drawings TC-1200 and TC-1201).</w:t>
      </w:r>
    </w:p>
    <w:p w14:paraId="012F8DB7" w14:textId="77777777" w:rsidR="006454B3" w:rsidRPr="004E6B52" w:rsidRDefault="006454B3" w:rsidP="006454B3">
      <w:pPr>
        <w:ind w:left="720" w:hanging="720"/>
      </w:pPr>
    </w:p>
    <w:p w14:paraId="185C58BC" w14:textId="4329B215" w:rsidR="006454B3" w:rsidRDefault="006454B3" w:rsidP="006454B3">
      <w:pPr>
        <w:ind w:hanging="567"/>
        <w:rPr>
          <w:lang w:val="en-AU"/>
        </w:rPr>
      </w:pPr>
      <w:r w:rsidRPr="004E6B52">
        <w:rPr>
          <w:b/>
        </w:rPr>
        <w:t>HP</w:t>
      </w:r>
      <w:r w:rsidRPr="004E6B52">
        <w:rPr>
          <w:b/>
        </w:rPr>
        <w:tab/>
      </w:r>
      <w:r w:rsidR="00A855B8">
        <w:rPr>
          <w:b/>
        </w:rPr>
        <w:t>Mortar</w:t>
      </w:r>
      <w:r>
        <w:rPr>
          <w:b/>
        </w:rPr>
        <w:t xml:space="preserve"> shall not be applied prior to the Superintendent inspecting and confirming that all rag bolts have been suitably covered.</w:t>
      </w:r>
    </w:p>
    <w:p w14:paraId="29C4E111" w14:textId="77777777" w:rsidR="006454B3" w:rsidRDefault="006454B3" w:rsidP="006454B3">
      <w:pPr>
        <w:rPr>
          <w:lang w:val="en-AU"/>
        </w:rPr>
      </w:pPr>
    </w:p>
    <w:p w14:paraId="4D63CD02" w14:textId="104410A6" w:rsidR="002D25D1" w:rsidRDefault="00681EE3" w:rsidP="00681EE3">
      <w:pPr>
        <w:tabs>
          <w:tab w:val="left" w:pos="993"/>
        </w:tabs>
        <w:spacing w:before="120"/>
        <w:ind w:left="993" w:hanging="539"/>
      </w:pPr>
      <w:r>
        <w:rPr>
          <w:lang w:eastAsia="en-AU"/>
        </w:rPr>
        <w:t>(</w:t>
      </w:r>
      <w:r w:rsidR="00FD078E">
        <w:rPr>
          <w:lang w:eastAsia="en-AU"/>
        </w:rPr>
        <w:t>8</w:t>
      </w:r>
      <w:r>
        <w:rPr>
          <w:lang w:eastAsia="en-AU"/>
        </w:rPr>
        <w:t>)</w:t>
      </w:r>
      <w:r>
        <w:rPr>
          <w:lang w:eastAsia="en-AU"/>
        </w:rPr>
        <w:tab/>
      </w:r>
      <w:r w:rsidR="00D075CE">
        <w:rPr>
          <w:lang w:eastAsia="en-AU"/>
        </w:rPr>
        <w:t>P</w:t>
      </w:r>
      <w:r w:rsidR="002D25D1" w:rsidRPr="00054CB6">
        <w:rPr>
          <w:lang w:eastAsia="en-AU"/>
        </w:rPr>
        <w:t xml:space="preserve">edestals and poles shall be installed such that they are vertical when fully </w:t>
      </w:r>
      <w:r w:rsidR="002D25D1">
        <w:rPr>
          <w:lang w:eastAsia="en-AU"/>
        </w:rPr>
        <w:t>loaded</w:t>
      </w:r>
      <w:r w:rsidR="00831892">
        <w:rPr>
          <w:lang w:eastAsia="en-AU"/>
        </w:rPr>
        <w:t>.</w:t>
      </w:r>
    </w:p>
    <w:p w14:paraId="08BCA3C4" w14:textId="23BB250C" w:rsidR="002D25D1" w:rsidRDefault="00681EE3" w:rsidP="00EC28BD">
      <w:pPr>
        <w:tabs>
          <w:tab w:val="left" w:pos="993"/>
        </w:tabs>
        <w:spacing w:before="120"/>
        <w:ind w:left="993" w:hanging="539"/>
      </w:pPr>
      <w:r>
        <w:rPr>
          <w:lang w:eastAsia="en-AU"/>
        </w:rPr>
        <w:t>(</w:t>
      </w:r>
      <w:r w:rsidR="00FD078E">
        <w:rPr>
          <w:lang w:eastAsia="en-AU"/>
        </w:rPr>
        <w:t>9</w:t>
      </w:r>
      <w:r>
        <w:rPr>
          <w:lang w:eastAsia="en-AU"/>
        </w:rPr>
        <w:t>)</w:t>
      </w:r>
      <w:r>
        <w:rPr>
          <w:lang w:eastAsia="en-AU"/>
        </w:rPr>
        <w:tab/>
      </w:r>
      <w:r w:rsidR="00EC28BD">
        <w:rPr>
          <w:lang w:eastAsia="en-AU"/>
        </w:rPr>
        <w:t>Further to requirement for foundations to curing of concrete in 730.13, p</w:t>
      </w:r>
      <w:r w:rsidR="00EC28BD" w:rsidRPr="00054CB6">
        <w:rPr>
          <w:lang w:eastAsia="en-AU"/>
        </w:rPr>
        <w:t xml:space="preserve">edestals </w:t>
      </w:r>
      <w:r w:rsidR="002D25D1" w:rsidRPr="00054CB6">
        <w:rPr>
          <w:lang w:eastAsia="en-AU"/>
        </w:rPr>
        <w:t xml:space="preserve">shall not be stood within </w:t>
      </w:r>
      <w:r w:rsidR="00EC28BD">
        <w:rPr>
          <w:lang w:eastAsia="en-AU"/>
        </w:rPr>
        <w:t>72</w:t>
      </w:r>
      <w:r w:rsidR="00EC28BD" w:rsidRPr="00054CB6">
        <w:rPr>
          <w:lang w:eastAsia="en-AU"/>
        </w:rPr>
        <w:t xml:space="preserve"> </w:t>
      </w:r>
      <w:r w:rsidR="002D25D1" w:rsidRPr="00054CB6">
        <w:rPr>
          <w:lang w:eastAsia="en-AU"/>
        </w:rPr>
        <w:t xml:space="preserve">hours of casting of the </w:t>
      </w:r>
      <w:r w:rsidR="002D25D1">
        <w:rPr>
          <w:lang w:eastAsia="en-AU"/>
        </w:rPr>
        <w:t>foundations</w:t>
      </w:r>
    </w:p>
    <w:p w14:paraId="47E3481B" w14:textId="3D5D1F0E" w:rsidR="002D25D1" w:rsidRDefault="00681EE3" w:rsidP="00EC28BD">
      <w:pPr>
        <w:tabs>
          <w:tab w:val="left" w:pos="993"/>
        </w:tabs>
        <w:spacing w:before="120"/>
        <w:ind w:left="993" w:hanging="539"/>
      </w:pPr>
      <w:r>
        <w:rPr>
          <w:lang w:eastAsia="en-AU"/>
        </w:rPr>
        <w:t>(</w:t>
      </w:r>
      <w:r w:rsidR="00FD078E">
        <w:rPr>
          <w:lang w:eastAsia="en-AU"/>
        </w:rPr>
        <w:t>10</w:t>
      </w:r>
      <w:r>
        <w:rPr>
          <w:lang w:eastAsia="en-AU"/>
        </w:rPr>
        <w:t>)</w:t>
      </w:r>
      <w:r>
        <w:rPr>
          <w:lang w:eastAsia="en-AU"/>
        </w:rPr>
        <w:tab/>
      </w:r>
      <w:r w:rsidR="00EC28BD">
        <w:rPr>
          <w:lang w:eastAsia="en-AU"/>
        </w:rPr>
        <w:t>Further to requirement for foundations to curing of concrete in 730.13, J</w:t>
      </w:r>
      <w:r w:rsidR="002D25D1" w:rsidRPr="00054CB6">
        <w:rPr>
          <w:lang w:eastAsia="en-AU"/>
        </w:rPr>
        <w:t xml:space="preserve">UP, MA and JUMA poles shall not be stood within </w:t>
      </w:r>
      <w:r w:rsidR="002D25D1">
        <w:rPr>
          <w:lang w:eastAsia="en-AU"/>
        </w:rPr>
        <w:t>7</w:t>
      </w:r>
      <w:r w:rsidR="002D25D1" w:rsidRPr="00054CB6">
        <w:rPr>
          <w:lang w:eastAsia="en-AU"/>
        </w:rPr>
        <w:t xml:space="preserve"> days of the ca</w:t>
      </w:r>
      <w:r w:rsidR="002D25D1">
        <w:rPr>
          <w:lang w:eastAsia="en-AU"/>
        </w:rPr>
        <w:t>sting of the foundations</w:t>
      </w:r>
    </w:p>
    <w:p w14:paraId="67BA2CC9" w14:textId="543571DF" w:rsidR="002D25D1" w:rsidRDefault="00681EE3" w:rsidP="00681EE3">
      <w:pPr>
        <w:tabs>
          <w:tab w:val="left" w:pos="993"/>
        </w:tabs>
        <w:spacing w:before="120"/>
        <w:ind w:left="993" w:hanging="539"/>
        <w:rPr>
          <w:lang w:eastAsia="en-AU"/>
        </w:rPr>
      </w:pPr>
      <w:r>
        <w:rPr>
          <w:lang w:eastAsia="en-AU"/>
        </w:rPr>
        <w:t>(</w:t>
      </w:r>
      <w:r w:rsidR="004D6359">
        <w:rPr>
          <w:lang w:eastAsia="en-AU"/>
        </w:rPr>
        <w:t>1</w:t>
      </w:r>
      <w:r w:rsidR="00FD078E">
        <w:rPr>
          <w:lang w:eastAsia="en-AU"/>
        </w:rPr>
        <w:t>1</w:t>
      </w:r>
      <w:r>
        <w:rPr>
          <w:lang w:eastAsia="en-AU"/>
        </w:rPr>
        <w:t>)</w:t>
      </w:r>
      <w:r>
        <w:rPr>
          <w:lang w:eastAsia="en-AU"/>
        </w:rPr>
        <w:tab/>
      </w:r>
      <w:r w:rsidR="002D25D1">
        <w:rPr>
          <w:lang w:eastAsia="en-AU"/>
        </w:rPr>
        <w:t>JUP, MA and JUMA p</w:t>
      </w:r>
      <w:r w:rsidR="002D25D1" w:rsidRPr="00054CB6">
        <w:rPr>
          <w:lang w:eastAsia="en-AU"/>
        </w:rPr>
        <w:t>oles shall be installed such that the access door is on the face furthest from the traffic flow.</w:t>
      </w:r>
    </w:p>
    <w:p w14:paraId="279DE4D8" w14:textId="316742E2" w:rsidR="00DC799F" w:rsidRDefault="00DC799F" w:rsidP="00681EE3">
      <w:pPr>
        <w:tabs>
          <w:tab w:val="left" w:pos="993"/>
        </w:tabs>
        <w:spacing w:before="120"/>
        <w:ind w:left="993" w:hanging="539"/>
      </w:pPr>
      <w:r>
        <w:rPr>
          <w:lang w:eastAsia="en-AU"/>
        </w:rPr>
        <w:t>(1</w:t>
      </w:r>
      <w:r w:rsidR="00FD078E">
        <w:rPr>
          <w:lang w:eastAsia="en-AU"/>
        </w:rPr>
        <w:t>2</w:t>
      </w:r>
      <w:r>
        <w:rPr>
          <w:lang w:eastAsia="en-AU"/>
        </w:rPr>
        <w:t>)</w:t>
      </w:r>
      <w:r>
        <w:rPr>
          <w:lang w:eastAsia="en-AU"/>
        </w:rPr>
        <w:tab/>
        <w:t xml:space="preserve">Where lighting outreach brackets are </w:t>
      </w:r>
      <w:r w:rsidR="00223659">
        <w:rPr>
          <w:lang w:eastAsia="en-AU"/>
        </w:rPr>
        <w:t xml:space="preserve">not </w:t>
      </w:r>
      <w:r>
        <w:rPr>
          <w:lang w:eastAsia="en-AU"/>
        </w:rPr>
        <w:t>attached at the time JUP and JUMA poles are installed, a weather</w:t>
      </w:r>
      <w:r w:rsidR="00CD5C63">
        <w:rPr>
          <w:lang w:eastAsia="en-AU"/>
        </w:rPr>
        <w:t>-</w:t>
      </w:r>
      <w:r>
        <w:rPr>
          <w:lang w:eastAsia="en-AU"/>
        </w:rPr>
        <w:t>proof cap as detailed in Standard Drawing TC-1108 shall be installed on the top of the spigot.</w:t>
      </w:r>
    </w:p>
    <w:p w14:paraId="6C5507BD" w14:textId="503ACD8B" w:rsidR="002D25D1" w:rsidRDefault="002D25D1" w:rsidP="002D25D1"/>
    <w:p w14:paraId="1516CD02" w14:textId="77777777" w:rsidR="002D25D1" w:rsidRPr="009A090B" w:rsidRDefault="002D25D1" w:rsidP="003E08C6">
      <w:pPr>
        <w:pStyle w:val="Heading5SS"/>
      </w:pPr>
      <w:r w:rsidRPr="009A090B">
        <w:t>(b)</w:t>
      </w:r>
      <w:r w:rsidRPr="009A090B">
        <w:tab/>
        <w:t>Lanterns</w:t>
      </w:r>
    </w:p>
    <w:p w14:paraId="339A96BD" w14:textId="77777777" w:rsidR="002D25D1" w:rsidRDefault="002D25D1" w:rsidP="003E08C6">
      <w:pPr>
        <w:spacing w:before="160"/>
        <w:ind w:left="454"/>
        <w:rPr>
          <w:lang w:eastAsia="en-AU"/>
        </w:rPr>
      </w:pPr>
      <w:r>
        <w:rPr>
          <w:lang w:eastAsia="en-AU"/>
        </w:rPr>
        <w:t>L</w:t>
      </w:r>
      <w:r w:rsidRPr="00054CB6">
        <w:rPr>
          <w:lang w:eastAsia="en-AU"/>
        </w:rPr>
        <w:t>anterns shall be installed in accordance with the following requirements:</w:t>
      </w:r>
    </w:p>
    <w:p w14:paraId="209EB182" w14:textId="292CD0D1" w:rsidR="002D25D1" w:rsidRDefault="00681EE3" w:rsidP="00681EE3">
      <w:pPr>
        <w:tabs>
          <w:tab w:val="left" w:pos="993"/>
        </w:tabs>
        <w:spacing w:before="120"/>
        <w:ind w:left="993" w:hanging="539"/>
        <w:rPr>
          <w:lang w:eastAsia="en-AU"/>
        </w:rPr>
      </w:pPr>
      <w:r>
        <w:rPr>
          <w:lang w:eastAsia="en-AU"/>
        </w:rPr>
        <w:t>(1)</w:t>
      </w:r>
      <w:r>
        <w:rPr>
          <w:lang w:eastAsia="en-AU"/>
        </w:rPr>
        <w:tab/>
      </w:r>
      <w:r w:rsidR="00D075CE">
        <w:rPr>
          <w:lang w:eastAsia="en-AU"/>
        </w:rPr>
        <w:t>A</w:t>
      </w:r>
      <w:r w:rsidR="002D25D1" w:rsidRPr="00054CB6">
        <w:rPr>
          <w:lang w:eastAsia="en-AU"/>
        </w:rPr>
        <w:t>ll traffic signal lanterns installed shall be LED type</w:t>
      </w:r>
    </w:p>
    <w:p w14:paraId="030C8765" w14:textId="6B2A40E8" w:rsidR="002D25D1" w:rsidRDefault="00681EE3" w:rsidP="00681EE3">
      <w:pPr>
        <w:tabs>
          <w:tab w:val="left" w:pos="993"/>
        </w:tabs>
        <w:spacing w:before="120"/>
        <w:ind w:left="993" w:hanging="539"/>
        <w:rPr>
          <w:lang w:eastAsia="en-AU"/>
        </w:rPr>
      </w:pPr>
      <w:r>
        <w:rPr>
          <w:lang w:eastAsia="en-AU"/>
        </w:rPr>
        <w:lastRenderedPageBreak/>
        <w:t>(2)</w:t>
      </w:r>
      <w:r>
        <w:rPr>
          <w:lang w:eastAsia="en-AU"/>
        </w:rPr>
        <w:tab/>
      </w:r>
      <w:r w:rsidR="00D075CE">
        <w:rPr>
          <w:lang w:eastAsia="en-AU"/>
        </w:rPr>
        <w:t>F</w:t>
      </w:r>
      <w:r w:rsidR="002D25D1" w:rsidRPr="00C418E7">
        <w:rPr>
          <w:lang w:eastAsia="en-AU"/>
        </w:rPr>
        <w:t>or all remodels all existing non-LED lanterns shall be replaced with LED</w:t>
      </w:r>
      <w:r w:rsidR="00831892">
        <w:rPr>
          <w:lang w:eastAsia="en-AU"/>
        </w:rPr>
        <w:t>.</w:t>
      </w:r>
    </w:p>
    <w:p w14:paraId="4F08E457" w14:textId="5DD8FCF4" w:rsidR="00223659" w:rsidRPr="00C418E7" w:rsidRDefault="00223659" w:rsidP="00681EE3">
      <w:pPr>
        <w:tabs>
          <w:tab w:val="left" w:pos="993"/>
        </w:tabs>
        <w:spacing w:before="120"/>
        <w:ind w:left="993" w:hanging="539"/>
        <w:rPr>
          <w:lang w:eastAsia="en-AU"/>
        </w:rPr>
      </w:pPr>
      <w:r>
        <w:rPr>
          <w:lang w:eastAsia="en-AU"/>
        </w:rPr>
        <w:t>(3)</w:t>
      </w:r>
      <w:r>
        <w:rPr>
          <w:lang w:eastAsia="en-AU"/>
        </w:rPr>
        <w:tab/>
        <w:t>Q</w:t>
      </w:r>
      <w:r w:rsidR="00286107">
        <w:rPr>
          <w:lang w:eastAsia="en-AU"/>
        </w:rPr>
        <w:t>H</w:t>
      </w:r>
      <w:r>
        <w:rPr>
          <w:lang w:eastAsia="en-AU"/>
        </w:rPr>
        <w:t xml:space="preserve"> and LED </w:t>
      </w:r>
      <w:r w:rsidRPr="005E1A61">
        <w:rPr>
          <w:lang w:eastAsia="en-AU"/>
        </w:rPr>
        <w:t xml:space="preserve">lanterns </w:t>
      </w:r>
      <w:r w:rsidRPr="006B694A">
        <w:rPr>
          <w:b/>
          <w:bCs/>
          <w:lang w:eastAsia="en-AU"/>
        </w:rPr>
        <w:t>shall not</w:t>
      </w:r>
      <w:r>
        <w:rPr>
          <w:lang w:eastAsia="en-AU"/>
        </w:rPr>
        <w:t xml:space="preserve"> be mixed on the one site.</w:t>
      </w:r>
    </w:p>
    <w:p w14:paraId="12B2E5E4" w14:textId="06845219" w:rsidR="002D25D1" w:rsidRPr="00C418E7" w:rsidRDefault="00681EE3" w:rsidP="00681EE3">
      <w:pPr>
        <w:tabs>
          <w:tab w:val="left" w:pos="993"/>
        </w:tabs>
        <w:spacing w:before="120"/>
        <w:ind w:left="993" w:hanging="539"/>
        <w:rPr>
          <w:lang w:eastAsia="en-AU"/>
        </w:rPr>
      </w:pPr>
      <w:r>
        <w:rPr>
          <w:lang w:eastAsia="en-AU"/>
        </w:rPr>
        <w:t>(</w:t>
      </w:r>
      <w:r w:rsidR="00223659">
        <w:rPr>
          <w:lang w:eastAsia="en-AU"/>
        </w:rPr>
        <w:t>4</w:t>
      </w:r>
      <w:r>
        <w:rPr>
          <w:lang w:eastAsia="en-AU"/>
        </w:rPr>
        <w:t>)</w:t>
      </w:r>
      <w:r>
        <w:rPr>
          <w:lang w:eastAsia="en-AU"/>
        </w:rPr>
        <w:tab/>
      </w:r>
      <w:r w:rsidR="00D075CE">
        <w:rPr>
          <w:lang w:eastAsia="en-AU"/>
        </w:rPr>
        <w:t>T</w:t>
      </w:r>
      <w:r w:rsidR="002D25D1" w:rsidRPr="00C418E7">
        <w:rPr>
          <w:lang w:eastAsia="en-AU"/>
        </w:rPr>
        <w:t xml:space="preserve">he lantern voltage shall be </w:t>
      </w:r>
      <w:r w:rsidR="00ED142D">
        <w:rPr>
          <w:lang w:eastAsia="en-AU"/>
        </w:rPr>
        <w:t xml:space="preserve">LV unless otherwise </w:t>
      </w:r>
      <w:r w:rsidR="002D25D1" w:rsidRPr="00C418E7">
        <w:rPr>
          <w:lang w:eastAsia="en-AU"/>
        </w:rPr>
        <w:t>specified in individual contract documents.</w:t>
      </w:r>
    </w:p>
    <w:p w14:paraId="742A1825" w14:textId="77777777" w:rsidR="002D25D1" w:rsidRDefault="002D25D1" w:rsidP="002D25D1">
      <w:pPr>
        <w:rPr>
          <w:lang w:val="en-AU"/>
        </w:rPr>
      </w:pPr>
    </w:p>
    <w:p w14:paraId="0DED3CC1" w14:textId="77777777" w:rsidR="002D25D1" w:rsidRPr="009A090B" w:rsidRDefault="002D25D1" w:rsidP="003E08C6">
      <w:pPr>
        <w:pStyle w:val="Heading5SS"/>
      </w:pPr>
      <w:r w:rsidRPr="009A090B">
        <w:t>(</w:t>
      </w:r>
      <w:r>
        <w:t>c</w:t>
      </w:r>
      <w:r w:rsidRPr="009A090B">
        <w:t>)</w:t>
      </w:r>
      <w:r w:rsidRPr="009A090B">
        <w:tab/>
      </w:r>
      <w:r>
        <w:t>Installation of Hardware</w:t>
      </w:r>
    </w:p>
    <w:p w14:paraId="7FDF4C5A" w14:textId="77777777" w:rsidR="002D25D1" w:rsidRDefault="002D25D1" w:rsidP="003E08C6">
      <w:pPr>
        <w:spacing w:before="160"/>
        <w:ind w:left="454"/>
        <w:rPr>
          <w:lang w:eastAsia="en-AU"/>
        </w:rPr>
      </w:pPr>
      <w:r w:rsidRPr="005D6947">
        <w:rPr>
          <w:lang w:eastAsia="en-AU"/>
        </w:rPr>
        <w:t>Hardware shall be installed in accordance with the following requirements:</w:t>
      </w:r>
    </w:p>
    <w:p w14:paraId="55DED5BC" w14:textId="3081179F" w:rsidR="002D25D1" w:rsidRDefault="00E76314" w:rsidP="00E76314">
      <w:pPr>
        <w:tabs>
          <w:tab w:val="left" w:pos="993"/>
        </w:tabs>
        <w:spacing w:before="120"/>
        <w:ind w:left="993" w:hanging="539"/>
        <w:rPr>
          <w:lang w:eastAsia="en-AU"/>
        </w:rPr>
      </w:pPr>
      <w:r>
        <w:rPr>
          <w:lang w:eastAsia="en-AU"/>
        </w:rPr>
        <w:t>(1)</w:t>
      </w:r>
      <w:r>
        <w:rPr>
          <w:lang w:eastAsia="en-AU"/>
        </w:rPr>
        <w:tab/>
      </w:r>
      <w:r w:rsidR="00D075CE">
        <w:rPr>
          <w:lang w:eastAsia="en-AU"/>
        </w:rPr>
        <w:t>A</w:t>
      </w:r>
      <w:r w:rsidR="002D25D1" w:rsidRPr="00054CB6">
        <w:rPr>
          <w:lang w:eastAsia="en-AU"/>
        </w:rPr>
        <w:t>ll lanterns shall be mounted vertically, using standard</w:t>
      </w:r>
      <w:r w:rsidR="00E13D56">
        <w:rPr>
          <w:lang w:eastAsia="en-AU"/>
        </w:rPr>
        <w:t>, 300mm</w:t>
      </w:r>
      <w:r w:rsidR="002D25D1" w:rsidRPr="00054CB6">
        <w:rPr>
          <w:lang w:eastAsia="en-AU"/>
        </w:rPr>
        <w:t xml:space="preserve"> straps securely fixed to mounting brackets or lugs</w:t>
      </w:r>
      <w:r w:rsidR="00E13D56">
        <w:rPr>
          <w:lang w:eastAsia="en-AU"/>
        </w:rPr>
        <w:t xml:space="preserve"> as specified in TCS 038, Section 3.1</w:t>
      </w:r>
      <w:r w:rsidR="00831892">
        <w:rPr>
          <w:lang w:eastAsia="en-AU"/>
        </w:rPr>
        <w:t>.</w:t>
      </w:r>
      <w:r w:rsidR="00223659">
        <w:rPr>
          <w:lang w:eastAsia="en-AU"/>
        </w:rPr>
        <w:t xml:space="preserve">  </w:t>
      </w:r>
      <w:r w:rsidR="00E13D56">
        <w:rPr>
          <w:lang w:eastAsia="en-AU"/>
        </w:rPr>
        <w:t>(</w:t>
      </w:r>
      <w:r w:rsidR="00223659">
        <w:rPr>
          <w:lang w:eastAsia="en-AU"/>
        </w:rPr>
        <w:t>The use of longer straps</w:t>
      </w:r>
      <w:r w:rsidR="00E13D56">
        <w:rPr>
          <w:lang w:eastAsia="en-AU"/>
        </w:rPr>
        <w:t xml:space="preserve"> must be approved by DTP).</w:t>
      </w:r>
    </w:p>
    <w:p w14:paraId="60BA6C9B" w14:textId="4265A3B8" w:rsidR="002D25D1" w:rsidRDefault="00E76314" w:rsidP="00E76314">
      <w:pPr>
        <w:tabs>
          <w:tab w:val="left" w:pos="993"/>
        </w:tabs>
        <w:spacing w:before="120"/>
        <w:ind w:left="993" w:hanging="539"/>
        <w:rPr>
          <w:lang w:eastAsia="en-AU"/>
        </w:rPr>
      </w:pPr>
      <w:r>
        <w:rPr>
          <w:lang w:eastAsia="en-AU"/>
        </w:rPr>
        <w:t>(2)</w:t>
      </w:r>
      <w:r>
        <w:rPr>
          <w:lang w:eastAsia="en-AU"/>
        </w:rPr>
        <w:tab/>
      </w:r>
      <w:r w:rsidR="00D075CE">
        <w:rPr>
          <w:lang w:eastAsia="en-AU"/>
        </w:rPr>
        <w:t>U</w:t>
      </w:r>
      <w:r w:rsidR="002D25D1" w:rsidRPr="00054CB6">
        <w:rPr>
          <w:lang w:eastAsia="en-AU"/>
        </w:rPr>
        <w:t>pper mounting brackets shall be oriented and fixed to the top of pedestals in accordance with Standard Drawing</w:t>
      </w:r>
      <w:r w:rsidR="00F44FD0">
        <w:rPr>
          <w:lang w:eastAsia="en-AU"/>
        </w:rPr>
        <w:t> </w:t>
      </w:r>
      <w:r w:rsidR="002D25D1" w:rsidRPr="00054CB6">
        <w:rPr>
          <w:lang w:eastAsia="en-AU"/>
        </w:rPr>
        <w:t>TC</w:t>
      </w:r>
      <w:r>
        <w:rPr>
          <w:lang w:eastAsia="en-AU"/>
        </w:rPr>
        <w:noBreakHyphen/>
      </w:r>
      <w:r w:rsidR="002D25D1" w:rsidRPr="00054CB6">
        <w:rPr>
          <w:lang w:eastAsia="en-AU"/>
        </w:rPr>
        <w:t>1115</w:t>
      </w:r>
      <w:r w:rsidR="00831892">
        <w:rPr>
          <w:lang w:eastAsia="en-AU"/>
        </w:rPr>
        <w:t>.</w:t>
      </w:r>
    </w:p>
    <w:p w14:paraId="6AE551F2" w14:textId="3DB0753B" w:rsidR="002D25D1" w:rsidRDefault="00E76314" w:rsidP="00E76314">
      <w:pPr>
        <w:tabs>
          <w:tab w:val="left" w:pos="993"/>
        </w:tabs>
        <w:spacing w:before="120"/>
        <w:ind w:left="993" w:hanging="539"/>
        <w:rPr>
          <w:lang w:eastAsia="en-AU"/>
        </w:rPr>
      </w:pPr>
      <w:r>
        <w:rPr>
          <w:lang w:eastAsia="en-AU"/>
        </w:rPr>
        <w:t>(3)</w:t>
      </w:r>
      <w:r>
        <w:rPr>
          <w:lang w:eastAsia="en-AU"/>
        </w:rPr>
        <w:tab/>
      </w:r>
      <w:r w:rsidR="00D075CE">
        <w:rPr>
          <w:lang w:eastAsia="en-AU"/>
        </w:rPr>
        <w:t>T</w:t>
      </w:r>
      <w:r w:rsidR="002D25D1" w:rsidRPr="00054CB6">
        <w:rPr>
          <w:lang w:eastAsia="en-AU"/>
        </w:rPr>
        <w:t>wo-way and four-way lower mounting brackets shall be fixed as required to provide suitable mounting points for the installation of lanterns</w:t>
      </w:r>
      <w:r w:rsidR="00831892">
        <w:rPr>
          <w:lang w:eastAsia="en-AU"/>
        </w:rPr>
        <w:t>.</w:t>
      </w:r>
    </w:p>
    <w:p w14:paraId="7A85905F" w14:textId="2C760A3B" w:rsidR="002D25D1" w:rsidRDefault="00E76314" w:rsidP="00E76314">
      <w:pPr>
        <w:tabs>
          <w:tab w:val="left" w:pos="993"/>
        </w:tabs>
        <w:spacing w:before="120"/>
        <w:ind w:left="993" w:hanging="539"/>
        <w:rPr>
          <w:lang w:eastAsia="en-AU"/>
        </w:rPr>
      </w:pPr>
      <w:r>
        <w:rPr>
          <w:lang w:eastAsia="en-AU"/>
        </w:rPr>
        <w:t>(4)</w:t>
      </w:r>
      <w:r>
        <w:rPr>
          <w:lang w:eastAsia="en-AU"/>
        </w:rPr>
        <w:tab/>
      </w:r>
      <w:r w:rsidR="00D075CE">
        <w:rPr>
          <w:lang w:eastAsia="en-AU"/>
        </w:rPr>
        <w:t>T</w:t>
      </w:r>
      <w:r w:rsidR="002D25D1" w:rsidRPr="00054CB6">
        <w:rPr>
          <w:lang w:eastAsia="en-AU"/>
        </w:rPr>
        <w:t xml:space="preserve">he top and bottom of each lantern must be firmly attached to ensure </w:t>
      </w:r>
      <w:r w:rsidR="002D25D1">
        <w:rPr>
          <w:lang w:eastAsia="en-AU"/>
        </w:rPr>
        <w:t>that it will not rotate</w:t>
      </w:r>
      <w:r w:rsidR="00831892">
        <w:rPr>
          <w:lang w:eastAsia="en-AU"/>
        </w:rPr>
        <w:t>.</w:t>
      </w:r>
    </w:p>
    <w:p w14:paraId="7100763C" w14:textId="2C34EE49" w:rsidR="002D25D1" w:rsidRDefault="00E76314" w:rsidP="00E76314">
      <w:pPr>
        <w:tabs>
          <w:tab w:val="left" w:pos="993"/>
        </w:tabs>
        <w:spacing w:before="120"/>
        <w:ind w:left="993" w:hanging="539"/>
        <w:rPr>
          <w:lang w:eastAsia="en-AU"/>
        </w:rPr>
      </w:pPr>
      <w:r>
        <w:rPr>
          <w:lang w:eastAsia="en-AU"/>
        </w:rPr>
        <w:t>(5)</w:t>
      </w:r>
      <w:r>
        <w:rPr>
          <w:lang w:eastAsia="en-AU"/>
        </w:rPr>
        <w:tab/>
      </w:r>
      <w:r w:rsidR="00D075CE">
        <w:rPr>
          <w:lang w:eastAsia="en-AU"/>
        </w:rPr>
        <w:t>E</w:t>
      </w:r>
      <w:r w:rsidR="002D25D1" w:rsidRPr="00054CB6">
        <w:rPr>
          <w:lang w:eastAsia="en-AU"/>
        </w:rPr>
        <w:t xml:space="preserve">ach lantern shall be attached so as to provide an unobstructed line of sight to the traffic which it controls, and such that the potential to </w:t>
      </w:r>
      <w:r w:rsidR="002D25D1">
        <w:rPr>
          <w:lang w:eastAsia="en-AU"/>
        </w:rPr>
        <w:t>be hit by vehicles is minimized</w:t>
      </w:r>
      <w:r w:rsidR="00831892">
        <w:rPr>
          <w:lang w:eastAsia="en-AU"/>
        </w:rPr>
        <w:t>.</w:t>
      </w:r>
    </w:p>
    <w:p w14:paraId="39C4C107" w14:textId="75ED6CCA" w:rsidR="002D25D1" w:rsidRDefault="00E76314" w:rsidP="00E76314">
      <w:pPr>
        <w:tabs>
          <w:tab w:val="left" w:pos="993"/>
        </w:tabs>
        <w:spacing w:before="120"/>
        <w:ind w:left="993" w:hanging="539"/>
        <w:rPr>
          <w:lang w:eastAsia="en-AU"/>
        </w:rPr>
      </w:pPr>
      <w:r>
        <w:rPr>
          <w:lang w:eastAsia="en-AU"/>
        </w:rPr>
        <w:t>(6)</w:t>
      </w:r>
      <w:r>
        <w:rPr>
          <w:lang w:eastAsia="en-AU"/>
        </w:rPr>
        <w:tab/>
      </w:r>
      <w:r w:rsidR="00D075CE">
        <w:rPr>
          <w:lang w:eastAsia="en-AU"/>
        </w:rPr>
        <w:t>E</w:t>
      </w:r>
      <w:r w:rsidR="002D25D1" w:rsidRPr="00054CB6">
        <w:rPr>
          <w:lang w:eastAsia="en-AU"/>
        </w:rPr>
        <w:t xml:space="preserve">xternal cables and </w:t>
      </w:r>
      <w:r w:rsidR="0075550C">
        <w:rPr>
          <w:lang w:eastAsia="en-AU"/>
        </w:rPr>
        <w:t xml:space="preserve">flexible </w:t>
      </w:r>
      <w:r w:rsidR="002D25D1" w:rsidRPr="00054CB6">
        <w:rPr>
          <w:lang w:eastAsia="en-AU"/>
        </w:rPr>
        <w:t>conduits</w:t>
      </w:r>
      <w:r w:rsidR="0075550C">
        <w:rPr>
          <w:lang w:eastAsia="en-AU"/>
        </w:rPr>
        <w:t xml:space="preserve"> (hoses)</w:t>
      </w:r>
      <w:r w:rsidR="002D25D1" w:rsidRPr="00054CB6">
        <w:rPr>
          <w:lang w:eastAsia="en-AU"/>
        </w:rPr>
        <w:t xml:space="preserve"> shall be fixed to pedestals, poles or supports using suitable plastic cable ties</w:t>
      </w:r>
      <w:r w:rsidR="00831892">
        <w:rPr>
          <w:lang w:eastAsia="en-AU"/>
        </w:rPr>
        <w:t>.</w:t>
      </w:r>
    </w:p>
    <w:p w14:paraId="4C2DEC4E" w14:textId="0A59A6AC" w:rsidR="002D25D1" w:rsidRDefault="00E76314" w:rsidP="00E76314">
      <w:pPr>
        <w:tabs>
          <w:tab w:val="left" w:pos="993"/>
        </w:tabs>
        <w:spacing w:before="120"/>
        <w:ind w:left="993" w:hanging="539"/>
        <w:rPr>
          <w:lang w:eastAsia="en-AU"/>
        </w:rPr>
      </w:pPr>
      <w:r>
        <w:rPr>
          <w:lang w:eastAsia="en-AU"/>
        </w:rPr>
        <w:t>(7)</w:t>
      </w:r>
      <w:r>
        <w:rPr>
          <w:lang w:eastAsia="en-AU"/>
        </w:rPr>
        <w:tab/>
      </w:r>
      <w:r w:rsidR="00D075CE">
        <w:rPr>
          <w:lang w:eastAsia="en-AU"/>
        </w:rPr>
        <w:t>C</w:t>
      </w:r>
      <w:r w:rsidR="002D25D1" w:rsidRPr="00054CB6">
        <w:rPr>
          <w:lang w:eastAsia="en-AU"/>
        </w:rPr>
        <w:t xml:space="preserve">able connections to lanterns shall be of sufficient length to hang below the cable entry point on the </w:t>
      </w:r>
      <w:r w:rsidR="002D25D1" w:rsidRPr="00C418E7">
        <w:rPr>
          <w:lang w:eastAsia="en-AU"/>
        </w:rPr>
        <w:t xml:space="preserve">lantern (this is referred to as a drip loop), but </w:t>
      </w:r>
      <w:r w:rsidR="002D25D1" w:rsidRPr="00054CB6">
        <w:rPr>
          <w:lang w:eastAsia="en-AU"/>
        </w:rPr>
        <w:t xml:space="preserve">not hang below the lower mounting strap, as shown </w:t>
      </w:r>
      <w:r w:rsidR="002D25D1">
        <w:rPr>
          <w:lang w:eastAsia="en-AU"/>
        </w:rPr>
        <w:t>in</w:t>
      </w:r>
      <w:r w:rsidR="002D25D1" w:rsidRPr="00054CB6">
        <w:rPr>
          <w:lang w:eastAsia="en-AU"/>
        </w:rPr>
        <w:t xml:space="preserve"> Standard Drawing</w:t>
      </w:r>
      <w:r w:rsidR="00F44FD0">
        <w:rPr>
          <w:lang w:eastAsia="en-AU"/>
        </w:rPr>
        <w:t> </w:t>
      </w:r>
      <w:r w:rsidR="002D25D1" w:rsidRPr="00054CB6">
        <w:rPr>
          <w:lang w:eastAsia="en-AU"/>
        </w:rPr>
        <w:t>TC</w:t>
      </w:r>
      <w:r w:rsidR="002D25D1">
        <w:rPr>
          <w:lang w:eastAsia="en-AU"/>
        </w:rPr>
        <w:noBreakHyphen/>
      </w:r>
      <w:r w:rsidR="002D25D1" w:rsidRPr="00054CB6">
        <w:rPr>
          <w:lang w:eastAsia="en-AU"/>
        </w:rPr>
        <w:t>1119, and shall be secure</w:t>
      </w:r>
      <w:r w:rsidR="002D25D1">
        <w:rPr>
          <w:lang w:eastAsia="en-AU"/>
        </w:rPr>
        <w:t>ly fixed by means of cable ties</w:t>
      </w:r>
      <w:r w:rsidR="00831892">
        <w:rPr>
          <w:lang w:eastAsia="en-AU"/>
        </w:rPr>
        <w:t>.</w:t>
      </w:r>
    </w:p>
    <w:p w14:paraId="2C5BC99C" w14:textId="44C7300C" w:rsidR="0075550C" w:rsidRDefault="0075550C" w:rsidP="00E76314">
      <w:pPr>
        <w:tabs>
          <w:tab w:val="left" w:pos="993"/>
        </w:tabs>
        <w:spacing w:before="120"/>
        <w:ind w:left="993" w:hanging="539"/>
        <w:rPr>
          <w:lang w:eastAsia="en-AU"/>
        </w:rPr>
      </w:pPr>
      <w:r>
        <w:rPr>
          <w:lang w:eastAsia="en-AU"/>
        </w:rPr>
        <w:t>(8)</w:t>
      </w:r>
      <w:r>
        <w:rPr>
          <w:lang w:eastAsia="en-AU"/>
        </w:rPr>
        <w:tab/>
        <w:t>Where the cable entry point on the pole is lower than the cable entry point on the lantern, the drip loop shall hang below the cable entry point on the pole.</w:t>
      </w:r>
    </w:p>
    <w:p w14:paraId="18CF401C" w14:textId="4935BF0B" w:rsidR="002D25D1" w:rsidRDefault="00E76314" w:rsidP="00E76314">
      <w:pPr>
        <w:tabs>
          <w:tab w:val="left" w:pos="993"/>
        </w:tabs>
        <w:spacing w:before="120"/>
        <w:ind w:left="993" w:hanging="539"/>
        <w:rPr>
          <w:lang w:eastAsia="en-AU"/>
        </w:rPr>
      </w:pPr>
      <w:r>
        <w:rPr>
          <w:lang w:eastAsia="en-AU"/>
        </w:rPr>
        <w:t>(</w:t>
      </w:r>
      <w:r w:rsidR="0075550C">
        <w:rPr>
          <w:lang w:eastAsia="en-AU"/>
        </w:rPr>
        <w:t>9</w:t>
      </w:r>
      <w:r>
        <w:rPr>
          <w:lang w:eastAsia="en-AU"/>
        </w:rPr>
        <w:t>)</w:t>
      </w:r>
      <w:r>
        <w:rPr>
          <w:lang w:eastAsia="en-AU"/>
        </w:rPr>
        <w:tab/>
      </w:r>
      <w:r w:rsidR="00D075CE">
        <w:rPr>
          <w:lang w:eastAsia="en-AU"/>
        </w:rPr>
        <w:t>C</w:t>
      </w:r>
      <w:r w:rsidR="002D25D1" w:rsidRPr="00054CB6">
        <w:rPr>
          <w:lang w:eastAsia="en-AU"/>
        </w:rPr>
        <w:t>able connections to lanterns shall be made with continuous lengths of cable</w:t>
      </w:r>
      <w:r w:rsidR="002D25D1">
        <w:rPr>
          <w:lang w:eastAsia="en-AU"/>
        </w:rPr>
        <w:t>;</w:t>
      </w:r>
      <w:r w:rsidR="002D25D1" w:rsidRPr="00054CB6">
        <w:rPr>
          <w:lang w:eastAsia="en-AU"/>
        </w:rPr>
        <w:t xml:space="preserve"> </w:t>
      </w:r>
      <w:r w:rsidR="002D25D1">
        <w:rPr>
          <w:lang w:eastAsia="en-AU"/>
        </w:rPr>
        <w:t>n</w:t>
      </w:r>
      <w:r w:rsidR="002D25D1" w:rsidRPr="00054CB6">
        <w:rPr>
          <w:lang w:eastAsia="en-AU"/>
        </w:rPr>
        <w:t>o joins shall be allowed</w:t>
      </w:r>
      <w:r w:rsidR="002D25D1">
        <w:rPr>
          <w:lang w:eastAsia="en-AU"/>
        </w:rPr>
        <w:t>;</w:t>
      </w:r>
      <w:r w:rsidR="002D25D1" w:rsidRPr="00054CB6">
        <w:rPr>
          <w:lang w:eastAsia="en-AU"/>
        </w:rPr>
        <w:t xml:space="preserve"> </w:t>
      </w:r>
      <w:r w:rsidR="002D25D1">
        <w:rPr>
          <w:lang w:eastAsia="en-AU"/>
        </w:rPr>
        <w:t>t</w:t>
      </w:r>
      <w:r w:rsidR="002D25D1" w:rsidRPr="00054CB6">
        <w:rPr>
          <w:lang w:eastAsia="en-AU"/>
        </w:rPr>
        <w:t>his will typically require the cables supplied with lanterns to be replaced with longer cables when insta</w:t>
      </w:r>
      <w:r w:rsidR="002D25D1">
        <w:rPr>
          <w:lang w:eastAsia="en-AU"/>
        </w:rPr>
        <w:t>lled on mast arm outreaches</w:t>
      </w:r>
      <w:r w:rsidR="00831892">
        <w:rPr>
          <w:lang w:eastAsia="en-AU"/>
        </w:rPr>
        <w:t>.</w:t>
      </w:r>
    </w:p>
    <w:p w14:paraId="61DB287E" w14:textId="538928AA" w:rsidR="002D25D1" w:rsidRDefault="00E76314" w:rsidP="00E76314">
      <w:pPr>
        <w:tabs>
          <w:tab w:val="left" w:pos="993"/>
        </w:tabs>
        <w:spacing w:before="120"/>
        <w:ind w:left="993" w:hanging="539"/>
        <w:rPr>
          <w:lang w:eastAsia="en-AU"/>
        </w:rPr>
      </w:pPr>
      <w:r>
        <w:rPr>
          <w:lang w:eastAsia="en-AU"/>
        </w:rPr>
        <w:t>(</w:t>
      </w:r>
      <w:r w:rsidR="0075550C">
        <w:rPr>
          <w:lang w:eastAsia="en-AU"/>
        </w:rPr>
        <w:t>10</w:t>
      </w:r>
      <w:r>
        <w:rPr>
          <w:lang w:eastAsia="en-AU"/>
        </w:rPr>
        <w:t>)</w:t>
      </w:r>
      <w:r>
        <w:rPr>
          <w:lang w:eastAsia="en-AU"/>
        </w:rPr>
        <w:tab/>
      </w:r>
      <w:r w:rsidR="00D075CE">
        <w:rPr>
          <w:lang w:eastAsia="en-AU"/>
        </w:rPr>
        <w:t>J</w:t>
      </w:r>
      <w:r w:rsidR="002D25D1" w:rsidRPr="00054CB6">
        <w:rPr>
          <w:lang w:eastAsia="en-AU"/>
        </w:rPr>
        <w:t>unction boxes, key switches, and all other electrical hardware shall comply with the relevant Australian Standards.</w:t>
      </w:r>
    </w:p>
    <w:p w14:paraId="2FAD5E10" w14:textId="77777777" w:rsidR="002D25D1" w:rsidRDefault="002D25D1" w:rsidP="002D25D1">
      <w:pPr>
        <w:rPr>
          <w:lang w:val="en-AU"/>
        </w:rPr>
      </w:pPr>
    </w:p>
    <w:p w14:paraId="28FE620F" w14:textId="77777777" w:rsidR="002D25D1" w:rsidRPr="009A090B" w:rsidRDefault="002D25D1" w:rsidP="003E08C6">
      <w:pPr>
        <w:pStyle w:val="Heading5SS"/>
      </w:pPr>
      <w:r w:rsidRPr="001C5542">
        <w:t>(d)</w:t>
      </w:r>
      <w:r w:rsidRPr="001C5542">
        <w:tab/>
        <w:t>Lantern Mounting Heights</w:t>
      </w:r>
    </w:p>
    <w:p w14:paraId="4403CD3E" w14:textId="77777777" w:rsidR="002D25D1" w:rsidRPr="00520280" w:rsidRDefault="002D25D1" w:rsidP="003E08C6">
      <w:pPr>
        <w:spacing w:before="160"/>
        <w:ind w:left="454"/>
        <w:rPr>
          <w:lang w:eastAsia="en-AU"/>
        </w:rPr>
      </w:pPr>
      <w:r w:rsidRPr="00520280">
        <w:rPr>
          <w:lang w:eastAsia="en-AU"/>
        </w:rPr>
        <w:t xml:space="preserve">Lantern mounting heights </w:t>
      </w:r>
      <w:r w:rsidRPr="00054CB6">
        <w:rPr>
          <w:lang w:eastAsia="en-AU"/>
        </w:rPr>
        <w:t>shall be in accordance w</w:t>
      </w:r>
      <w:r>
        <w:rPr>
          <w:lang w:eastAsia="en-AU"/>
        </w:rPr>
        <w:t>ith the following requirements:</w:t>
      </w:r>
    </w:p>
    <w:p w14:paraId="65231B53" w14:textId="09A4DE51" w:rsidR="002D25D1" w:rsidRDefault="004F49E8" w:rsidP="004F49E8">
      <w:pPr>
        <w:tabs>
          <w:tab w:val="left" w:pos="993"/>
        </w:tabs>
        <w:spacing w:before="120"/>
        <w:ind w:left="993" w:hanging="539"/>
        <w:rPr>
          <w:lang w:eastAsia="en-AU"/>
        </w:rPr>
      </w:pPr>
      <w:r>
        <w:rPr>
          <w:lang w:eastAsia="en-AU"/>
        </w:rPr>
        <w:t>(1)</w:t>
      </w:r>
      <w:r>
        <w:rPr>
          <w:lang w:eastAsia="en-AU"/>
        </w:rPr>
        <w:tab/>
      </w:r>
      <w:r w:rsidR="00A44DBD">
        <w:rPr>
          <w:lang w:eastAsia="en-AU"/>
        </w:rPr>
        <w:t>M</w:t>
      </w:r>
      <w:r w:rsidR="002D25D1" w:rsidRPr="00054CB6">
        <w:rPr>
          <w:lang w:eastAsia="en-AU"/>
        </w:rPr>
        <w:t xml:space="preserve">ounting heights for lanterns on 2A and 2B pedestals shall be as specified </w:t>
      </w:r>
      <w:r w:rsidR="002D25D1">
        <w:rPr>
          <w:lang w:eastAsia="en-AU"/>
        </w:rPr>
        <w:t>in</w:t>
      </w:r>
      <w:r w:rsidR="002D25D1" w:rsidRPr="00054CB6">
        <w:rPr>
          <w:lang w:eastAsia="en-AU"/>
        </w:rPr>
        <w:t xml:space="preserve"> Standard Drawing</w:t>
      </w:r>
      <w:r w:rsidR="00F44FD0">
        <w:rPr>
          <w:lang w:eastAsia="en-AU"/>
        </w:rPr>
        <w:t> </w:t>
      </w:r>
      <w:r w:rsidR="002D25D1" w:rsidRPr="00054CB6">
        <w:rPr>
          <w:lang w:eastAsia="en-AU"/>
        </w:rPr>
        <w:t>TC</w:t>
      </w:r>
      <w:r w:rsidR="002D25D1">
        <w:rPr>
          <w:lang w:eastAsia="en-AU"/>
        </w:rPr>
        <w:noBreakHyphen/>
        <w:t>1116</w:t>
      </w:r>
      <w:r w:rsidR="00831892">
        <w:rPr>
          <w:lang w:eastAsia="en-AU"/>
        </w:rPr>
        <w:t>.</w:t>
      </w:r>
    </w:p>
    <w:p w14:paraId="0EDC291B" w14:textId="6C609C92" w:rsidR="002D25D1" w:rsidRDefault="004F49E8" w:rsidP="004F49E8">
      <w:pPr>
        <w:tabs>
          <w:tab w:val="left" w:pos="993"/>
        </w:tabs>
        <w:spacing w:before="120"/>
        <w:ind w:left="993" w:hanging="539"/>
        <w:rPr>
          <w:lang w:eastAsia="en-AU"/>
        </w:rPr>
      </w:pPr>
      <w:r>
        <w:rPr>
          <w:lang w:eastAsia="en-AU"/>
        </w:rPr>
        <w:t>(2)</w:t>
      </w:r>
      <w:r>
        <w:rPr>
          <w:lang w:eastAsia="en-AU"/>
        </w:rPr>
        <w:tab/>
      </w:r>
      <w:r w:rsidR="00A44DBD">
        <w:rPr>
          <w:lang w:eastAsia="en-AU"/>
        </w:rPr>
        <w:t>L</w:t>
      </w:r>
      <w:r w:rsidR="002D25D1" w:rsidRPr="00054CB6">
        <w:rPr>
          <w:lang w:eastAsia="en-AU"/>
        </w:rPr>
        <w:t>anterns installed on the vertical section of a</w:t>
      </w:r>
      <w:r w:rsidR="002D25D1">
        <w:rPr>
          <w:lang w:eastAsia="en-AU"/>
        </w:rPr>
        <w:t>n</w:t>
      </w:r>
      <w:r w:rsidR="002D25D1" w:rsidRPr="00054CB6">
        <w:rPr>
          <w:lang w:eastAsia="en-AU"/>
        </w:rPr>
        <w:t xml:space="preserve"> MA, JUP and JUMA shall be mounted on lugs so as to give the same mounting heights for the respective lantern positions as specified </w:t>
      </w:r>
      <w:r w:rsidR="002D25D1">
        <w:rPr>
          <w:lang w:eastAsia="en-AU"/>
        </w:rPr>
        <w:t>in Standard Drawing</w:t>
      </w:r>
      <w:r w:rsidR="00F44FD0">
        <w:rPr>
          <w:lang w:eastAsia="en-AU"/>
        </w:rPr>
        <w:t> </w:t>
      </w:r>
      <w:r w:rsidR="002D25D1">
        <w:rPr>
          <w:lang w:eastAsia="en-AU"/>
        </w:rPr>
        <w:t>TC</w:t>
      </w:r>
      <w:r w:rsidR="002D25D1">
        <w:rPr>
          <w:lang w:eastAsia="en-AU"/>
        </w:rPr>
        <w:noBreakHyphen/>
      </w:r>
      <w:r w:rsidR="002D25D1" w:rsidRPr="00054CB6">
        <w:rPr>
          <w:lang w:eastAsia="en-AU"/>
        </w:rPr>
        <w:t>1116</w:t>
      </w:r>
      <w:r w:rsidR="00831892">
        <w:rPr>
          <w:lang w:eastAsia="en-AU"/>
        </w:rPr>
        <w:t>.</w:t>
      </w:r>
    </w:p>
    <w:p w14:paraId="2F219E24" w14:textId="68EB7FE9" w:rsidR="002D25D1" w:rsidRDefault="004F49E8" w:rsidP="004F49E8">
      <w:pPr>
        <w:tabs>
          <w:tab w:val="left" w:pos="993"/>
        </w:tabs>
        <w:spacing w:before="120"/>
        <w:ind w:left="993" w:hanging="539"/>
        <w:rPr>
          <w:lang w:eastAsia="en-AU"/>
        </w:rPr>
      </w:pPr>
      <w:r>
        <w:rPr>
          <w:lang w:eastAsia="en-AU"/>
        </w:rPr>
        <w:t>(3)</w:t>
      </w:r>
      <w:r>
        <w:rPr>
          <w:lang w:eastAsia="en-AU"/>
        </w:rPr>
        <w:tab/>
      </w:r>
      <w:r w:rsidR="00A44DBD">
        <w:rPr>
          <w:lang w:eastAsia="en-AU"/>
        </w:rPr>
        <w:t>L</w:t>
      </w:r>
      <w:r w:rsidR="002D25D1" w:rsidRPr="00054CB6">
        <w:rPr>
          <w:lang w:eastAsia="en-AU"/>
        </w:rPr>
        <w:t>anterns on the outreach of a</w:t>
      </w:r>
      <w:r w:rsidR="002D25D1">
        <w:rPr>
          <w:lang w:eastAsia="en-AU"/>
        </w:rPr>
        <w:t>n</w:t>
      </w:r>
      <w:r w:rsidR="002D25D1" w:rsidRPr="00054CB6">
        <w:rPr>
          <w:lang w:eastAsia="en-AU"/>
        </w:rPr>
        <w:t xml:space="preserve"> MA or JUMA shall be mounted in accordance with</w:t>
      </w:r>
      <w:r w:rsidR="002D25D1">
        <w:rPr>
          <w:lang w:eastAsia="en-AU"/>
        </w:rPr>
        <w:t xml:space="preserve"> Standard Drawing</w:t>
      </w:r>
      <w:r w:rsidR="00F44FD0">
        <w:rPr>
          <w:lang w:eastAsia="en-AU"/>
        </w:rPr>
        <w:t> </w:t>
      </w:r>
      <w:r w:rsidR="002D25D1">
        <w:rPr>
          <w:lang w:eastAsia="en-AU"/>
        </w:rPr>
        <w:t>TC</w:t>
      </w:r>
      <w:r w:rsidR="002D25D1">
        <w:rPr>
          <w:lang w:eastAsia="en-AU"/>
        </w:rPr>
        <w:noBreakHyphen/>
      </w:r>
      <w:r w:rsidR="002D25D1" w:rsidRPr="00054CB6">
        <w:rPr>
          <w:lang w:eastAsia="en-AU"/>
        </w:rPr>
        <w:t>1112</w:t>
      </w:r>
      <w:r w:rsidR="00831892">
        <w:rPr>
          <w:lang w:eastAsia="en-AU"/>
        </w:rPr>
        <w:t>.</w:t>
      </w:r>
    </w:p>
    <w:p w14:paraId="37BCA0CC" w14:textId="63DA5E06" w:rsidR="002D25D1" w:rsidRDefault="004F49E8" w:rsidP="00E863F2">
      <w:pPr>
        <w:tabs>
          <w:tab w:val="left" w:pos="993"/>
        </w:tabs>
        <w:spacing w:before="120"/>
        <w:ind w:left="993" w:hanging="539"/>
        <w:rPr>
          <w:lang w:eastAsia="en-AU"/>
        </w:rPr>
      </w:pPr>
      <w:r>
        <w:rPr>
          <w:lang w:eastAsia="en-AU"/>
        </w:rPr>
        <w:t>(4)</w:t>
      </w:r>
      <w:r>
        <w:rPr>
          <w:lang w:eastAsia="en-AU"/>
        </w:rPr>
        <w:tab/>
      </w:r>
      <w:r w:rsidR="00A44DBD">
        <w:rPr>
          <w:lang w:eastAsia="en-AU"/>
        </w:rPr>
        <w:t xml:space="preserve">One </w:t>
      </w:r>
      <w:r w:rsidR="002D25D1" w:rsidRPr="00054CB6">
        <w:rPr>
          <w:lang w:eastAsia="en-AU"/>
        </w:rPr>
        <w:t xml:space="preserve">and </w:t>
      </w:r>
      <w:r w:rsidR="00A44DBD">
        <w:rPr>
          <w:lang w:eastAsia="en-AU"/>
        </w:rPr>
        <w:t>two</w:t>
      </w:r>
      <w:r w:rsidR="002D25D1" w:rsidRPr="00054CB6">
        <w:rPr>
          <w:lang w:eastAsia="en-AU"/>
        </w:rPr>
        <w:t xml:space="preserve"> aspect lanterns shall be installed to achieve the mounting height of an aspect of the same colour as if it were part of a </w:t>
      </w:r>
      <w:r w:rsidR="002D25D1">
        <w:rPr>
          <w:lang w:eastAsia="en-AU"/>
        </w:rPr>
        <w:t>3-</w:t>
      </w:r>
      <w:r w:rsidR="002D25D1" w:rsidRPr="00054CB6">
        <w:rPr>
          <w:lang w:eastAsia="en-AU"/>
        </w:rPr>
        <w:t>aspect lantern</w:t>
      </w:r>
      <w:r w:rsidR="00831892">
        <w:rPr>
          <w:lang w:eastAsia="en-AU"/>
        </w:rPr>
        <w:t>.</w:t>
      </w:r>
    </w:p>
    <w:p w14:paraId="5A718428" w14:textId="4A7F1A6B" w:rsidR="002D25D1" w:rsidRDefault="00573FAE" w:rsidP="000F5E43">
      <w:pPr>
        <w:tabs>
          <w:tab w:val="left" w:pos="993"/>
        </w:tabs>
        <w:spacing w:before="160"/>
        <w:ind w:left="993" w:hanging="539"/>
        <w:rPr>
          <w:lang w:eastAsia="en-AU"/>
        </w:rPr>
      </w:pPr>
      <w:r>
        <w:rPr>
          <w:lang w:eastAsia="en-AU"/>
        </w:rPr>
        <w:t>(5)</w:t>
      </w:r>
      <w:r>
        <w:rPr>
          <w:lang w:eastAsia="en-AU"/>
        </w:rPr>
        <w:tab/>
      </w:r>
      <w:r w:rsidR="00A44DBD">
        <w:rPr>
          <w:lang w:eastAsia="en-AU"/>
        </w:rPr>
        <w:t>Two</w:t>
      </w:r>
      <w:r w:rsidR="002D25D1" w:rsidRPr="00054CB6">
        <w:rPr>
          <w:lang w:eastAsia="en-AU"/>
        </w:rPr>
        <w:t xml:space="preserve"> aspect bicycle lanterns shall be mounted at the same height as </w:t>
      </w:r>
      <w:r w:rsidR="002D25D1">
        <w:rPr>
          <w:lang w:eastAsia="en-AU"/>
        </w:rPr>
        <w:t>pedestrian lanterns</w:t>
      </w:r>
      <w:r w:rsidR="00831892">
        <w:rPr>
          <w:lang w:eastAsia="en-AU"/>
        </w:rPr>
        <w:t>.</w:t>
      </w:r>
    </w:p>
    <w:p w14:paraId="4FE7C866" w14:textId="51659762" w:rsidR="002D25D1" w:rsidRDefault="00573FAE" w:rsidP="000F5E43">
      <w:pPr>
        <w:tabs>
          <w:tab w:val="left" w:pos="993"/>
        </w:tabs>
        <w:spacing w:before="160"/>
        <w:ind w:left="993" w:hanging="539"/>
        <w:rPr>
          <w:lang w:eastAsia="en-AU"/>
        </w:rPr>
      </w:pPr>
      <w:r>
        <w:rPr>
          <w:lang w:eastAsia="en-AU"/>
        </w:rPr>
        <w:t>(6)</w:t>
      </w:r>
      <w:r>
        <w:rPr>
          <w:lang w:eastAsia="en-AU"/>
        </w:rPr>
        <w:tab/>
      </w:r>
      <w:r w:rsidR="00A44DBD">
        <w:rPr>
          <w:lang w:eastAsia="en-AU"/>
        </w:rPr>
        <w:t>A</w:t>
      </w:r>
      <w:r w:rsidR="002D25D1" w:rsidRPr="00054CB6">
        <w:rPr>
          <w:lang w:eastAsia="en-AU"/>
        </w:rPr>
        <w:t xml:space="preserve">spects fitted with white or lunar white lenses shall be mounted at the </w:t>
      </w:r>
      <w:r w:rsidR="002D25D1">
        <w:rPr>
          <w:lang w:eastAsia="en-AU"/>
        </w:rPr>
        <w:t>same height as a green aspect</w:t>
      </w:r>
      <w:r w:rsidR="00831892">
        <w:rPr>
          <w:lang w:eastAsia="en-AU"/>
        </w:rPr>
        <w:t>.</w:t>
      </w:r>
    </w:p>
    <w:p w14:paraId="09FFD10B" w14:textId="1F1764A4" w:rsidR="002D25D1" w:rsidRDefault="00573FAE" w:rsidP="000F5E43">
      <w:pPr>
        <w:tabs>
          <w:tab w:val="left" w:pos="993"/>
        </w:tabs>
        <w:spacing w:before="160"/>
        <w:ind w:left="993" w:hanging="539"/>
        <w:rPr>
          <w:lang w:eastAsia="en-AU"/>
        </w:rPr>
      </w:pPr>
      <w:r>
        <w:rPr>
          <w:lang w:eastAsia="en-AU"/>
        </w:rPr>
        <w:t>(7)</w:t>
      </w:r>
      <w:r>
        <w:rPr>
          <w:lang w:eastAsia="en-AU"/>
        </w:rPr>
        <w:tab/>
      </w:r>
      <w:r w:rsidR="00A44DBD">
        <w:rPr>
          <w:lang w:eastAsia="en-AU"/>
        </w:rPr>
        <w:t>L</w:t>
      </w:r>
      <w:r w:rsidR="002D25D1" w:rsidRPr="00054CB6">
        <w:rPr>
          <w:lang w:eastAsia="en-AU"/>
        </w:rPr>
        <w:t xml:space="preserve">anterns mounted on poles not belonging to VicRoads shall be mounted at the same heights as specified </w:t>
      </w:r>
      <w:r w:rsidR="002D25D1">
        <w:rPr>
          <w:lang w:eastAsia="en-AU"/>
        </w:rPr>
        <w:t>in</w:t>
      </w:r>
      <w:r w:rsidR="002D25D1" w:rsidRPr="00054CB6">
        <w:rPr>
          <w:lang w:eastAsia="en-AU"/>
        </w:rPr>
        <w:t xml:space="preserve"> Standard Drawing</w:t>
      </w:r>
      <w:r w:rsidR="00F44FD0">
        <w:rPr>
          <w:lang w:eastAsia="en-AU"/>
        </w:rPr>
        <w:t> </w:t>
      </w:r>
      <w:r w:rsidR="002D25D1" w:rsidRPr="00054CB6">
        <w:rPr>
          <w:lang w:eastAsia="en-AU"/>
        </w:rPr>
        <w:t>TC</w:t>
      </w:r>
      <w:r w:rsidR="002D25D1">
        <w:rPr>
          <w:lang w:eastAsia="en-AU"/>
        </w:rPr>
        <w:noBreakHyphen/>
      </w:r>
      <w:r w:rsidR="002D25D1" w:rsidRPr="00054CB6">
        <w:rPr>
          <w:lang w:eastAsia="en-AU"/>
        </w:rPr>
        <w:t>1116</w:t>
      </w:r>
      <w:r w:rsidR="00831892">
        <w:rPr>
          <w:lang w:eastAsia="en-AU"/>
        </w:rPr>
        <w:t>.</w:t>
      </w:r>
    </w:p>
    <w:p w14:paraId="36033A42" w14:textId="4F7F7E44" w:rsidR="002D25D1" w:rsidRDefault="00573FAE" w:rsidP="000F5E43">
      <w:pPr>
        <w:tabs>
          <w:tab w:val="left" w:pos="993"/>
        </w:tabs>
        <w:spacing w:before="160"/>
        <w:ind w:left="993" w:hanging="539"/>
        <w:rPr>
          <w:lang w:eastAsia="en-AU"/>
        </w:rPr>
      </w:pPr>
      <w:r>
        <w:rPr>
          <w:lang w:eastAsia="en-AU"/>
        </w:rPr>
        <w:t>(8)</w:t>
      </w:r>
      <w:r>
        <w:rPr>
          <w:lang w:eastAsia="en-AU"/>
        </w:rPr>
        <w:tab/>
      </w:r>
      <w:r w:rsidR="00A44DBD">
        <w:rPr>
          <w:lang w:eastAsia="en-AU"/>
        </w:rPr>
        <w:t>I</w:t>
      </w:r>
      <w:r w:rsidR="002D25D1" w:rsidRPr="00054CB6">
        <w:rPr>
          <w:lang w:eastAsia="en-AU"/>
        </w:rPr>
        <w:t>nternally illuminated signs shall be mounted at a height to provide a clearance of not less than 2.4</w:t>
      </w:r>
      <w:r w:rsidR="002D25D1">
        <w:rPr>
          <w:lang w:eastAsia="en-AU"/>
        </w:rPr>
        <w:t> </w:t>
      </w:r>
      <w:r w:rsidR="002D25D1" w:rsidRPr="00054CB6">
        <w:rPr>
          <w:lang w:eastAsia="en-AU"/>
        </w:rPr>
        <w:t>m from the finished surface level</w:t>
      </w:r>
      <w:r w:rsidR="00831892">
        <w:rPr>
          <w:lang w:eastAsia="en-AU"/>
        </w:rPr>
        <w:t>.</w:t>
      </w:r>
    </w:p>
    <w:p w14:paraId="34DED6B6" w14:textId="60D444B1" w:rsidR="002D25D1" w:rsidRDefault="00573FAE" w:rsidP="000F5E43">
      <w:pPr>
        <w:tabs>
          <w:tab w:val="left" w:pos="993"/>
        </w:tabs>
        <w:spacing w:before="160"/>
        <w:ind w:left="993" w:hanging="539"/>
        <w:rPr>
          <w:lang w:eastAsia="en-AU"/>
        </w:rPr>
      </w:pPr>
      <w:r>
        <w:rPr>
          <w:lang w:eastAsia="en-AU"/>
        </w:rPr>
        <w:t>(9)</w:t>
      </w:r>
      <w:r>
        <w:rPr>
          <w:lang w:eastAsia="en-AU"/>
        </w:rPr>
        <w:tab/>
      </w:r>
      <w:r w:rsidR="00A44DBD">
        <w:rPr>
          <w:lang w:eastAsia="en-AU"/>
        </w:rPr>
        <w:t>F</w:t>
      </w:r>
      <w:r w:rsidR="002D25D1" w:rsidRPr="00054CB6">
        <w:rPr>
          <w:lang w:eastAsia="en-AU"/>
        </w:rPr>
        <w:t xml:space="preserve">lashing yellow signals used at pedestrian crossings shall be mounted at the height specified </w:t>
      </w:r>
      <w:r w:rsidR="002D25D1">
        <w:rPr>
          <w:lang w:eastAsia="en-AU"/>
        </w:rPr>
        <w:t>in</w:t>
      </w:r>
      <w:r w:rsidR="002D25D1" w:rsidRPr="00054CB6">
        <w:rPr>
          <w:lang w:eastAsia="en-AU"/>
        </w:rPr>
        <w:t xml:space="preserve"> </w:t>
      </w:r>
      <w:r w:rsidR="002D25D1" w:rsidRPr="00054CB6">
        <w:rPr>
          <w:lang w:eastAsia="en-AU"/>
        </w:rPr>
        <w:lastRenderedPageBreak/>
        <w:t xml:space="preserve">Standard </w:t>
      </w:r>
      <w:r w:rsidR="002D25D1">
        <w:rPr>
          <w:lang w:eastAsia="en-AU"/>
        </w:rPr>
        <w:t>Drawing</w:t>
      </w:r>
      <w:r w:rsidR="00F44FD0">
        <w:rPr>
          <w:lang w:eastAsia="en-AU"/>
        </w:rPr>
        <w:t> </w:t>
      </w:r>
      <w:r w:rsidR="002D25D1">
        <w:rPr>
          <w:lang w:eastAsia="en-AU"/>
        </w:rPr>
        <w:t>TC</w:t>
      </w:r>
      <w:r w:rsidR="002D25D1">
        <w:rPr>
          <w:lang w:eastAsia="en-AU"/>
        </w:rPr>
        <w:noBreakHyphen/>
      </w:r>
      <w:r w:rsidR="002D25D1" w:rsidRPr="00054CB6">
        <w:rPr>
          <w:lang w:eastAsia="en-AU"/>
        </w:rPr>
        <w:t>1104.</w:t>
      </w:r>
    </w:p>
    <w:p w14:paraId="15E2B7FF" w14:textId="77777777" w:rsidR="00A8505C" w:rsidRPr="00C418E7" w:rsidRDefault="00A8505C" w:rsidP="002D25D1">
      <w:pPr>
        <w:rPr>
          <w:lang w:val="en-AU"/>
        </w:rPr>
      </w:pPr>
    </w:p>
    <w:p w14:paraId="1B7012EA" w14:textId="77777777" w:rsidR="002D25D1" w:rsidRPr="00C418E7" w:rsidRDefault="002D25D1" w:rsidP="003E08C6">
      <w:pPr>
        <w:pStyle w:val="Heading5SS"/>
      </w:pPr>
      <w:r w:rsidRPr="00C418E7">
        <w:t>(e)</w:t>
      </w:r>
      <w:r w:rsidRPr="00C418E7">
        <w:tab/>
        <w:t>Lantern Mounting Locations</w:t>
      </w:r>
    </w:p>
    <w:p w14:paraId="4C467546" w14:textId="77777777" w:rsidR="002D25D1" w:rsidRPr="00C418E7" w:rsidRDefault="002D25D1" w:rsidP="003E08C6">
      <w:pPr>
        <w:spacing w:before="160"/>
        <w:ind w:left="454"/>
        <w:rPr>
          <w:lang w:eastAsia="en-AU"/>
        </w:rPr>
      </w:pPr>
      <w:r w:rsidRPr="00C418E7">
        <w:rPr>
          <w:lang w:eastAsia="en-AU"/>
        </w:rPr>
        <w:t>Lantern mounting locations shall be in accordance with the following requirements:</w:t>
      </w:r>
    </w:p>
    <w:p w14:paraId="1D7931DE" w14:textId="5863902E" w:rsidR="002D25D1" w:rsidRPr="00C418E7" w:rsidRDefault="003F25E8" w:rsidP="000F5E43">
      <w:pPr>
        <w:tabs>
          <w:tab w:val="left" w:pos="993"/>
        </w:tabs>
        <w:spacing w:before="160"/>
        <w:ind w:left="993" w:hanging="539"/>
        <w:rPr>
          <w:lang w:eastAsia="en-AU"/>
        </w:rPr>
      </w:pPr>
      <w:r>
        <w:rPr>
          <w:lang w:eastAsia="en-AU"/>
        </w:rPr>
        <w:t>(1)</w:t>
      </w:r>
      <w:r>
        <w:rPr>
          <w:lang w:eastAsia="en-AU"/>
        </w:rPr>
        <w:tab/>
      </w:r>
      <w:r w:rsidR="00A44DBD">
        <w:rPr>
          <w:lang w:eastAsia="en-AU"/>
        </w:rPr>
        <w:t>L</w:t>
      </w:r>
      <w:r w:rsidR="002D25D1" w:rsidRPr="00C418E7">
        <w:rPr>
          <w:lang w:eastAsia="en-AU"/>
        </w:rPr>
        <w:t>anterns shall be mounted as indicated in Standard Drawing</w:t>
      </w:r>
      <w:r w:rsidR="00F44FD0">
        <w:rPr>
          <w:lang w:eastAsia="en-AU"/>
        </w:rPr>
        <w:t> </w:t>
      </w:r>
      <w:r w:rsidR="002D25D1" w:rsidRPr="00C418E7">
        <w:rPr>
          <w:lang w:eastAsia="en-AU"/>
        </w:rPr>
        <w:t>TC</w:t>
      </w:r>
      <w:r w:rsidR="002D25D1" w:rsidRPr="00C418E7">
        <w:rPr>
          <w:lang w:eastAsia="en-AU"/>
        </w:rPr>
        <w:noBreakHyphen/>
        <w:t>1115 and TC-1116</w:t>
      </w:r>
      <w:r w:rsidR="00831892">
        <w:rPr>
          <w:lang w:eastAsia="en-AU"/>
        </w:rPr>
        <w:t>.</w:t>
      </w:r>
    </w:p>
    <w:p w14:paraId="4D7ADD7A" w14:textId="7519A282" w:rsidR="002D25D1" w:rsidRPr="00C418E7" w:rsidRDefault="003F25E8" w:rsidP="000F5E43">
      <w:pPr>
        <w:tabs>
          <w:tab w:val="left" w:pos="993"/>
        </w:tabs>
        <w:spacing w:before="160"/>
        <w:ind w:left="993" w:hanging="539"/>
        <w:rPr>
          <w:lang w:eastAsia="en-AU"/>
        </w:rPr>
      </w:pPr>
      <w:r>
        <w:rPr>
          <w:lang w:eastAsia="en-AU"/>
        </w:rPr>
        <w:t>(2)</w:t>
      </w:r>
      <w:r>
        <w:rPr>
          <w:lang w:eastAsia="en-AU"/>
        </w:rPr>
        <w:tab/>
      </w:r>
      <w:r w:rsidR="00A44DBD">
        <w:rPr>
          <w:lang w:eastAsia="en-AU"/>
        </w:rPr>
        <w:t>P</w:t>
      </w:r>
      <w:r w:rsidR="002D25D1" w:rsidRPr="00C418E7">
        <w:rPr>
          <w:lang w:eastAsia="en-AU"/>
        </w:rPr>
        <w:t>edestrian lanterns shall be mounted not more than 1</w:t>
      </w:r>
      <w:r>
        <w:rPr>
          <w:lang w:eastAsia="en-AU"/>
        </w:rPr>
        <w:t> </w:t>
      </w:r>
      <w:r w:rsidR="002D25D1" w:rsidRPr="00C418E7">
        <w:rPr>
          <w:lang w:eastAsia="en-AU"/>
        </w:rPr>
        <w:t>m from the projection of the nearest crosswalk line</w:t>
      </w:r>
    </w:p>
    <w:p w14:paraId="7D8F6443" w14:textId="55D4CAAE" w:rsidR="002D25D1" w:rsidRPr="00C418E7" w:rsidRDefault="003F25E8" w:rsidP="000F5E43">
      <w:pPr>
        <w:tabs>
          <w:tab w:val="left" w:pos="993"/>
        </w:tabs>
        <w:spacing w:before="160"/>
        <w:ind w:left="993" w:hanging="539"/>
        <w:rPr>
          <w:lang w:eastAsia="en-AU"/>
        </w:rPr>
      </w:pPr>
      <w:r>
        <w:rPr>
          <w:lang w:eastAsia="en-AU"/>
        </w:rPr>
        <w:t>(3)</w:t>
      </w:r>
      <w:r>
        <w:rPr>
          <w:lang w:eastAsia="en-AU"/>
        </w:rPr>
        <w:tab/>
      </w:r>
      <w:r w:rsidR="00A44DBD">
        <w:rPr>
          <w:lang w:eastAsia="en-AU"/>
        </w:rPr>
        <w:t>W</w:t>
      </w:r>
      <w:r w:rsidR="002D25D1" w:rsidRPr="00C418E7">
        <w:rPr>
          <w:lang w:eastAsia="en-AU"/>
        </w:rPr>
        <w:t>here 2 aspect bicycle lanterns are installed adjacent to pedestrian lanterns, the bicycle lanterns shall be located on the furthest side from the pedestrian crossing (i.e.</w:t>
      </w:r>
      <w:r>
        <w:rPr>
          <w:lang w:eastAsia="en-AU"/>
        </w:rPr>
        <w:t> </w:t>
      </w:r>
      <w:r w:rsidR="002D25D1" w:rsidRPr="00C418E7">
        <w:rPr>
          <w:lang w:eastAsia="en-AU"/>
        </w:rPr>
        <w:t>left side of the pedestrian lantern when looking at the displays).</w:t>
      </w:r>
    </w:p>
    <w:p w14:paraId="01066178" w14:textId="77777777" w:rsidR="002D25D1" w:rsidRDefault="002D25D1" w:rsidP="002D25D1">
      <w:pPr>
        <w:rPr>
          <w:lang w:val="en-AU"/>
        </w:rPr>
      </w:pPr>
    </w:p>
    <w:p w14:paraId="6CD5E746" w14:textId="77777777" w:rsidR="002D25D1" w:rsidRDefault="002D25D1" w:rsidP="003E08C6">
      <w:pPr>
        <w:pStyle w:val="Heading5SS"/>
      </w:pPr>
      <w:r w:rsidRPr="009A090B">
        <w:t>(</w:t>
      </w:r>
      <w:r>
        <w:t>f)</w:t>
      </w:r>
      <w:r>
        <w:tab/>
        <w:t>Lantern Alignment</w:t>
      </w:r>
    </w:p>
    <w:p w14:paraId="22E7C38C" w14:textId="77777777" w:rsidR="002D25D1" w:rsidRDefault="002D25D1" w:rsidP="003E08C6">
      <w:pPr>
        <w:spacing w:before="160"/>
        <w:ind w:left="454"/>
        <w:rPr>
          <w:lang w:eastAsia="en-AU"/>
        </w:rPr>
      </w:pPr>
      <w:r>
        <w:rPr>
          <w:lang w:eastAsia="en-AU"/>
        </w:rPr>
        <w:t>T</w:t>
      </w:r>
      <w:r w:rsidRPr="00054CB6">
        <w:rPr>
          <w:lang w:eastAsia="en-AU"/>
        </w:rPr>
        <w:t>he alignment of lanterns shall be in accordance with the following requirements:</w:t>
      </w:r>
    </w:p>
    <w:p w14:paraId="765B22F0" w14:textId="50FBF56C" w:rsidR="002D25D1" w:rsidRDefault="00053788" w:rsidP="000F5E43">
      <w:pPr>
        <w:tabs>
          <w:tab w:val="left" w:pos="993"/>
        </w:tabs>
        <w:spacing w:before="160"/>
        <w:ind w:left="993" w:hanging="539"/>
        <w:rPr>
          <w:lang w:eastAsia="en-AU"/>
        </w:rPr>
      </w:pPr>
      <w:r>
        <w:rPr>
          <w:lang w:eastAsia="en-AU"/>
        </w:rPr>
        <w:t>(1)</w:t>
      </w:r>
      <w:r>
        <w:rPr>
          <w:lang w:eastAsia="en-AU"/>
        </w:rPr>
        <w:tab/>
      </w:r>
      <w:r w:rsidR="00A44DBD">
        <w:rPr>
          <w:lang w:eastAsia="en-AU"/>
        </w:rPr>
        <w:t>V</w:t>
      </w:r>
      <w:r w:rsidR="002D25D1" w:rsidRPr="00520280">
        <w:rPr>
          <w:lang w:eastAsia="en-AU"/>
        </w:rPr>
        <w:t>ehicle lanterns shall be aligned so as to provide optimum visibility for approaching traffic considering road alignment, speed, visibility a</w:t>
      </w:r>
      <w:r w:rsidR="002D25D1">
        <w:rPr>
          <w:lang w:eastAsia="en-AU"/>
        </w:rPr>
        <w:t>nd other site characteristics</w:t>
      </w:r>
      <w:r w:rsidR="00831892">
        <w:rPr>
          <w:lang w:eastAsia="en-AU"/>
        </w:rPr>
        <w:t>.</w:t>
      </w:r>
    </w:p>
    <w:p w14:paraId="21583EE2" w14:textId="0981058F" w:rsidR="002D25D1" w:rsidRDefault="00053788" w:rsidP="000F5E43">
      <w:pPr>
        <w:tabs>
          <w:tab w:val="left" w:pos="993"/>
        </w:tabs>
        <w:spacing w:before="160"/>
        <w:ind w:left="993" w:hanging="539"/>
        <w:rPr>
          <w:lang w:eastAsia="en-AU"/>
        </w:rPr>
      </w:pPr>
      <w:r>
        <w:rPr>
          <w:lang w:eastAsia="en-AU"/>
        </w:rPr>
        <w:t>(</w:t>
      </w:r>
      <w:r w:rsidR="005542B8">
        <w:rPr>
          <w:lang w:eastAsia="en-AU"/>
        </w:rPr>
        <w:t>2</w:t>
      </w:r>
      <w:r>
        <w:rPr>
          <w:lang w:eastAsia="en-AU"/>
        </w:rPr>
        <w:t>)</w:t>
      </w:r>
      <w:r>
        <w:rPr>
          <w:lang w:eastAsia="en-AU"/>
        </w:rPr>
        <w:tab/>
      </w:r>
      <w:r w:rsidR="00A44DBD">
        <w:rPr>
          <w:lang w:eastAsia="en-AU"/>
        </w:rPr>
        <w:t>G</w:t>
      </w:r>
      <w:r w:rsidR="002D25D1" w:rsidRPr="00520280">
        <w:rPr>
          <w:lang w:eastAsia="en-AU"/>
        </w:rPr>
        <w:t xml:space="preserve">enerally, lanterns shall be aimed at a point on the centre of the approach, at a distance before </w:t>
      </w:r>
      <w:r w:rsidR="002D25D1">
        <w:rPr>
          <w:lang w:eastAsia="en-AU"/>
        </w:rPr>
        <w:t>the stop line as shown in Table 730.13</w:t>
      </w:r>
      <w:r w:rsidR="002D25D1" w:rsidRPr="00520280">
        <w:rPr>
          <w:lang w:eastAsia="en-AU"/>
        </w:rPr>
        <w:t>1 below</w:t>
      </w:r>
      <w:r w:rsidR="00831892">
        <w:rPr>
          <w:lang w:eastAsia="en-AU"/>
        </w:rPr>
        <w:t>.</w:t>
      </w:r>
    </w:p>
    <w:p w14:paraId="2FEC6D17" w14:textId="3518400F" w:rsidR="003B1702" w:rsidRDefault="00053788" w:rsidP="000F5E43">
      <w:pPr>
        <w:tabs>
          <w:tab w:val="left" w:pos="993"/>
        </w:tabs>
        <w:spacing w:before="160"/>
        <w:ind w:left="993" w:hanging="539"/>
        <w:rPr>
          <w:lang w:eastAsia="en-AU"/>
        </w:rPr>
      </w:pPr>
      <w:r>
        <w:rPr>
          <w:lang w:eastAsia="en-AU"/>
        </w:rPr>
        <w:t>(</w:t>
      </w:r>
      <w:r w:rsidR="005542B8">
        <w:rPr>
          <w:lang w:eastAsia="en-AU"/>
        </w:rPr>
        <w:t>3</w:t>
      </w:r>
      <w:r>
        <w:rPr>
          <w:lang w:eastAsia="en-AU"/>
        </w:rPr>
        <w:t>)</w:t>
      </w:r>
      <w:r>
        <w:rPr>
          <w:lang w:eastAsia="en-AU"/>
        </w:rPr>
        <w:tab/>
      </w:r>
      <w:r w:rsidR="00A44DBD">
        <w:rPr>
          <w:lang w:eastAsia="en-AU"/>
        </w:rPr>
        <w:t>P</w:t>
      </w:r>
      <w:r w:rsidR="002D25D1" w:rsidRPr="00520280">
        <w:rPr>
          <w:lang w:eastAsia="en-AU"/>
        </w:rPr>
        <w:t>edestrian lanterns shall be aimed at the mid-point of the cross walk on the opposite side of the carriageway to which it applies.</w:t>
      </w:r>
    </w:p>
    <w:p w14:paraId="7FEF1D64" w14:textId="1243DD37" w:rsidR="002D25D1" w:rsidRPr="00053788" w:rsidRDefault="002D25D1" w:rsidP="00053788">
      <w:pPr>
        <w:spacing w:before="160" w:after="60"/>
        <w:ind w:left="992"/>
        <w:rPr>
          <w:b/>
          <w:lang w:eastAsia="en-AU"/>
        </w:rPr>
      </w:pPr>
      <w:r w:rsidRPr="00053788">
        <w:rPr>
          <w:b/>
          <w:lang w:eastAsia="en-AU"/>
        </w:rPr>
        <w:t>Table 730.141</w:t>
      </w:r>
      <w:r w:rsidR="00053788">
        <w:rPr>
          <w:b/>
          <w:lang w:eastAsia="en-AU"/>
        </w:rPr>
        <w:t xml:space="preserve"> </w:t>
      </w:r>
      <w:r w:rsidRPr="00053788">
        <w:rPr>
          <w:b/>
          <w:lang w:eastAsia="en-AU"/>
        </w:rPr>
        <w:t xml:space="preserve"> Lantern Alignment Distances</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02" w:type="dxa"/>
          <w:bottom w:w="57" w:type="dxa"/>
        </w:tblCellMar>
        <w:tblLook w:val="01E0" w:firstRow="1" w:lastRow="1" w:firstColumn="1" w:lastColumn="1" w:noHBand="0" w:noVBand="0"/>
      </w:tblPr>
      <w:tblGrid>
        <w:gridCol w:w="2246"/>
        <w:gridCol w:w="1962"/>
      </w:tblGrid>
      <w:tr w:rsidR="002D25D1" w:rsidRPr="00F25BFC" w14:paraId="7335108F" w14:textId="77777777" w:rsidTr="00F03C7C">
        <w:trPr>
          <w:cantSplit/>
          <w:jc w:val="center"/>
        </w:trPr>
        <w:tc>
          <w:tcPr>
            <w:tcW w:w="2246" w:type="dxa"/>
            <w:tcBorders>
              <w:top w:val="single" w:sz="12" w:space="0" w:color="auto"/>
              <w:left w:val="single" w:sz="12" w:space="0" w:color="auto"/>
              <w:bottom w:val="single" w:sz="12" w:space="0" w:color="auto"/>
            </w:tcBorders>
            <w:vAlign w:val="center"/>
          </w:tcPr>
          <w:p w14:paraId="13479079" w14:textId="77777777" w:rsidR="002D25D1" w:rsidRPr="00F25BFC" w:rsidRDefault="002D25D1" w:rsidP="003E08C6">
            <w:pPr>
              <w:jc w:val="center"/>
              <w:rPr>
                <w:b/>
              </w:rPr>
            </w:pPr>
            <w:r w:rsidRPr="00F25BFC">
              <w:rPr>
                <w:b/>
              </w:rPr>
              <w:t>Lantern</w:t>
            </w:r>
          </w:p>
        </w:tc>
        <w:tc>
          <w:tcPr>
            <w:tcW w:w="1962" w:type="dxa"/>
            <w:tcBorders>
              <w:top w:val="single" w:sz="12" w:space="0" w:color="auto"/>
              <w:bottom w:val="single" w:sz="12" w:space="0" w:color="auto"/>
              <w:right w:val="single" w:sz="12" w:space="0" w:color="auto"/>
            </w:tcBorders>
            <w:vAlign w:val="center"/>
          </w:tcPr>
          <w:p w14:paraId="3B7E3146" w14:textId="77777777" w:rsidR="002D25D1" w:rsidRPr="00F25BFC" w:rsidRDefault="002D25D1" w:rsidP="003E08C6">
            <w:pPr>
              <w:jc w:val="center"/>
              <w:rPr>
                <w:b/>
              </w:rPr>
            </w:pPr>
            <w:r w:rsidRPr="00F25BFC">
              <w:rPr>
                <w:b/>
              </w:rPr>
              <w:t>Distance</w:t>
            </w:r>
          </w:p>
        </w:tc>
      </w:tr>
      <w:tr w:rsidR="002D25D1" w:rsidRPr="009A090B" w14:paraId="5808537D" w14:textId="77777777" w:rsidTr="00F03C7C">
        <w:trPr>
          <w:cantSplit/>
          <w:jc w:val="center"/>
        </w:trPr>
        <w:tc>
          <w:tcPr>
            <w:tcW w:w="2246" w:type="dxa"/>
            <w:tcBorders>
              <w:top w:val="single" w:sz="12" w:space="0" w:color="auto"/>
              <w:left w:val="single" w:sz="12" w:space="0" w:color="auto"/>
            </w:tcBorders>
            <w:vAlign w:val="center"/>
          </w:tcPr>
          <w:p w14:paraId="55C93EC0" w14:textId="77777777" w:rsidR="002D25D1" w:rsidRPr="004D57F1" w:rsidRDefault="002D25D1" w:rsidP="003E08C6">
            <w:pPr>
              <w:jc w:val="center"/>
            </w:pPr>
            <w:r w:rsidRPr="004D57F1">
              <w:t>Primary</w:t>
            </w:r>
          </w:p>
        </w:tc>
        <w:tc>
          <w:tcPr>
            <w:tcW w:w="1962" w:type="dxa"/>
            <w:tcBorders>
              <w:top w:val="single" w:sz="12" w:space="0" w:color="auto"/>
              <w:right w:val="single" w:sz="12" w:space="0" w:color="auto"/>
            </w:tcBorders>
            <w:vAlign w:val="center"/>
          </w:tcPr>
          <w:p w14:paraId="24792EE2" w14:textId="77777777" w:rsidR="002D25D1" w:rsidRPr="004D57F1" w:rsidRDefault="002D25D1" w:rsidP="003E08C6">
            <w:pPr>
              <w:jc w:val="center"/>
            </w:pPr>
            <w:r w:rsidRPr="004D57F1">
              <w:t>240</w:t>
            </w:r>
            <w:r>
              <w:t>m</w:t>
            </w:r>
          </w:p>
        </w:tc>
      </w:tr>
      <w:tr w:rsidR="002D25D1" w:rsidRPr="009A090B" w14:paraId="01A411BC" w14:textId="77777777" w:rsidTr="00F03C7C">
        <w:trPr>
          <w:cantSplit/>
          <w:jc w:val="center"/>
        </w:trPr>
        <w:tc>
          <w:tcPr>
            <w:tcW w:w="2246" w:type="dxa"/>
            <w:tcBorders>
              <w:left w:val="single" w:sz="12" w:space="0" w:color="auto"/>
            </w:tcBorders>
            <w:vAlign w:val="center"/>
          </w:tcPr>
          <w:p w14:paraId="5277D5E0" w14:textId="77777777" w:rsidR="002D25D1" w:rsidRPr="004D57F1" w:rsidRDefault="002D25D1" w:rsidP="003E08C6">
            <w:pPr>
              <w:jc w:val="center"/>
            </w:pPr>
            <w:r w:rsidRPr="004D57F1">
              <w:t>Tertiary</w:t>
            </w:r>
          </w:p>
        </w:tc>
        <w:tc>
          <w:tcPr>
            <w:tcW w:w="1962" w:type="dxa"/>
            <w:tcBorders>
              <w:right w:val="single" w:sz="12" w:space="0" w:color="auto"/>
            </w:tcBorders>
            <w:vAlign w:val="center"/>
          </w:tcPr>
          <w:p w14:paraId="5A54C8B1" w14:textId="77777777" w:rsidR="002D25D1" w:rsidRPr="004D57F1" w:rsidRDefault="002D25D1" w:rsidP="003E08C6">
            <w:pPr>
              <w:jc w:val="center"/>
            </w:pPr>
            <w:r w:rsidRPr="004D57F1">
              <w:t>5</w:t>
            </w:r>
            <w:r>
              <w:t>m</w:t>
            </w:r>
          </w:p>
        </w:tc>
      </w:tr>
      <w:tr w:rsidR="002D25D1" w:rsidRPr="009A090B" w14:paraId="1091A9C3" w14:textId="77777777" w:rsidTr="00F03C7C">
        <w:trPr>
          <w:cantSplit/>
          <w:jc w:val="center"/>
        </w:trPr>
        <w:tc>
          <w:tcPr>
            <w:tcW w:w="2246" w:type="dxa"/>
            <w:tcBorders>
              <w:left w:val="single" w:sz="12" w:space="0" w:color="auto"/>
              <w:bottom w:val="single" w:sz="12" w:space="0" w:color="auto"/>
            </w:tcBorders>
            <w:vAlign w:val="center"/>
          </w:tcPr>
          <w:p w14:paraId="0E490E33" w14:textId="77777777" w:rsidR="002D25D1" w:rsidRPr="004D57F1" w:rsidRDefault="002D25D1" w:rsidP="003E08C6">
            <w:pPr>
              <w:jc w:val="center"/>
            </w:pPr>
            <w:r w:rsidRPr="004D57F1">
              <w:t>Secondary</w:t>
            </w:r>
          </w:p>
        </w:tc>
        <w:tc>
          <w:tcPr>
            <w:tcW w:w="1962" w:type="dxa"/>
            <w:tcBorders>
              <w:bottom w:val="single" w:sz="12" w:space="0" w:color="auto"/>
              <w:right w:val="single" w:sz="12" w:space="0" w:color="auto"/>
            </w:tcBorders>
            <w:vAlign w:val="center"/>
          </w:tcPr>
          <w:p w14:paraId="23B27726" w14:textId="77777777" w:rsidR="002D25D1" w:rsidRPr="004D57F1" w:rsidRDefault="002D25D1" w:rsidP="003E08C6">
            <w:pPr>
              <w:jc w:val="center"/>
            </w:pPr>
            <w:r w:rsidRPr="004D57F1">
              <w:t>150</w:t>
            </w:r>
            <w:r>
              <w:t>m</w:t>
            </w:r>
          </w:p>
        </w:tc>
      </w:tr>
    </w:tbl>
    <w:p w14:paraId="3F2A5B78" w14:textId="77777777" w:rsidR="002D25D1" w:rsidRDefault="002D25D1" w:rsidP="002D25D1"/>
    <w:p w14:paraId="5703E093" w14:textId="77777777" w:rsidR="002D25D1" w:rsidRPr="009A090B" w:rsidRDefault="002D25D1" w:rsidP="003E08C6">
      <w:pPr>
        <w:pStyle w:val="Heading5SS"/>
      </w:pPr>
      <w:r w:rsidRPr="009A090B">
        <w:t>(</w:t>
      </w:r>
      <w:r>
        <w:t>g</w:t>
      </w:r>
      <w:r w:rsidRPr="009A090B">
        <w:t>)</w:t>
      </w:r>
      <w:r w:rsidRPr="009A090B">
        <w:tab/>
        <w:t>Target Boards, Visors and Louvres</w:t>
      </w:r>
    </w:p>
    <w:p w14:paraId="722E1DB8" w14:textId="77777777" w:rsidR="002D25D1" w:rsidRDefault="002D25D1" w:rsidP="003E08C6">
      <w:pPr>
        <w:spacing w:before="160"/>
        <w:ind w:left="454"/>
        <w:rPr>
          <w:lang w:eastAsia="en-AU"/>
        </w:rPr>
      </w:pPr>
      <w:r w:rsidRPr="004D57F1">
        <w:rPr>
          <w:lang w:eastAsia="en-AU"/>
        </w:rPr>
        <w:t>All target boards shall be metal type.</w:t>
      </w:r>
    </w:p>
    <w:p w14:paraId="51C8FADD" w14:textId="446F8843" w:rsidR="002D25D1" w:rsidRDefault="002D25D1" w:rsidP="003E08C6">
      <w:pPr>
        <w:spacing w:before="160"/>
        <w:ind w:left="454"/>
        <w:rPr>
          <w:lang w:eastAsia="en-AU"/>
        </w:rPr>
      </w:pPr>
      <w:r w:rsidRPr="004D57F1">
        <w:rPr>
          <w:lang w:eastAsia="en-AU"/>
        </w:rPr>
        <w:t>Target boards shall be fitted to all lanterns in accordance with Standard</w:t>
      </w:r>
      <w:r>
        <w:rPr>
          <w:lang w:eastAsia="en-AU"/>
        </w:rPr>
        <w:t xml:space="preserve"> D</w:t>
      </w:r>
      <w:r w:rsidRPr="004D57F1">
        <w:rPr>
          <w:lang w:eastAsia="en-AU"/>
        </w:rPr>
        <w:t>rawing</w:t>
      </w:r>
      <w:r w:rsidR="00F44FD0">
        <w:rPr>
          <w:lang w:eastAsia="en-AU"/>
        </w:rPr>
        <w:t> </w:t>
      </w:r>
      <w:r w:rsidRPr="004D57F1">
        <w:rPr>
          <w:lang w:eastAsia="en-AU"/>
        </w:rPr>
        <w:t>TC</w:t>
      </w:r>
      <w:r w:rsidR="00053788">
        <w:rPr>
          <w:lang w:eastAsia="en-AU"/>
        </w:rPr>
        <w:noBreakHyphen/>
      </w:r>
      <w:r w:rsidRPr="004D57F1">
        <w:rPr>
          <w:lang w:eastAsia="en-AU"/>
        </w:rPr>
        <w:t>1119.</w:t>
      </w:r>
    </w:p>
    <w:p w14:paraId="6C297154" w14:textId="54386B80" w:rsidR="002D25D1" w:rsidRDefault="002D25D1" w:rsidP="00E863F2">
      <w:pPr>
        <w:spacing w:before="120"/>
        <w:ind w:left="454"/>
        <w:rPr>
          <w:lang w:eastAsia="en-AU"/>
        </w:rPr>
      </w:pPr>
      <w:r w:rsidRPr="004D57F1">
        <w:rPr>
          <w:lang w:eastAsia="en-AU"/>
        </w:rPr>
        <w:t xml:space="preserve">Visors for LED Lanterns shall </w:t>
      </w:r>
      <w:r>
        <w:rPr>
          <w:lang w:eastAsia="en-AU"/>
        </w:rPr>
        <w:t>be fitted as specified in Table 730.13</w:t>
      </w:r>
      <w:r w:rsidRPr="004D57F1">
        <w:rPr>
          <w:lang w:eastAsia="en-AU"/>
        </w:rPr>
        <w:t>2 below.</w:t>
      </w:r>
    </w:p>
    <w:p w14:paraId="10280434" w14:textId="677332B1" w:rsidR="002D25D1" w:rsidRPr="00E77624" w:rsidRDefault="002D25D1" w:rsidP="00155A97">
      <w:pPr>
        <w:spacing w:before="120"/>
        <w:ind w:left="454"/>
        <w:rPr>
          <w:b/>
          <w:lang w:eastAsia="en-AU"/>
        </w:rPr>
      </w:pPr>
      <w:r w:rsidRPr="00E77624">
        <w:rPr>
          <w:b/>
          <w:lang w:eastAsia="en-AU"/>
        </w:rPr>
        <w:t>Table 730.1</w:t>
      </w:r>
      <w:r>
        <w:rPr>
          <w:b/>
          <w:lang w:eastAsia="en-AU"/>
        </w:rPr>
        <w:t>4</w:t>
      </w:r>
      <w:r w:rsidRPr="00E77624">
        <w:rPr>
          <w:b/>
          <w:lang w:eastAsia="en-AU"/>
        </w:rPr>
        <w:t>2</w:t>
      </w:r>
      <w:r w:rsidR="00053788">
        <w:rPr>
          <w:b/>
          <w:lang w:eastAsia="en-AU"/>
        </w:rPr>
        <w:t xml:space="preserve"> </w:t>
      </w:r>
      <w:r w:rsidRPr="00E77624">
        <w:rPr>
          <w:b/>
          <w:lang w:eastAsia="en-AU"/>
        </w:rPr>
        <w:t xml:space="preserve"> Visors for LED Lanterns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85" w:type="dxa"/>
          <w:bottom w:w="57" w:type="dxa"/>
          <w:right w:w="85" w:type="dxa"/>
        </w:tblCellMar>
        <w:tblLook w:val="0000" w:firstRow="0" w:lastRow="0" w:firstColumn="0" w:lastColumn="0" w:noHBand="0" w:noVBand="0"/>
      </w:tblPr>
      <w:tblGrid>
        <w:gridCol w:w="2503"/>
        <w:gridCol w:w="1559"/>
        <w:gridCol w:w="1701"/>
      </w:tblGrid>
      <w:tr w:rsidR="002D25D1" w:rsidRPr="0068291A" w14:paraId="11DA6D19" w14:textId="77777777" w:rsidTr="0008253B">
        <w:trPr>
          <w:cantSplit/>
          <w:jc w:val="center"/>
        </w:trPr>
        <w:tc>
          <w:tcPr>
            <w:tcW w:w="2503" w:type="dxa"/>
            <w:tcBorders>
              <w:top w:val="single" w:sz="12" w:space="0" w:color="auto"/>
              <w:left w:val="single" w:sz="12" w:space="0" w:color="auto"/>
              <w:bottom w:val="single" w:sz="12" w:space="0" w:color="auto"/>
            </w:tcBorders>
            <w:vAlign w:val="center"/>
          </w:tcPr>
          <w:p w14:paraId="6A35EE8B" w14:textId="77777777" w:rsidR="002D25D1" w:rsidRPr="0068291A" w:rsidRDefault="002D25D1" w:rsidP="003E08C6">
            <w:pPr>
              <w:jc w:val="center"/>
              <w:rPr>
                <w:b/>
              </w:rPr>
            </w:pPr>
            <w:r w:rsidRPr="0068291A">
              <w:rPr>
                <w:b/>
              </w:rPr>
              <w:t xml:space="preserve">Lantern </w:t>
            </w:r>
            <w:r>
              <w:rPr>
                <w:b/>
              </w:rPr>
              <w:t>l</w:t>
            </w:r>
            <w:r w:rsidRPr="0068291A">
              <w:rPr>
                <w:b/>
              </w:rPr>
              <w:t>ocation</w:t>
            </w:r>
          </w:p>
        </w:tc>
        <w:tc>
          <w:tcPr>
            <w:tcW w:w="1559" w:type="dxa"/>
            <w:tcBorders>
              <w:top w:val="single" w:sz="12" w:space="0" w:color="auto"/>
              <w:bottom w:val="single" w:sz="12" w:space="0" w:color="auto"/>
            </w:tcBorders>
            <w:vAlign w:val="center"/>
          </w:tcPr>
          <w:p w14:paraId="320D386B" w14:textId="77777777" w:rsidR="002D25D1" w:rsidRPr="0068291A" w:rsidRDefault="002D25D1" w:rsidP="003E08C6">
            <w:pPr>
              <w:jc w:val="center"/>
              <w:rPr>
                <w:b/>
              </w:rPr>
            </w:pPr>
            <w:r w:rsidRPr="0068291A">
              <w:rPr>
                <w:b/>
              </w:rPr>
              <w:t xml:space="preserve">Visor </w:t>
            </w:r>
            <w:r>
              <w:rPr>
                <w:b/>
              </w:rPr>
              <w:t>t</w:t>
            </w:r>
            <w:r w:rsidRPr="0068291A">
              <w:rPr>
                <w:b/>
              </w:rPr>
              <w:t>ype</w:t>
            </w:r>
          </w:p>
        </w:tc>
        <w:tc>
          <w:tcPr>
            <w:tcW w:w="1701" w:type="dxa"/>
            <w:tcBorders>
              <w:top w:val="single" w:sz="12" w:space="0" w:color="auto"/>
              <w:bottom w:val="single" w:sz="12" w:space="0" w:color="auto"/>
              <w:right w:val="single" w:sz="12" w:space="0" w:color="auto"/>
            </w:tcBorders>
            <w:vAlign w:val="center"/>
          </w:tcPr>
          <w:p w14:paraId="403A2641" w14:textId="77777777" w:rsidR="002D25D1" w:rsidRPr="0068291A" w:rsidRDefault="002D25D1" w:rsidP="003E08C6">
            <w:pPr>
              <w:jc w:val="center"/>
              <w:rPr>
                <w:b/>
              </w:rPr>
            </w:pPr>
            <w:r w:rsidRPr="0068291A">
              <w:rPr>
                <w:b/>
              </w:rPr>
              <w:t>Cutaway</w:t>
            </w:r>
          </w:p>
        </w:tc>
      </w:tr>
      <w:tr w:rsidR="002D25D1" w:rsidRPr="0068291A" w14:paraId="7F089E2F" w14:textId="77777777" w:rsidTr="0008253B">
        <w:trPr>
          <w:cantSplit/>
          <w:jc w:val="center"/>
        </w:trPr>
        <w:tc>
          <w:tcPr>
            <w:tcW w:w="2503" w:type="dxa"/>
            <w:tcBorders>
              <w:top w:val="single" w:sz="12" w:space="0" w:color="auto"/>
              <w:left w:val="single" w:sz="12" w:space="0" w:color="auto"/>
            </w:tcBorders>
          </w:tcPr>
          <w:p w14:paraId="039817A0" w14:textId="77777777" w:rsidR="002D25D1" w:rsidRPr="0068291A" w:rsidRDefault="002D25D1" w:rsidP="00053788">
            <w:r w:rsidRPr="0068291A">
              <w:t>MA or JUMA Outreach</w:t>
            </w:r>
          </w:p>
        </w:tc>
        <w:tc>
          <w:tcPr>
            <w:tcW w:w="1559" w:type="dxa"/>
            <w:tcBorders>
              <w:top w:val="single" w:sz="12" w:space="0" w:color="auto"/>
            </w:tcBorders>
            <w:vAlign w:val="center"/>
          </w:tcPr>
          <w:p w14:paraId="7CCF09CC" w14:textId="77777777" w:rsidR="002D25D1" w:rsidRPr="0068291A" w:rsidRDefault="002D25D1" w:rsidP="003E08C6">
            <w:pPr>
              <w:jc w:val="center"/>
            </w:pPr>
            <w:r w:rsidRPr="0068291A">
              <w:t>1</w:t>
            </w:r>
          </w:p>
        </w:tc>
        <w:tc>
          <w:tcPr>
            <w:tcW w:w="1701" w:type="dxa"/>
            <w:tcBorders>
              <w:top w:val="single" w:sz="12" w:space="0" w:color="auto"/>
              <w:right w:val="single" w:sz="12" w:space="0" w:color="auto"/>
            </w:tcBorders>
            <w:vAlign w:val="center"/>
          </w:tcPr>
          <w:p w14:paraId="2DB7CB8D" w14:textId="77777777" w:rsidR="002D25D1" w:rsidRPr="0068291A" w:rsidRDefault="002D25D1" w:rsidP="003E08C6">
            <w:pPr>
              <w:jc w:val="center"/>
            </w:pPr>
            <w:r w:rsidRPr="0068291A">
              <w:t>Both Sides</w:t>
            </w:r>
          </w:p>
        </w:tc>
      </w:tr>
      <w:tr w:rsidR="002D25D1" w:rsidRPr="0068291A" w14:paraId="5E248446" w14:textId="77777777" w:rsidTr="0008253B">
        <w:trPr>
          <w:cantSplit/>
          <w:jc w:val="center"/>
        </w:trPr>
        <w:tc>
          <w:tcPr>
            <w:tcW w:w="2503" w:type="dxa"/>
            <w:tcBorders>
              <w:left w:val="single" w:sz="12" w:space="0" w:color="auto"/>
            </w:tcBorders>
          </w:tcPr>
          <w:p w14:paraId="08A97999" w14:textId="77777777" w:rsidR="002D25D1" w:rsidRPr="0068291A" w:rsidRDefault="002D25D1" w:rsidP="00053788">
            <w:r w:rsidRPr="0068291A">
              <w:t>L/H Primary</w:t>
            </w:r>
          </w:p>
        </w:tc>
        <w:tc>
          <w:tcPr>
            <w:tcW w:w="1559" w:type="dxa"/>
            <w:vAlign w:val="center"/>
          </w:tcPr>
          <w:p w14:paraId="68AA9442" w14:textId="77777777" w:rsidR="002D25D1" w:rsidRPr="0068291A" w:rsidRDefault="002D25D1" w:rsidP="003E08C6">
            <w:pPr>
              <w:jc w:val="center"/>
            </w:pPr>
            <w:r w:rsidRPr="0068291A">
              <w:t>1</w:t>
            </w:r>
          </w:p>
        </w:tc>
        <w:tc>
          <w:tcPr>
            <w:tcW w:w="1701" w:type="dxa"/>
            <w:tcBorders>
              <w:right w:val="single" w:sz="12" w:space="0" w:color="auto"/>
            </w:tcBorders>
            <w:vAlign w:val="center"/>
          </w:tcPr>
          <w:p w14:paraId="73069239" w14:textId="77777777" w:rsidR="002D25D1" w:rsidRPr="0068291A" w:rsidRDefault="002D25D1" w:rsidP="003E08C6">
            <w:pPr>
              <w:jc w:val="center"/>
            </w:pPr>
            <w:r w:rsidRPr="0068291A">
              <w:t>Both Sides</w:t>
            </w:r>
          </w:p>
        </w:tc>
      </w:tr>
      <w:tr w:rsidR="002D25D1" w:rsidRPr="0068291A" w14:paraId="618D2C34" w14:textId="77777777" w:rsidTr="0008253B">
        <w:trPr>
          <w:cantSplit/>
          <w:jc w:val="center"/>
        </w:trPr>
        <w:tc>
          <w:tcPr>
            <w:tcW w:w="2503" w:type="dxa"/>
            <w:tcBorders>
              <w:left w:val="single" w:sz="12" w:space="0" w:color="auto"/>
            </w:tcBorders>
          </w:tcPr>
          <w:p w14:paraId="39F35D1A" w14:textId="77777777" w:rsidR="002D25D1" w:rsidRPr="0068291A" w:rsidRDefault="002D25D1" w:rsidP="00053788">
            <w:r w:rsidRPr="0068291A">
              <w:t>R/H Primary</w:t>
            </w:r>
          </w:p>
        </w:tc>
        <w:tc>
          <w:tcPr>
            <w:tcW w:w="1559" w:type="dxa"/>
            <w:vAlign w:val="center"/>
          </w:tcPr>
          <w:p w14:paraId="484788F5" w14:textId="77777777" w:rsidR="002D25D1" w:rsidRPr="0068291A" w:rsidRDefault="002D25D1" w:rsidP="003E08C6">
            <w:pPr>
              <w:jc w:val="center"/>
            </w:pPr>
            <w:r w:rsidRPr="0068291A">
              <w:t>1</w:t>
            </w:r>
          </w:p>
        </w:tc>
        <w:tc>
          <w:tcPr>
            <w:tcW w:w="1701" w:type="dxa"/>
            <w:tcBorders>
              <w:right w:val="single" w:sz="12" w:space="0" w:color="auto"/>
            </w:tcBorders>
            <w:vAlign w:val="center"/>
          </w:tcPr>
          <w:p w14:paraId="7B5E0906" w14:textId="77777777" w:rsidR="002D25D1" w:rsidRPr="0068291A" w:rsidRDefault="002D25D1" w:rsidP="003E08C6">
            <w:pPr>
              <w:jc w:val="center"/>
            </w:pPr>
            <w:r w:rsidRPr="0068291A">
              <w:t>Both Sides</w:t>
            </w:r>
          </w:p>
        </w:tc>
      </w:tr>
      <w:tr w:rsidR="002D25D1" w:rsidRPr="0068291A" w14:paraId="2DD0C8EA" w14:textId="77777777" w:rsidTr="0008253B">
        <w:trPr>
          <w:cantSplit/>
          <w:jc w:val="center"/>
        </w:trPr>
        <w:tc>
          <w:tcPr>
            <w:tcW w:w="2503" w:type="dxa"/>
            <w:tcBorders>
              <w:left w:val="single" w:sz="12" w:space="0" w:color="auto"/>
            </w:tcBorders>
          </w:tcPr>
          <w:p w14:paraId="7FE5BEFF" w14:textId="77777777" w:rsidR="002D25D1" w:rsidRPr="0068291A" w:rsidRDefault="002D25D1" w:rsidP="00053788">
            <w:r w:rsidRPr="0068291A">
              <w:t>Secondary and Tertiary</w:t>
            </w:r>
          </w:p>
        </w:tc>
        <w:tc>
          <w:tcPr>
            <w:tcW w:w="1559" w:type="dxa"/>
            <w:vAlign w:val="center"/>
          </w:tcPr>
          <w:p w14:paraId="2BDD435C" w14:textId="18A3C418" w:rsidR="002D25D1" w:rsidRPr="0068291A" w:rsidRDefault="002D25D1" w:rsidP="003E08C6">
            <w:pPr>
              <w:jc w:val="center"/>
            </w:pPr>
            <w:r w:rsidRPr="0068291A">
              <w:t xml:space="preserve">3 </w:t>
            </w:r>
            <w:r>
              <w:t>(s</w:t>
            </w:r>
            <w:r w:rsidRPr="0068291A">
              <w:t>hort</w:t>
            </w:r>
            <w:r>
              <w:t>)</w:t>
            </w:r>
            <w:r w:rsidR="005542B8">
              <w:t>*</w:t>
            </w:r>
          </w:p>
        </w:tc>
        <w:tc>
          <w:tcPr>
            <w:tcW w:w="1701" w:type="dxa"/>
            <w:tcBorders>
              <w:right w:val="single" w:sz="12" w:space="0" w:color="auto"/>
            </w:tcBorders>
            <w:vAlign w:val="center"/>
          </w:tcPr>
          <w:p w14:paraId="626DEAAD" w14:textId="77777777" w:rsidR="002D25D1" w:rsidRPr="0068291A" w:rsidRDefault="002D25D1" w:rsidP="003E08C6">
            <w:pPr>
              <w:jc w:val="center"/>
            </w:pPr>
            <w:r w:rsidRPr="0068291A">
              <w:t>None</w:t>
            </w:r>
          </w:p>
        </w:tc>
      </w:tr>
      <w:tr w:rsidR="009673A0" w:rsidRPr="0068291A" w14:paraId="0A697C7F" w14:textId="77777777" w:rsidTr="0008253B">
        <w:trPr>
          <w:cantSplit/>
          <w:jc w:val="center"/>
        </w:trPr>
        <w:tc>
          <w:tcPr>
            <w:tcW w:w="2503" w:type="dxa"/>
            <w:tcBorders>
              <w:left w:val="single" w:sz="12" w:space="0" w:color="auto"/>
              <w:bottom w:val="single" w:sz="12" w:space="0" w:color="auto"/>
            </w:tcBorders>
          </w:tcPr>
          <w:p w14:paraId="3DB87939" w14:textId="77777777" w:rsidR="009673A0" w:rsidRPr="0068291A" w:rsidRDefault="009673A0" w:rsidP="009673A0">
            <w:r w:rsidRPr="0068291A">
              <w:t>Pedestrian and Bicycle</w:t>
            </w:r>
          </w:p>
        </w:tc>
        <w:tc>
          <w:tcPr>
            <w:tcW w:w="1559" w:type="dxa"/>
            <w:tcBorders>
              <w:bottom w:val="single" w:sz="12" w:space="0" w:color="auto"/>
            </w:tcBorders>
            <w:vAlign w:val="center"/>
          </w:tcPr>
          <w:p w14:paraId="690F4CBB" w14:textId="77777777" w:rsidR="009673A0" w:rsidRPr="0068291A" w:rsidRDefault="009673A0" w:rsidP="009673A0">
            <w:pPr>
              <w:jc w:val="center"/>
            </w:pPr>
            <w:r w:rsidRPr="0068291A">
              <w:t>4</w:t>
            </w:r>
          </w:p>
        </w:tc>
        <w:tc>
          <w:tcPr>
            <w:tcW w:w="1701" w:type="dxa"/>
            <w:tcBorders>
              <w:bottom w:val="single" w:sz="12" w:space="0" w:color="auto"/>
              <w:right w:val="single" w:sz="12" w:space="0" w:color="auto"/>
            </w:tcBorders>
            <w:vAlign w:val="center"/>
          </w:tcPr>
          <w:p w14:paraId="0AFF97A6" w14:textId="77777777" w:rsidR="009673A0" w:rsidRPr="0068291A" w:rsidRDefault="009673A0" w:rsidP="009673A0">
            <w:pPr>
              <w:jc w:val="center"/>
            </w:pPr>
            <w:r w:rsidRPr="0068291A">
              <w:t>None</w:t>
            </w:r>
          </w:p>
        </w:tc>
      </w:tr>
    </w:tbl>
    <w:p w14:paraId="0BD9C8AA" w14:textId="30B5E497" w:rsidR="002D25D1" w:rsidRDefault="002D25D1" w:rsidP="00F7790E">
      <w:pPr>
        <w:spacing w:before="60"/>
        <w:jc w:val="center"/>
        <w:rPr>
          <w:lang w:eastAsia="en-AU"/>
        </w:rPr>
      </w:pPr>
      <w:r w:rsidRPr="006A348B">
        <w:rPr>
          <w:b/>
          <w:bCs/>
          <w:lang w:eastAsia="en-AU"/>
        </w:rPr>
        <w:t>Note:</w:t>
      </w:r>
      <w:r>
        <w:rPr>
          <w:lang w:eastAsia="en-AU"/>
        </w:rPr>
        <w:t xml:space="preserve">  </w:t>
      </w:r>
      <w:r w:rsidRPr="004D57F1">
        <w:rPr>
          <w:lang w:eastAsia="en-AU"/>
        </w:rPr>
        <w:t>Refer to Standard Drawing TC</w:t>
      </w:r>
      <w:r>
        <w:rPr>
          <w:lang w:eastAsia="en-AU"/>
        </w:rPr>
        <w:noBreakHyphen/>
      </w:r>
      <w:r w:rsidRPr="004D57F1">
        <w:rPr>
          <w:lang w:eastAsia="en-AU"/>
        </w:rPr>
        <w:t>1127 for details of the visor types.</w:t>
      </w:r>
    </w:p>
    <w:p w14:paraId="4D0F3A8A" w14:textId="0CC4C51A" w:rsidR="005542B8" w:rsidRDefault="005542B8" w:rsidP="005542B8">
      <w:pPr>
        <w:spacing w:before="60"/>
        <w:jc w:val="center"/>
        <w:rPr>
          <w:lang w:eastAsia="en-AU"/>
        </w:rPr>
      </w:pPr>
      <w:r>
        <w:rPr>
          <w:lang w:eastAsia="en-AU"/>
        </w:rPr>
        <w:t>* Long visors may be used where specified</w:t>
      </w:r>
    </w:p>
    <w:p w14:paraId="732DFA9C" w14:textId="77777777" w:rsidR="002D25D1" w:rsidRPr="004D57F1" w:rsidRDefault="002D25D1" w:rsidP="003E08C6">
      <w:pPr>
        <w:spacing w:before="160"/>
        <w:ind w:left="454"/>
        <w:rPr>
          <w:lang w:eastAsia="en-AU"/>
        </w:rPr>
      </w:pPr>
      <w:r w:rsidRPr="004D57F1">
        <w:rPr>
          <w:lang w:eastAsia="en-AU"/>
        </w:rPr>
        <w:t>Louvres shall not be installed on LED lanterns unless otherwise specified.</w:t>
      </w:r>
    </w:p>
    <w:p w14:paraId="45F42C81" w14:textId="784A179A" w:rsidR="002D25D1" w:rsidRDefault="002D25D1" w:rsidP="002D25D1">
      <w:pPr>
        <w:rPr>
          <w:lang w:val="en-AU"/>
        </w:rPr>
      </w:pPr>
    </w:p>
    <w:p w14:paraId="435C3831" w14:textId="77777777" w:rsidR="002D25D1" w:rsidRPr="009A090B" w:rsidRDefault="002D25D1" w:rsidP="003E08C6">
      <w:pPr>
        <w:pStyle w:val="Heading5SS"/>
      </w:pPr>
      <w:r w:rsidRPr="009A090B">
        <w:t>(</w:t>
      </w:r>
      <w:r>
        <w:t>h</w:t>
      </w:r>
      <w:r w:rsidRPr="009A090B">
        <w:t>)</w:t>
      </w:r>
      <w:r w:rsidRPr="009A090B">
        <w:tab/>
        <w:t>Installation of Pedestrian Push Buttons</w:t>
      </w:r>
    </w:p>
    <w:p w14:paraId="43E475C9" w14:textId="77777777" w:rsidR="002D25D1" w:rsidRPr="003D32A5" w:rsidRDefault="002D25D1" w:rsidP="003E08C6">
      <w:pPr>
        <w:spacing w:before="160"/>
        <w:ind w:left="454"/>
        <w:rPr>
          <w:lang w:eastAsia="en-AU"/>
        </w:rPr>
      </w:pPr>
      <w:r>
        <w:rPr>
          <w:lang w:eastAsia="en-AU"/>
        </w:rPr>
        <w:t>P</w:t>
      </w:r>
      <w:r w:rsidRPr="003D32A5">
        <w:rPr>
          <w:lang w:eastAsia="en-AU"/>
        </w:rPr>
        <w:t>edestrian push buttons shall be installed in accordance with following requirements:</w:t>
      </w:r>
    </w:p>
    <w:p w14:paraId="1C5B159E" w14:textId="27A08567" w:rsidR="002D25D1" w:rsidRDefault="00884826" w:rsidP="00884826">
      <w:pPr>
        <w:tabs>
          <w:tab w:val="left" w:pos="993"/>
        </w:tabs>
        <w:spacing w:before="120"/>
        <w:ind w:left="993" w:hanging="539"/>
        <w:rPr>
          <w:lang w:eastAsia="en-AU"/>
        </w:rPr>
      </w:pPr>
      <w:r>
        <w:rPr>
          <w:lang w:eastAsia="en-AU"/>
        </w:rPr>
        <w:lastRenderedPageBreak/>
        <w:t>(1)</w:t>
      </w:r>
      <w:r>
        <w:rPr>
          <w:lang w:eastAsia="en-AU"/>
        </w:rPr>
        <w:tab/>
      </w:r>
      <w:r w:rsidR="00A44DBD">
        <w:rPr>
          <w:lang w:eastAsia="en-AU"/>
        </w:rPr>
        <w:t>P</w:t>
      </w:r>
      <w:r w:rsidR="002D25D1" w:rsidRPr="004D57F1">
        <w:rPr>
          <w:lang w:eastAsia="en-AU"/>
        </w:rPr>
        <w:t>edestrian push button assemblies shall be mounted clear of any access openings and such that the centre of the button is 1.0</w:t>
      </w:r>
      <w:r w:rsidR="002D25D1">
        <w:rPr>
          <w:lang w:eastAsia="en-AU"/>
        </w:rPr>
        <w:t> </w:t>
      </w:r>
      <w:r w:rsidR="002D25D1" w:rsidRPr="004D57F1">
        <w:rPr>
          <w:lang w:eastAsia="en-AU"/>
        </w:rPr>
        <w:t xml:space="preserve">m above finished surface level, as shown </w:t>
      </w:r>
      <w:r w:rsidR="002D25D1">
        <w:rPr>
          <w:lang w:eastAsia="en-AU"/>
        </w:rPr>
        <w:t>in</w:t>
      </w:r>
      <w:r w:rsidR="002D25D1" w:rsidRPr="004D57F1">
        <w:rPr>
          <w:lang w:eastAsia="en-AU"/>
        </w:rPr>
        <w:t xml:space="preserve"> Standard Drawing</w:t>
      </w:r>
      <w:r w:rsidR="00F44FD0">
        <w:rPr>
          <w:lang w:eastAsia="en-AU"/>
        </w:rPr>
        <w:t> </w:t>
      </w:r>
      <w:r w:rsidR="002D25D1" w:rsidRPr="004D57F1">
        <w:rPr>
          <w:lang w:eastAsia="en-AU"/>
        </w:rPr>
        <w:t>TC</w:t>
      </w:r>
      <w:r w:rsidR="002D25D1">
        <w:rPr>
          <w:lang w:eastAsia="en-AU"/>
        </w:rPr>
        <w:noBreakHyphen/>
      </w:r>
      <w:r w:rsidR="002D25D1" w:rsidRPr="004D57F1">
        <w:rPr>
          <w:lang w:eastAsia="en-AU"/>
        </w:rPr>
        <w:t>1116</w:t>
      </w:r>
      <w:r w:rsidR="00831892">
        <w:rPr>
          <w:lang w:eastAsia="en-AU"/>
        </w:rPr>
        <w:t>.</w:t>
      </w:r>
    </w:p>
    <w:p w14:paraId="6D590611" w14:textId="7EC656B4" w:rsidR="002D25D1" w:rsidRDefault="00884826" w:rsidP="00884826">
      <w:pPr>
        <w:tabs>
          <w:tab w:val="left" w:pos="993"/>
        </w:tabs>
        <w:spacing w:before="120"/>
        <w:ind w:left="993" w:hanging="539"/>
        <w:rPr>
          <w:lang w:eastAsia="en-AU"/>
        </w:rPr>
      </w:pPr>
      <w:r>
        <w:rPr>
          <w:lang w:eastAsia="en-AU"/>
        </w:rPr>
        <w:t>(2)</w:t>
      </w:r>
      <w:r>
        <w:rPr>
          <w:lang w:eastAsia="en-AU"/>
        </w:rPr>
        <w:tab/>
      </w:r>
      <w:r w:rsidR="00A44DBD">
        <w:rPr>
          <w:lang w:eastAsia="en-AU"/>
        </w:rPr>
        <w:t>T</w:t>
      </w:r>
      <w:r w:rsidR="002D25D1" w:rsidRPr="004D57F1">
        <w:rPr>
          <w:lang w:eastAsia="en-AU"/>
        </w:rPr>
        <w:t>he face of the button shall be at right angles to the direction of the associated walk lines</w:t>
      </w:r>
      <w:r w:rsidR="00831892">
        <w:rPr>
          <w:lang w:eastAsia="en-AU"/>
        </w:rPr>
        <w:t>.</w:t>
      </w:r>
    </w:p>
    <w:p w14:paraId="0B4AB8CF" w14:textId="0A5D8261" w:rsidR="002D25D1" w:rsidRDefault="00884826" w:rsidP="00884826">
      <w:pPr>
        <w:tabs>
          <w:tab w:val="left" w:pos="993"/>
        </w:tabs>
        <w:spacing w:before="120"/>
        <w:ind w:left="993" w:hanging="539"/>
        <w:rPr>
          <w:lang w:eastAsia="en-AU"/>
        </w:rPr>
      </w:pPr>
      <w:r>
        <w:rPr>
          <w:lang w:eastAsia="en-AU"/>
        </w:rPr>
        <w:t>(3)</w:t>
      </w:r>
      <w:r>
        <w:rPr>
          <w:lang w:eastAsia="en-AU"/>
        </w:rPr>
        <w:tab/>
      </w:r>
      <w:r w:rsidR="00A44DBD">
        <w:rPr>
          <w:lang w:eastAsia="en-AU"/>
        </w:rPr>
        <w:t>T</w:t>
      </w:r>
      <w:r w:rsidR="002D25D1" w:rsidRPr="004D57F1">
        <w:rPr>
          <w:lang w:eastAsia="en-AU"/>
        </w:rPr>
        <w:t xml:space="preserve">he tactile arrow indicator shall be oriented to indicate the walk direction to which the button relates, with the arrow pointing up to indicate </w:t>
      </w:r>
      <w:r w:rsidR="002D25D1">
        <w:rPr>
          <w:lang w:eastAsia="en-AU"/>
        </w:rPr>
        <w:t>a straight ahead walk direction</w:t>
      </w:r>
      <w:r w:rsidR="00831892">
        <w:rPr>
          <w:lang w:eastAsia="en-AU"/>
        </w:rPr>
        <w:t>.</w:t>
      </w:r>
    </w:p>
    <w:p w14:paraId="4CA08FC6" w14:textId="2C93170A" w:rsidR="002D25D1" w:rsidRDefault="00884826" w:rsidP="00884826">
      <w:pPr>
        <w:tabs>
          <w:tab w:val="left" w:pos="993"/>
        </w:tabs>
        <w:spacing w:before="120"/>
        <w:ind w:left="993" w:hanging="539"/>
        <w:rPr>
          <w:lang w:eastAsia="en-AU"/>
        </w:rPr>
      </w:pPr>
      <w:r>
        <w:rPr>
          <w:lang w:eastAsia="en-AU"/>
        </w:rPr>
        <w:t>(4)</w:t>
      </w:r>
      <w:r>
        <w:rPr>
          <w:lang w:eastAsia="en-AU"/>
        </w:rPr>
        <w:tab/>
      </w:r>
      <w:r w:rsidR="00A44DBD">
        <w:rPr>
          <w:lang w:eastAsia="en-AU"/>
        </w:rPr>
        <w:t>W</w:t>
      </w:r>
      <w:r w:rsidR="002D25D1" w:rsidRPr="004D57F1">
        <w:rPr>
          <w:lang w:eastAsia="en-AU"/>
        </w:rPr>
        <w:t>here a single button is mounted in a median, a double headed arrow plate shall be used with the arrow oriented horizontally and the front face of the button shall be p</w:t>
      </w:r>
      <w:r w:rsidR="002D25D1">
        <w:rPr>
          <w:lang w:eastAsia="en-AU"/>
        </w:rPr>
        <w:t>arallel with the walk direction</w:t>
      </w:r>
      <w:r w:rsidR="00831892">
        <w:rPr>
          <w:lang w:eastAsia="en-AU"/>
        </w:rPr>
        <w:t>.</w:t>
      </w:r>
    </w:p>
    <w:p w14:paraId="46B89012" w14:textId="4C2C6F5E" w:rsidR="002D25D1" w:rsidRDefault="00884826" w:rsidP="00884826">
      <w:pPr>
        <w:tabs>
          <w:tab w:val="left" w:pos="993"/>
        </w:tabs>
        <w:spacing w:before="120"/>
        <w:ind w:left="993" w:hanging="539"/>
        <w:rPr>
          <w:lang w:eastAsia="en-AU"/>
        </w:rPr>
      </w:pPr>
      <w:r>
        <w:rPr>
          <w:lang w:eastAsia="en-AU"/>
        </w:rPr>
        <w:t>(5)</w:t>
      </w:r>
      <w:r>
        <w:rPr>
          <w:lang w:eastAsia="en-AU"/>
        </w:rPr>
        <w:tab/>
      </w:r>
      <w:r w:rsidR="00A44DBD">
        <w:rPr>
          <w:lang w:eastAsia="en-AU"/>
        </w:rPr>
        <w:t>A</w:t>
      </w:r>
      <w:r w:rsidR="002D25D1" w:rsidRPr="004D57F1">
        <w:rPr>
          <w:lang w:eastAsia="en-AU"/>
        </w:rPr>
        <w:t xml:space="preserve"> seam of silicone sealant shall be applied between the back of the button housing and the pole to prevent the ingress of water into the pole</w:t>
      </w:r>
      <w:r w:rsidR="002D25D1">
        <w:rPr>
          <w:lang w:eastAsia="en-AU"/>
        </w:rPr>
        <w:t>;</w:t>
      </w:r>
      <w:r w:rsidR="002D25D1" w:rsidRPr="004D57F1">
        <w:rPr>
          <w:lang w:eastAsia="en-AU"/>
        </w:rPr>
        <w:t xml:space="preserve"> </w:t>
      </w:r>
      <w:r w:rsidR="002D25D1">
        <w:rPr>
          <w:lang w:eastAsia="en-AU"/>
        </w:rPr>
        <w:t>t</w:t>
      </w:r>
      <w:r w:rsidR="002D25D1" w:rsidRPr="004D57F1">
        <w:rPr>
          <w:lang w:eastAsia="en-AU"/>
        </w:rPr>
        <w:t>he sealant shall be applied across the top and on both sides of the button</w:t>
      </w:r>
      <w:r w:rsidR="00831892">
        <w:rPr>
          <w:lang w:eastAsia="en-AU"/>
        </w:rPr>
        <w:t>.</w:t>
      </w:r>
    </w:p>
    <w:p w14:paraId="317BE705" w14:textId="2DCAAFCF" w:rsidR="002D25D1" w:rsidRDefault="00884826" w:rsidP="00884826">
      <w:pPr>
        <w:tabs>
          <w:tab w:val="left" w:pos="993"/>
        </w:tabs>
        <w:spacing w:before="120"/>
        <w:ind w:left="993" w:hanging="539"/>
        <w:rPr>
          <w:lang w:eastAsia="en-AU"/>
        </w:rPr>
      </w:pPr>
      <w:r>
        <w:rPr>
          <w:lang w:eastAsia="en-AU"/>
        </w:rPr>
        <w:t>(6)</w:t>
      </w:r>
      <w:r>
        <w:rPr>
          <w:lang w:eastAsia="en-AU"/>
        </w:rPr>
        <w:tab/>
      </w:r>
      <w:r w:rsidR="00A44DBD">
        <w:rPr>
          <w:lang w:eastAsia="en-AU"/>
        </w:rPr>
        <w:t>A</w:t>
      </w:r>
      <w:r w:rsidR="002D25D1" w:rsidRPr="004D57F1">
        <w:rPr>
          <w:lang w:eastAsia="en-AU"/>
        </w:rPr>
        <w:t xml:space="preserve"> label complying with Standard D</w:t>
      </w:r>
      <w:r w:rsidR="002D25D1">
        <w:rPr>
          <w:lang w:eastAsia="en-AU"/>
        </w:rPr>
        <w:t>rawing</w:t>
      </w:r>
      <w:r w:rsidR="00F44FD0">
        <w:rPr>
          <w:lang w:eastAsia="en-AU"/>
        </w:rPr>
        <w:t> </w:t>
      </w:r>
      <w:r w:rsidR="002D25D1">
        <w:rPr>
          <w:lang w:eastAsia="en-AU"/>
        </w:rPr>
        <w:t>TC</w:t>
      </w:r>
      <w:r w:rsidR="002D25D1">
        <w:rPr>
          <w:lang w:eastAsia="en-AU"/>
        </w:rPr>
        <w:noBreakHyphen/>
      </w:r>
      <w:r w:rsidR="002D25D1" w:rsidRPr="004D57F1">
        <w:rPr>
          <w:lang w:eastAsia="en-AU"/>
        </w:rPr>
        <w:t>2104 shall be installed on the pedestal or pole directly above each pedestrian push button</w:t>
      </w:r>
      <w:r w:rsidR="002D25D1">
        <w:rPr>
          <w:lang w:eastAsia="en-AU"/>
        </w:rPr>
        <w:t>.</w:t>
      </w:r>
    </w:p>
    <w:p w14:paraId="795A748B" w14:textId="77777777" w:rsidR="002D25D1" w:rsidRPr="008E2908" w:rsidRDefault="002D25D1" w:rsidP="002D25D1"/>
    <w:p w14:paraId="1E35EE83" w14:textId="77777777" w:rsidR="002D25D1" w:rsidRDefault="002D25D1" w:rsidP="003E08C6">
      <w:pPr>
        <w:pStyle w:val="Heading5SS"/>
      </w:pPr>
      <w:r w:rsidRPr="009A090B">
        <w:t>(</w:t>
      </w:r>
      <w:r>
        <w:t>i</w:t>
      </w:r>
      <w:r w:rsidRPr="009A090B">
        <w:t>)</w:t>
      </w:r>
      <w:r w:rsidRPr="009A090B">
        <w:tab/>
      </w:r>
      <w:r>
        <w:t>A</w:t>
      </w:r>
      <w:r w:rsidRPr="009A090B">
        <w:t>udio Tactile Devices</w:t>
      </w:r>
    </w:p>
    <w:p w14:paraId="5DF89728" w14:textId="77777777" w:rsidR="002D25D1" w:rsidRPr="003D32A5" w:rsidRDefault="002D25D1" w:rsidP="003E08C6">
      <w:pPr>
        <w:spacing w:before="160"/>
        <w:ind w:left="454"/>
        <w:rPr>
          <w:lang w:eastAsia="en-AU"/>
        </w:rPr>
      </w:pPr>
      <w:r w:rsidRPr="003D32A5">
        <w:rPr>
          <w:lang w:eastAsia="en-AU"/>
        </w:rPr>
        <w:t xml:space="preserve">Where specified on the drawings, audio tactile units shall be mounted as shown </w:t>
      </w:r>
      <w:r>
        <w:rPr>
          <w:lang w:eastAsia="en-AU"/>
        </w:rPr>
        <w:t>on VicRoads Standard Drawing TC</w:t>
      </w:r>
      <w:r>
        <w:rPr>
          <w:lang w:eastAsia="en-AU"/>
        </w:rPr>
        <w:noBreakHyphen/>
      </w:r>
      <w:r w:rsidRPr="003D32A5">
        <w:rPr>
          <w:lang w:eastAsia="en-AU"/>
        </w:rPr>
        <w:t>1116.</w:t>
      </w:r>
    </w:p>
    <w:p w14:paraId="24CBBD6A" w14:textId="77777777" w:rsidR="002D25D1" w:rsidRDefault="002D25D1" w:rsidP="002D25D1"/>
    <w:p w14:paraId="372E43DB" w14:textId="77777777" w:rsidR="002D25D1" w:rsidRPr="009A090B" w:rsidRDefault="002D25D1" w:rsidP="003E08C6">
      <w:pPr>
        <w:pStyle w:val="Heading5SS"/>
      </w:pPr>
      <w:r w:rsidRPr="009A090B">
        <w:t>(</w:t>
      </w:r>
      <w:r>
        <w:t>j</w:t>
      </w:r>
      <w:r w:rsidRPr="009A090B">
        <w:t>)</w:t>
      </w:r>
      <w:r w:rsidRPr="009A090B">
        <w:tab/>
        <w:t>Puffin Pedestrian Operated Signals</w:t>
      </w:r>
    </w:p>
    <w:p w14:paraId="3788EFA1" w14:textId="3B7C1602" w:rsidR="002D25D1" w:rsidRDefault="002D25D1" w:rsidP="00884826">
      <w:pPr>
        <w:spacing w:before="160"/>
        <w:ind w:left="454"/>
        <w:rPr>
          <w:lang w:eastAsia="en-AU"/>
        </w:rPr>
      </w:pPr>
      <w:r w:rsidRPr="005E011F">
        <w:rPr>
          <w:lang w:eastAsia="en-AU"/>
        </w:rPr>
        <w:t xml:space="preserve">Where a ‘Puffin’ (Pedestrian User Friendly and Intelligent) Crossing is specified, the Contractor shall install approved Puffin Crossing ‘Walk’ detectors in accordance with VicRoads Specification Puffin Crossing ‘Walk’ Detectors, TCS 027, and Standard </w:t>
      </w:r>
      <w:r w:rsidR="00F44FD0" w:rsidRPr="005E011F">
        <w:rPr>
          <w:lang w:eastAsia="en-AU"/>
        </w:rPr>
        <w:t>Drawing</w:t>
      </w:r>
      <w:r w:rsidR="00F44FD0">
        <w:rPr>
          <w:lang w:eastAsia="en-AU"/>
        </w:rPr>
        <w:t> </w:t>
      </w:r>
      <w:r w:rsidRPr="005E011F">
        <w:rPr>
          <w:lang w:eastAsia="en-AU"/>
        </w:rPr>
        <w:t>TC</w:t>
      </w:r>
      <w:r w:rsidRPr="005E011F">
        <w:rPr>
          <w:lang w:eastAsia="en-AU"/>
        </w:rPr>
        <w:noBreakHyphen/>
        <w:t>1005.</w:t>
      </w:r>
    </w:p>
    <w:p w14:paraId="74C3CD6A" w14:textId="77777777" w:rsidR="002D25D1" w:rsidRPr="00384741" w:rsidRDefault="002D25D1" w:rsidP="003E08C6">
      <w:pPr>
        <w:spacing w:before="160"/>
        <w:ind w:left="454"/>
        <w:rPr>
          <w:lang w:eastAsia="en-AU"/>
        </w:rPr>
      </w:pPr>
      <w:r w:rsidRPr="00384741">
        <w:rPr>
          <w:lang w:eastAsia="en-AU"/>
        </w:rPr>
        <w:t>Where Pedestrian Occupancy Detectors (POD’s) are specified, the Contractor shall install approved POD detectors at the nominated pedestrian waiting area.  POD’s shall be installed in accordance with the site-specific operational requirements and the manufacturers requirements.</w:t>
      </w:r>
    </w:p>
    <w:p w14:paraId="16AC5139" w14:textId="77777777" w:rsidR="002D25D1" w:rsidRDefault="002D25D1" w:rsidP="002D25D1"/>
    <w:p w14:paraId="0F28E3F4" w14:textId="77777777" w:rsidR="002D25D1" w:rsidRPr="009A090B" w:rsidRDefault="002D25D1" w:rsidP="003E08C6">
      <w:pPr>
        <w:pStyle w:val="Heading5SS"/>
      </w:pPr>
      <w:r w:rsidRPr="006D68FE">
        <w:t>(k)</w:t>
      </w:r>
      <w:r w:rsidRPr="006D68FE">
        <w:tab/>
        <w:t>Flashing Pedestrian Crossings</w:t>
      </w:r>
    </w:p>
    <w:p w14:paraId="410DB092" w14:textId="1903617F" w:rsidR="002D25D1" w:rsidRDefault="002D25D1" w:rsidP="003E08C6">
      <w:pPr>
        <w:spacing w:before="160"/>
        <w:ind w:left="454"/>
        <w:rPr>
          <w:lang w:eastAsia="en-AU"/>
        </w:rPr>
      </w:pPr>
      <w:r w:rsidRPr="004D57F1">
        <w:rPr>
          <w:lang w:eastAsia="en-AU"/>
        </w:rPr>
        <w:t>Flashing pedestrian crossings shall be installed in accordance wi</w:t>
      </w:r>
      <w:r>
        <w:rPr>
          <w:lang w:eastAsia="en-AU"/>
        </w:rPr>
        <w:t>th VicRoads Standard Drawing</w:t>
      </w:r>
      <w:r w:rsidR="00F44FD0">
        <w:rPr>
          <w:lang w:eastAsia="en-AU"/>
        </w:rPr>
        <w:t> </w:t>
      </w:r>
      <w:r>
        <w:rPr>
          <w:lang w:eastAsia="en-AU"/>
        </w:rPr>
        <w:t>TC</w:t>
      </w:r>
      <w:r>
        <w:rPr>
          <w:lang w:eastAsia="en-AU"/>
        </w:rPr>
        <w:noBreakHyphen/>
      </w:r>
      <w:r w:rsidRPr="004D57F1">
        <w:rPr>
          <w:lang w:eastAsia="en-AU"/>
        </w:rPr>
        <w:t>1104.</w:t>
      </w:r>
    </w:p>
    <w:p w14:paraId="28DAA021" w14:textId="77777777" w:rsidR="006F6524" w:rsidRDefault="006F6524" w:rsidP="006F6524">
      <w:pPr>
        <w:rPr>
          <w:lang w:eastAsia="en-AU"/>
        </w:rPr>
      </w:pPr>
    </w:p>
    <w:p w14:paraId="1A5FAAB6" w14:textId="77777777" w:rsidR="002D25D1" w:rsidRPr="009A090B" w:rsidRDefault="002D25D1" w:rsidP="006F6524">
      <w:pPr>
        <w:pStyle w:val="Heading5SS"/>
      </w:pPr>
      <w:r w:rsidRPr="009A090B">
        <w:t>(</w:t>
      </w:r>
      <w:r>
        <w:t>l</w:t>
      </w:r>
      <w:r w:rsidRPr="009A090B">
        <w:t>)</w:t>
      </w:r>
      <w:r w:rsidRPr="009A090B">
        <w:tab/>
      </w:r>
      <w:r>
        <w:t xml:space="preserve">Attaching </w:t>
      </w:r>
      <w:r w:rsidRPr="009A090B">
        <w:t>of Equipment to Other Supports</w:t>
      </w:r>
    </w:p>
    <w:p w14:paraId="132688EE" w14:textId="08A300FF" w:rsidR="002D25D1" w:rsidRDefault="002D25D1" w:rsidP="00EE1157">
      <w:pPr>
        <w:spacing w:before="160"/>
        <w:ind w:left="454"/>
        <w:rPr>
          <w:lang w:eastAsia="en-AU"/>
        </w:rPr>
      </w:pPr>
      <w:r w:rsidRPr="004D57F1">
        <w:rPr>
          <w:lang w:eastAsia="en-AU"/>
        </w:rPr>
        <w:t xml:space="preserve">Attachment of traffic signal equipment to service poles or structures which are not owned by </w:t>
      </w:r>
      <w:r w:rsidR="00941BDE">
        <w:rPr>
          <w:lang w:eastAsia="en-AU"/>
        </w:rPr>
        <w:t>DTP</w:t>
      </w:r>
      <w:r w:rsidRPr="004D57F1">
        <w:rPr>
          <w:lang w:eastAsia="en-AU"/>
        </w:rPr>
        <w:t xml:space="preserve"> shall be by </w:t>
      </w:r>
      <w:r w:rsidR="00722E51">
        <w:rPr>
          <w:lang w:eastAsia="en-AU"/>
        </w:rPr>
        <w:t xml:space="preserve">applicable </w:t>
      </w:r>
      <w:r w:rsidRPr="004D57F1">
        <w:rPr>
          <w:lang w:eastAsia="en-AU"/>
        </w:rPr>
        <w:t xml:space="preserve">means </w:t>
      </w:r>
      <w:r w:rsidR="00722E51">
        <w:rPr>
          <w:lang w:eastAsia="en-AU"/>
        </w:rPr>
        <w:t xml:space="preserve">such as </w:t>
      </w:r>
      <w:r w:rsidRPr="004D57F1">
        <w:rPr>
          <w:lang w:eastAsia="en-AU"/>
        </w:rPr>
        <w:t>stainless</w:t>
      </w:r>
      <w:r>
        <w:rPr>
          <w:lang w:eastAsia="en-AU"/>
        </w:rPr>
        <w:t>-</w:t>
      </w:r>
      <w:r w:rsidRPr="004D57F1">
        <w:rPr>
          <w:lang w:eastAsia="en-AU"/>
        </w:rPr>
        <w:t>steel straps, coach bolts</w:t>
      </w:r>
      <w:r w:rsidR="00722E51">
        <w:rPr>
          <w:lang w:eastAsia="en-AU"/>
        </w:rPr>
        <w:t>,</w:t>
      </w:r>
      <w:r w:rsidRPr="004D57F1">
        <w:rPr>
          <w:lang w:eastAsia="en-AU"/>
        </w:rPr>
        <w:t xml:space="preserve"> or such other methods as approved by the relevant authority, the owner of the pole or structure</w:t>
      </w:r>
      <w:r w:rsidR="00722E51">
        <w:rPr>
          <w:lang w:eastAsia="en-AU"/>
        </w:rPr>
        <w:t>,</w:t>
      </w:r>
      <w:r w:rsidRPr="004D57F1">
        <w:rPr>
          <w:lang w:eastAsia="en-AU"/>
        </w:rPr>
        <w:t xml:space="preserve"> and the Superintendent.</w:t>
      </w:r>
    </w:p>
    <w:p w14:paraId="1C5923F3" w14:textId="1B92AF38" w:rsidR="002D25D1" w:rsidRDefault="002D25D1" w:rsidP="003E08C6">
      <w:pPr>
        <w:spacing w:before="160"/>
        <w:ind w:left="454"/>
        <w:rPr>
          <w:lang w:eastAsia="en-AU"/>
        </w:rPr>
      </w:pPr>
      <w:r w:rsidRPr="004D57F1">
        <w:rPr>
          <w:lang w:eastAsia="en-AU"/>
        </w:rPr>
        <w:t xml:space="preserve">Above ground conduits attached to structures or poles owned by other agencies shall be </w:t>
      </w:r>
      <w:r w:rsidR="00E33D5C">
        <w:rPr>
          <w:lang w:eastAsia="en-AU"/>
        </w:rPr>
        <w:t>a suitable</w:t>
      </w:r>
      <w:r w:rsidRPr="004D57F1">
        <w:rPr>
          <w:lang w:eastAsia="en-AU"/>
        </w:rPr>
        <w:t xml:space="preserve"> diameter galvanised </w:t>
      </w:r>
      <w:r w:rsidR="00A8505C">
        <w:rPr>
          <w:lang w:eastAsia="en-AU"/>
        </w:rPr>
        <w:t xml:space="preserve">steel </w:t>
      </w:r>
      <w:r w:rsidRPr="004D57F1">
        <w:rPr>
          <w:lang w:eastAsia="en-AU"/>
        </w:rPr>
        <w:t>conduit or steel sheathing of an approved type.</w:t>
      </w:r>
    </w:p>
    <w:p w14:paraId="763F2978" w14:textId="64244504" w:rsidR="002D25D1" w:rsidRDefault="002D25D1" w:rsidP="003E08C6">
      <w:pPr>
        <w:spacing w:before="160"/>
        <w:ind w:left="454"/>
        <w:rPr>
          <w:lang w:eastAsia="en-AU"/>
        </w:rPr>
      </w:pPr>
      <w:r w:rsidRPr="004D57F1">
        <w:rPr>
          <w:lang w:eastAsia="en-AU"/>
        </w:rPr>
        <w:t xml:space="preserve">Above ground conduits shall extend up to a termination point for the electrical cables or to a height of </w:t>
      </w:r>
      <w:r>
        <w:rPr>
          <w:lang w:eastAsia="en-AU"/>
        </w:rPr>
        <w:t>3</w:t>
      </w:r>
      <w:r w:rsidR="00EE1157">
        <w:rPr>
          <w:lang w:eastAsia="en-AU"/>
        </w:rPr>
        <w:t> </w:t>
      </w:r>
      <w:r w:rsidRPr="004D57F1">
        <w:rPr>
          <w:lang w:eastAsia="en-AU"/>
        </w:rPr>
        <w:t>m whichever is the lower.</w:t>
      </w:r>
    </w:p>
    <w:p w14:paraId="73D32F5D" w14:textId="75F2C80A" w:rsidR="00722E51" w:rsidRDefault="002D25D1" w:rsidP="003E08C6">
      <w:pPr>
        <w:spacing w:before="160"/>
        <w:ind w:left="454"/>
        <w:rPr>
          <w:lang w:eastAsia="en-AU"/>
        </w:rPr>
      </w:pPr>
      <w:r w:rsidRPr="004D57F1">
        <w:rPr>
          <w:lang w:eastAsia="en-AU"/>
        </w:rPr>
        <w:t>All traffic signal equipment</w:t>
      </w:r>
      <w:r w:rsidR="00722E51">
        <w:rPr>
          <w:lang w:eastAsia="en-AU"/>
        </w:rPr>
        <w:t xml:space="preserve"> (e.g.</w:t>
      </w:r>
      <w:r w:rsidR="00684D63">
        <w:rPr>
          <w:lang w:eastAsia="en-AU"/>
        </w:rPr>
        <w:t>,</w:t>
      </w:r>
      <w:r w:rsidR="00722E51">
        <w:rPr>
          <w:lang w:eastAsia="en-AU"/>
        </w:rPr>
        <w:t xml:space="preserve"> lanterns, junction boxes, pedestrian push buttons, audio tactile devices, etc.)</w:t>
      </w:r>
      <w:r w:rsidRPr="004D57F1">
        <w:rPr>
          <w:lang w:eastAsia="en-AU"/>
        </w:rPr>
        <w:t xml:space="preserve"> and cabling</w:t>
      </w:r>
      <w:r w:rsidR="00722E51">
        <w:rPr>
          <w:lang w:eastAsia="en-AU"/>
        </w:rPr>
        <w:t xml:space="preserve"> (e.g.</w:t>
      </w:r>
      <w:r w:rsidR="00684D63">
        <w:rPr>
          <w:lang w:eastAsia="en-AU"/>
        </w:rPr>
        <w:t>,</w:t>
      </w:r>
      <w:r w:rsidR="00722E51">
        <w:rPr>
          <w:lang w:eastAsia="en-AU"/>
        </w:rPr>
        <w:t xml:space="preserve"> traffic signal power cables, pedestrian push button cables, lantern cables, etc.)</w:t>
      </w:r>
      <w:r w:rsidRPr="004D57F1">
        <w:rPr>
          <w:lang w:eastAsia="en-AU"/>
        </w:rPr>
        <w:t xml:space="preserve"> mounted on tramway poles shall be externally attached to the pole and must be electrically insulated from the pole </w:t>
      </w:r>
      <w:r w:rsidR="002A3CEE">
        <w:rPr>
          <w:lang w:eastAsia="en-AU"/>
        </w:rPr>
        <w:t xml:space="preserve">to </w:t>
      </w:r>
      <w:r w:rsidRPr="004D57F1">
        <w:rPr>
          <w:lang w:eastAsia="en-AU"/>
        </w:rPr>
        <w:t xml:space="preserve">minimise the risk of a DC injection resulting from a fault with the overhead tramway </w:t>
      </w:r>
      <w:r w:rsidR="000D438A">
        <w:rPr>
          <w:lang w:eastAsia="en-AU"/>
        </w:rPr>
        <w:t>system</w:t>
      </w:r>
      <w:r w:rsidRPr="004D57F1">
        <w:rPr>
          <w:lang w:eastAsia="en-AU"/>
        </w:rPr>
        <w:t>.</w:t>
      </w:r>
    </w:p>
    <w:p w14:paraId="1D5A1191" w14:textId="29A63906" w:rsidR="002D25D1" w:rsidRDefault="00722E51" w:rsidP="003E08C6">
      <w:pPr>
        <w:spacing w:before="160"/>
        <w:ind w:left="454"/>
        <w:rPr>
          <w:lang w:eastAsia="en-AU"/>
        </w:rPr>
      </w:pPr>
      <w:r>
        <w:rPr>
          <w:lang w:eastAsia="en-AU"/>
        </w:rPr>
        <w:t>Examples of acceptable means of providing electrical insulation from a tramway pole include the following:</w:t>
      </w:r>
    </w:p>
    <w:p w14:paraId="6C2F5D4D" w14:textId="266410EC" w:rsidR="000D438A" w:rsidRDefault="00722E51" w:rsidP="00722E51">
      <w:pPr>
        <w:tabs>
          <w:tab w:val="left" w:pos="993"/>
        </w:tabs>
        <w:spacing w:before="120"/>
        <w:ind w:left="993" w:hanging="539"/>
        <w:rPr>
          <w:lang w:eastAsia="en-AU"/>
        </w:rPr>
      </w:pPr>
      <w:r>
        <w:rPr>
          <w:lang w:eastAsia="en-AU"/>
        </w:rPr>
        <w:t>(1)</w:t>
      </w:r>
      <w:r>
        <w:rPr>
          <w:lang w:eastAsia="en-AU"/>
        </w:rPr>
        <w:tab/>
      </w:r>
      <w:r w:rsidR="00E52841">
        <w:rPr>
          <w:lang w:eastAsia="en-AU"/>
        </w:rPr>
        <w:t>L</w:t>
      </w:r>
      <w:r w:rsidR="000D438A">
        <w:rPr>
          <w:lang w:eastAsia="en-AU"/>
        </w:rPr>
        <w:t>anterns</w:t>
      </w:r>
      <w:r w:rsidR="00E52841">
        <w:rPr>
          <w:lang w:eastAsia="en-AU"/>
        </w:rPr>
        <w:t xml:space="preserve"> with plastic housings</w:t>
      </w:r>
      <w:r w:rsidR="000D438A">
        <w:rPr>
          <w:lang w:eastAsia="en-AU"/>
        </w:rPr>
        <w:t xml:space="preserve"> that use metal straps are considered insulated without further action required.</w:t>
      </w:r>
    </w:p>
    <w:p w14:paraId="17EC5C79" w14:textId="60BF477A" w:rsidR="00722E51" w:rsidRDefault="000D438A" w:rsidP="00722E51">
      <w:pPr>
        <w:tabs>
          <w:tab w:val="left" w:pos="993"/>
        </w:tabs>
        <w:spacing w:before="120"/>
        <w:ind w:left="993" w:hanging="539"/>
        <w:rPr>
          <w:lang w:eastAsia="en-AU"/>
        </w:rPr>
      </w:pPr>
      <w:r>
        <w:rPr>
          <w:lang w:eastAsia="en-AU"/>
        </w:rPr>
        <w:t>(2)</w:t>
      </w:r>
      <w:r>
        <w:rPr>
          <w:lang w:eastAsia="en-AU"/>
        </w:rPr>
        <w:tab/>
      </w:r>
      <w:r w:rsidR="00A44DBD">
        <w:rPr>
          <w:lang w:eastAsia="en-AU"/>
        </w:rPr>
        <w:t>P</w:t>
      </w:r>
      <w:r w:rsidR="00722E51">
        <w:rPr>
          <w:lang w:eastAsia="en-AU"/>
        </w:rPr>
        <w:t xml:space="preserve">lacing rubber </w:t>
      </w:r>
      <w:r w:rsidR="00BF2F59">
        <w:rPr>
          <w:lang w:eastAsia="en-AU"/>
        </w:rPr>
        <w:t>or other insulating material</w:t>
      </w:r>
      <w:r w:rsidR="00722E51">
        <w:rPr>
          <w:lang w:eastAsia="en-AU"/>
        </w:rPr>
        <w:t xml:space="preserve"> under stainless-steel straps</w:t>
      </w:r>
      <w:r>
        <w:rPr>
          <w:lang w:eastAsia="en-AU"/>
        </w:rPr>
        <w:t>.</w:t>
      </w:r>
    </w:p>
    <w:p w14:paraId="721221D6" w14:textId="3BC0074A" w:rsidR="00BF2F59" w:rsidRDefault="00BF2F59" w:rsidP="00722E51">
      <w:pPr>
        <w:tabs>
          <w:tab w:val="left" w:pos="993"/>
        </w:tabs>
        <w:spacing w:before="120"/>
        <w:ind w:left="993" w:hanging="539"/>
        <w:rPr>
          <w:lang w:eastAsia="en-AU"/>
        </w:rPr>
      </w:pPr>
      <w:r>
        <w:rPr>
          <w:lang w:eastAsia="en-AU"/>
        </w:rPr>
        <w:t>(</w:t>
      </w:r>
      <w:r w:rsidR="000D438A">
        <w:rPr>
          <w:lang w:eastAsia="en-AU"/>
        </w:rPr>
        <w:t>3</w:t>
      </w:r>
      <w:r>
        <w:rPr>
          <w:lang w:eastAsia="en-AU"/>
        </w:rPr>
        <w:t>)</w:t>
      </w:r>
      <w:r>
        <w:rPr>
          <w:lang w:eastAsia="en-AU"/>
        </w:rPr>
        <w:tab/>
      </w:r>
      <w:r w:rsidR="00A44DBD">
        <w:rPr>
          <w:lang w:eastAsia="en-AU"/>
        </w:rPr>
        <w:t>P</w:t>
      </w:r>
      <w:r>
        <w:rPr>
          <w:lang w:eastAsia="en-AU"/>
        </w:rPr>
        <w:t>lacing rubber or other insulating material under lantern bracket</w:t>
      </w:r>
      <w:r w:rsidR="000D438A">
        <w:rPr>
          <w:lang w:eastAsia="en-AU"/>
        </w:rPr>
        <w:t>.</w:t>
      </w:r>
    </w:p>
    <w:p w14:paraId="61A45476" w14:textId="6911F260" w:rsidR="00722E51" w:rsidRDefault="00722E51" w:rsidP="00722E51">
      <w:pPr>
        <w:tabs>
          <w:tab w:val="left" w:pos="993"/>
        </w:tabs>
        <w:spacing w:before="120"/>
        <w:ind w:left="993" w:hanging="539"/>
        <w:rPr>
          <w:lang w:eastAsia="en-AU"/>
        </w:rPr>
      </w:pPr>
      <w:r>
        <w:rPr>
          <w:lang w:eastAsia="en-AU"/>
        </w:rPr>
        <w:lastRenderedPageBreak/>
        <w:t>(</w:t>
      </w:r>
      <w:r w:rsidR="000D438A">
        <w:rPr>
          <w:lang w:eastAsia="en-AU"/>
        </w:rPr>
        <w:t>4</w:t>
      </w:r>
      <w:r>
        <w:rPr>
          <w:lang w:eastAsia="en-AU"/>
        </w:rPr>
        <w:t>)</w:t>
      </w:r>
      <w:r>
        <w:rPr>
          <w:lang w:eastAsia="en-AU"/>
        </w:rPr>
        <w:tab/>
      </w:r>
      <w:r w:rsidR="00A44DBD">
        <w:rPr>
          <w:lang w:eastAsia="en-AU"/>
        </w:rPr>
        <w:t>P</w:t>
      </w:r>
      <w:r>
        <w:rPr>
          <w:lang w:eastAsia="en-AU"/>
        </w:rPr>
        <w:t>lacing rubber or other insulating material between the pedestrian push button and the pole</w:t>
      </w:r>
      <w:r w:rsidR="000D438A">
        <w:rPr>
          <w:lang w:eastAsia="en-AU"/>
        </w:rPr>
        <w:t>.</w:t>
      </w:r>
    </w:p>
    <w:p w14:paraId="78493025" w14:textId="03AD4398" w:rsidR="00722E51" w:rsidRDefault="00722E51" w:rsidP="00722E51">
      <w:pPr>
        <w:tabs>
          <w:tab w:val="left" w:pos="993"/>
        </w:tabs>
        <w:spacing w:before="120"/>
        <w:ind w:left="993" w:hanging="539"/>
        <w:rPr>
          <w:lang w:eastAsia="en-AU"/>
        </w:rPr>
      </w:pPr>
      <w:r>
        <w:rPr>
          <w:lang w:eastAsia="en-AU"/>
        </w:rPr>
        <w:t>(</w:t>
      </w:r>
      <w:r w:rsidR="000D438A">
        <w:rPr>
          <w:lang w:eastAsia="en-AU"/>
        </w:rPr>
        <w:t>5</w:t>
      </w:r>
      <w:r>
        <w:rPr>
          <w:lang w:eastAsia="en-AU"/>
        </w:rPr>
        <w:t>)</w:t>
      </w:r>
      <w:r>
        <w:rPr>
          <w:lang w:eastAsia="en-AU"/>
        </w:rPr>
        <w:tab/>
      </w:r>
      <w:r w:rsidR="00A44DBD">
        <w:rPr>
          <w:lang w:eastAsia="en-AU"/>
        </w:rPr>
        <w:t>E</w:t>
      </w:r>
      <w:r w:rsidR="000D438A">
        <w:rPr>
          <w:lang w:eastAsia="en-AU"/>
        </w:rPr>
        <w:t>nsuring the attachment of any junction boxes to the pole, maintain the junction boxes electrical insulating properties.</w:t>
      </w:r>
    </w:p>
    <w:p w14:paraId="7E349B87" w14:textId="77777777" w:rsidR="007D141E" w:rsidRDefault="007D141E" w:rsidP="00722E51">
      <w:pPr>
        <w:tabs>
          <w:tab w:val="left" w:pos="993"/>
        </w:tabs>
        <w:spacing w:before="120"/>
        <w:ind w:left="993" w:hanging="539"/>
        <w:rPr>
          <w:lang w:eastAsia="en-AU"/>
        </w:rPr>
      </w:pPr>
    </w:p>
    <w:p w14:paraId="28191ED6" w14:textId="1CC0CEA7" w:rsidR="007D141E" w:rsidRDefault="007D141E" w:rsidP="00F03C7C">
      <w:pPr>
        <w:ind w:left="454"/>
        <w:rPr>
          <w:lang w:eastAsia="en-AU"/>
        </w:rPr>
      </w:pPr>
      <w:r>
        <w:rPr>
          <w:lang w:eastAsia="en-AU"/>
        </w:rPr>
        <w:t>Whatever method is used, the Contractor shall ensure that there are no sharp edges or protrusions that may cause injury to pedestrians.</w:t>
      </w:r>
    </w:p>
    <w:p w14:paraId="0C7DBD6F" w14:textId="77777777" w:rsidR="00445550" w:rsidRPr="004E6B52" w:rsidRDefault="00445550" w:rsidP="00445550">
      <w:pPr>
        <w:ind w:left="720" w:hanging="720"/>
      </w:pPr>
    </w:p>
    <w:p w14:paraId="4ED8F702" w14:textId="4C96EFDC" w:rsidR="00445550" w:rsidRDefault="00445550" w:rsidP="00445550">
      <w:pPr>
        <w:ind w:hanging="567"/>
        <w:rPr>
          <w:lang w:val="en-AU"/>
        </w:rPr>
      </w:pPr>
      <w:r w:rsidRPr="004E6B52">
        <w:rPr>
          <w:b/>
        </w:rPr>
        <w:t>HP</w:t>
      </w:r>
      <w:r w:rsidRPr="004E6B52">
        <w:rPr>
          <w:b/>
        </w:rPr>
        <w:tab/>
      </w:r>
      <w:r>
        <w:rPr>
          <w:b/>
        </w:rPr>
        <w:t>No signal equipment shall be attached to any service pole prior to DTP approval of the attachment method.</w:t>
      </w:r>
      <w:r w:rsidR="00155A97" w:rsidRPr="00155A97">
        <w:rPr>
          <w:b/>
        </w:rPr>
        <w:t xml:space="preserve"> </w:t>
      </w:r>
      <w:r w:rsidR="00155A97">
        <w:rPr>
          <w:b/>
        </w:rPr>
        <w:t xml:space="preserve"> The Superintendent shall not release this hold point without DTP approval.</w:t>
      </w:r>
    </w:p>
    <w:p w14:paraId="2360B095" w14:textId="77777777" w:rsidR="002D25D1" w:rsidRDefault="002D25D1" w:rsidP="002D25D1"/>
    <w:p w14:paraId="4F6313DA" w14:textId="77777777" w:rsidR="002D25D1" w:rsidRPr="009A090B" w:rsidRDefault="002D25D1" w:rsidP="003E08C6">
      <w:pPr>
        <w:pStyle w:val="Heading5SS"/>
      </w:pPr>
      <w:r w:rsidRPr="009A090B">
        <w:t>(</w:t>
      </w:r>
      <w:r>
        <w:t>m</w:t>
      </w:r>
      <w:r w:rsidRPr="009A090B">
        <w:t>)</w:t>
      </w:r>
      <w:r w:rsidRPr="009A090B">
        <w:tab/>
        <w:t>Non-Commissioned Lanterns</w:t>
      </w:r>
    </w:p>
    <w:p w14:paraId="64AD555A" w14:textId="77777777" w:rsidR="002D25D1" w:rsidRDefault="002D25D1" w:rsidP="003E08C6">
      <w:pPr>
        <w:spacing w:before="160"/>
        <w:ind w:left="454"/>
        <w:rPr>
          <w:lang w:eastAsia="en-AU"/>
        </w:rPr>
      </w:pPr>
      <w:r w:rsidRPr="004D57F1">
        <w:rPr>
          <w:lang w:eastAsia="en-AU"/>
        </w:rPr>
        <w:t>The faces of all installed but not yet operating lanterns shall be covered.</w:t>
      </w:r>
    </w:p>
    <w:p w14:paraId="4D7CFB5A" w14:textId="77777777" w:rsidR="002D25D1" w:rsidRDefault="002D25D1" w:rsidP="003E08C6">
      <w:pPr>
        <w:spacing w:before="160"/>
        <w:ind w:left="454"/>
        <w:rPr>
          <w:lang w:eastAsia="en-AU"/>
        </w:rPr>
      </w:pPr>
      <w:r w:rsidRPr="004D57F1">
        <w:rPr>
          <w:lang w:eastAsia="en-AU"/>
        </w:rPr>
        <w:t xml:space="preserve">At sites that have not been switched on, all vehicle lanterns shall be covered with </w:t>
      </w:r>
      <w:r>
        <w:rPr>
          <w:lang w:eastAsia="en-AU"/>
        </w:rPr>
        <w:t>‘NOT IN </w:t>
      </w:r>
      <w:r w:rsidRPr="004D57F1">
        <w:rPr>
          <w:lang w:eastAsia="en-AU"/>
        </w:rPr>
        <w:t>USE</w:t>
      </w:r>
      <w:r>
        <w:rPr>
          <w:lang w:eastAsia="en-AU"/>
        </w:rPr>
        <w:t>’</w:t>
      </w:r>
      <w:r w:rsidRPr="004D57F1">
        <w:rPr>
          <w:lang w:eastAsia="en-AU"/>
        </w:rPr>
        <w:t xml:space="preserve"> signs</w:t>
      </w:r>
      <w:r>
        <w:rPr>
          <w:lang w:eastAsia="en-AU"/>
        </w:rPr>
        <w:t>.</w:t>
      </w:r>
    </w:p>
    <w:p w14:paraId="3EC1209D" w14:textId="77777777" w:rsidR="002D25D1" w:rsidRDefault="002D25D1" w:rsidP="003E08C6">
      <w:pPr>
        <w:spacing w:before="160"/>
        <w:ind w:left="454"/>
        <w:rPr>
          <w:lang w:eastAsia="en-AU"/>
        </w:rPr>
      </w:pPr>
      <w:r w:rsidRPr="004D57F1">
        <w:rPr>
          <w:lang w:eastAsia="en-AU"/>
        </w:rPr>
        <w:t xml:space="preserve">At remodel sites, or sites where existing lanterns are operating, all non-operating lanterns shall be covered with a </w:t>
      </w:r>
      <w:r w:rsidRPr="00384741">
        <w:rPr>
          <w:lang w:eastAsia="en-AU"/>
        </w:rPr>
        <w:t xml:space="preserve">blanking sign or other approved method.  Alternatively, the lanterns may </w:t>
      </w:r>
      <w:r w:rsidRPr="004D57F1">
        <w:rPr>
          <w:lang w:eastAsia="en-AU"/>
        </w:rPr>
        <w:t>be turned so as not to be visible to traffic.</w:t>
      </w:r>
    </w:p>
    <w:p w14:paraId="120CFA22" w14:textId="77777777" w:rsidR="002D25D1" w:rsidRDefault="002D25D1" w:rsidP="002D25D1"/>
    <w:p w14:paraId="16E4AEB0" w14:textId="77777777" w:rsidR="002D25D1" w:rsidRPr="009A090B" w:rsidRDefault="002D25D1" w:rsidP="003E08C6">
      <w:pPr>
        <w:pStyle w:val="Heading5SS"/>
      </w:pPr>
      <w:r w:rsidRPr="009A090B">
        <w:t>(</w:t>
      </w:r>
      <w:r>
        <w:t>n</w:t>
      </w:r>
      <w:r w:rsidRPr="009A090B">
        <w:t>)</w:t>
      </w:r>
      <w:r w:rsidRPr="009A090B">
        <w:tab/>
      </w:r>
      <w:r>
        <w:t>Awnings</w:t>
      </w:r>
    </w:p>
    <w:p w14:paraId="68E90DB9" w14:textId="15F4C25C" w:rsidR="002D25D1" w:rsidRDefault="002D25D1" w:rsidP="003E08C6">
      <w:pPr>
        <w:spacing w:before="160"/>
        <w:ind w:left="454"/>
        <w:rPr>
          <w:lang w:eastAsia="en-AU"/>
        </w:rPr>
      </w:pPr>
      <w:r w:rsidRPr="004D57F1">
        <w:rPr>
          <w:lang w:eastAsia="en-AU"/>
        </w:rPr>
        <w:t xml:space="preserve">Where pedestals need to be installed under or through awnings or verandahs, the installation shall be in accordance with Standard </w:t>
      </w:r>
      <w:r w:rsidR="00F44FD0" w:rsidRPr="004D57F1">
        <w:rPr>
          <w:lang w:eastAsia="en-AU"/>
        </w:rPr>
        <w:t>Drawing</w:t>
      </w:r>
      <w:r w:rsidR="00F44FD0">
        <w:rPr>
          <w:lang w:eastAsia="en-AU"/>
        </w:rPr>
        <w:t> </w:t>
      </w:r>
      <w:r w:rsidRPr="004D57F1">
        <w:rPr>
          <w:lang w:eastAsia="en-AU"/>
        </w:rPr>
        <w:t>TC</w:t>
      </w:r>
      <w:r>
        <w:rPr>
          <w:lang w:eastAsia="en-AU"/>
        </w:rPr>
        <w:noBreakHyphen/>
      </w:r>
      <w:r w:rsidRPr="004D57F1">
        <w:rPr>
          <w:lang w:eastAsia="en-AU"/>
        </w:rPr>
        <w:t>1126.</w:t>
      </w:r>
    </w:p>
    <w:p w14:paraId="2456BECD" w14:textId="77777777" w:rsidR="002D25D1" w:rsidRDefault="002D25D1" w:rsidP="003E08C6">
      <w:pPr>
        <w:spacing w:before="160"/>
        <w:ind w:left="454"/>
        <w:rPr>
          <w:lang w:eastAsia="en-AU"/>
        </w:rPr>
      </w:pPr>
      <w:r w:rsidRPr="004D57F1">
        <w:rPr>
          <w:lang w:eastAsia="en-AU"/>
        </w:rPr>
        <w:t xml:space="preserve">The </w:t>
      </w:r>
      <w:r>
        <w:rPr>
          <w:lang w:eastAsia="en-AU"/>
        </w:rPr>
        <w:t>C</w:t>
      </w:r>
      <w:r w:rsidRPr="004D57F1">
        <w:rPr>
          <w:lang w:eastAsia="en-AU"/>
        </w:rPr>
        <w:t xml:space="preserve">ontractor shall be wholly responsible for providing and making good any holes through awnings which may be necessary </w:t>
      </w:r>
      <w:r>
        <w:rPr>
          <w:lang w:eastAsia="en-AU"/>
        </w:rPr>
        <w:t>for the erection of pedestals.</w:t>
      </w:r>
    </w:p>
    <w:p w14:paraId="44C394B4" w14:textId="77777777" w:rsidR="002D25D1" w:rsidRDefault="002D25D1" w:rsidP="003E08C6">
      <w:pPr>
        <w:spacing w:before="160"/>
        <w:ind w:left="454"/>
        <w:rPr>
          <w:lang w:eastAsia="en-AU"/>
        </w:rPr>
      </w:pPr>
      <w:r w:rsidRPr="004D57F1">
        <w:rPr>
          <w:lang w:eastAsia="en-AU"/>
        </w:rPr>
        <w:t>Where pedestals pass through awnings, a clearance all round shall be left between the pedestal and the awning and finished such that water from the awning</w:t>
      </w:r>
      <w:r>
        <w:rPr>
          <w:lang w:eastAsia="en-AU"/>
        </w:rPr>
        <w:t xml:space="preserve"> cannot flow into the opening.</w:t>
      </w:r>
    </w:p>
    <w:p w14:paraId="2D56DF44" w14:textId="128EA419" w:rsidR="002D25D1" w:rsidRDefault="002D25D1" w:rsidP="003E08C6">
      <w:pPr>
        <w:spacing w:before="160"/>
        <w:ind w:left="454"/>
        <w:rPr>
          <w:lang w:eastAsia="en-AU"/>
        </w:rPr>
      </w:pPr>
      <w:r w:rsidRPr="004D57F1">
        <w:rPr>
          <w:lang w:eastAsia="en-AU"/>
        </w:rPr>
        <w:t>Any alterations to the awning shall be carried out by a qualified plumber and with the agreement of the owner of the awning.</w:t>
      </w:r>
    </w:p>
    <w:p w14:paraId="546CD4C2" w14:textId="77777777" w:rsidR="006F6524" w:rsidRDefault="006F6524" w:rsidP="006F6524">
      <w:pPr>
        <w:ind w:left="454"/>
        <w:rPr>
          <w:lang w:eastAsia="en-AU"/>
        </w:rPr>
      </w:pPr>
    </w:p>
    <w:p w14:paraId="78397D2B" w14:textId="77777777" w:rsidR="002D25D1" w:rsidRPr="00EF5F96" w:rsidRDefault="002D25D1" w:rsidP="006F6524">
      <w:pPr>
        <w:ind w:hanging="567"/>
        <w:rPr>
          <w:b/>
        </w:rPr>
      </w:pPr>
      <w:r w:rsidRPr="00EF5F96">
        <w:rPr>
          <w:b/>
        </w:rPr>
        <w:t>HP</w:t>
      </w:r>
      <w:r w:rsidRPr="00EF5F96">
        <w:rPr>
          <w:b/>
        </w:rPr>
        <w:tab/>
      </w:r>
      <w:r w:rsidRPr="0034596A">
        <w:rPr>
          <w:b/>
          <w:lang w:eastAsia="en-AU"/>
        </w:rPr>
        <w:t>All installed hardware shall be inspected by the Superintendent prior to works proceeding.</w:t>
      </w:r>
    </w:p>
    <w:p w14:paraId="58F41114" w14:textId="2640025C" w:rsidR="002352E2" w:rsidRDefault="002352E2" w:rsidP="00BB76E4">
      <w:pPr>
        <w:rPr>
          <w:lang w:val="en-AU"/>
        </w:rPr>
      </w:pPr>
    </w:p>
    <w:p w14:paraId="6012C712" w14:textId="77777777" w:rsidR="00F56E65" w:rsidRPr="008D4BD9" w:rsidRDefault="00F56E65" w:rsidP="00F56E65">
      <w:pPr>
        <w:pStyle w:val="Heading3SS"/>
      </w:pPr>
      <w:r>
        <w:t>730.15</w:t>
      </w:r>
      <w:r w:rsidRPr="008D4BD9">
        <w:tab/>
      </w:r>
      <w:r>
        <w:t>OTHER</w:t>
      </w:r>
      <w:r w:rsidRPr="008D4BD9">
        <w:t xml:space="preserve"> HARDWARE</w:t>
      </w:r>
    </w:p>
    <w:p w14:paraId="4B6BDEDF" w14:textId="77777777" w:rsidR="00F56E65" w:rsidRPr="00384741" w:rsidRDefault="00F56E65" w:rsidP="00F56E65"/>
    <w:p w14:paraId="0451E8FB" w14:textId="77777777" w:rsidR="00F56E65" w:rsidRPr="00384741" w:rsidRDefault="00F56E65" w:rsidP="00F56E65">
      <w:pPr>
        <w:pStyle w:val="Heading5SS"/>
      </w:pPr>
      <w:r w:rsidRPr="00384741">
        <w:t>(a)</w:t>
      </w:r>
      <w:r w:rsidRPr="00384741">
        <w:tab/>
        <w:t>Uninterruptable Power Supply</w:t>
      </w:r>
    </w:p>
    <w:p w14:paraId="6A4E8CC5" w14:textId="776D31D4" w:rsidR="00F56E65" w:rsidRPr="00384741" w:rsidRDefault="00F56E65" w:rsidP="00F56E65">
      <w:pPr>
        <w:spacing w:before="160"/>
        <w:ind w:left="454"/>
      </w:pPr>
      <w:r w:rsidRPr="00384741">
        <w:t>Where specified, a ‘stand-alone’ UPS shall be installed in accordance with TCS</w:t>
      </w:r>
      <w:r>
        <w:t> </w:t>
      </w:r>
      <w:r w:rsidRPr="00384741">
        <w:t>058.</w:t>
      </w:r>
    </w:p>
    <w:p w14:paraId="627B4CC9" w14:textId="77777777" w:rsidR="00F56E65" w:rsidRPr="00384741" w:rsidRDefault="00F56E65" w:rsidP="00F56E65"/>
    <w:p w14:paraId="2F3DB873" w14:textId="77777777" w:rsidR="00F56E65" w:rsidRPr="00384741" w:rsidRDefault="00F56E65" w:rsidP="00F56E65">
      <w:pPr>
        <w:pStyle w:val="Heading5SS"/>
      </w:pPr>
      <w:r w:rsidRPr="00384741">
        <w:t>(b)</w:t>
      </w:r>
      <w:r w:rsidRPr="00384741">
        <w:tab/>
        <w:t>CCTV Camera</w:t>
      </w:r>
    </w:p>
    <w:p w14:paraId="5CDF53AC" w14:textId="7D9250D8" w:rsidR="00F56E65" w:rsidRPr="00384741" w:rsidRDefault="00F56E65" w:rsidP="00F56E65">
      <w:pPr>
        <w:spacing w:before="160"/>
        <w:ind w:left="454"/>
      </w:pPr>
      <w:r w:rsidRPr="00384741">
        <w:t>Where specified, CCTV camera equipment shall be supplied and installed in accordance with TCS</w:t>
      </w:r>
      <w:r>
        <w:t> </w:t>
      </w:r>
      <w:r w:rsidRPr="00384741">
        <w:t>067.</w:t>
      </w:r>
    </w:p>
    <w:p w14:paraId="7E99D435" w14:textId="77777777" w:rsidR="00F56E65" w:rsidRPr="00384741" w:rsidRDefault="00F56E65" w:rsidP="00F56E65"/>
    <w:p w14:paraId="6E6EF694" w14:textId="77777777" w:rsidR="00F56E65" w:rsidRPr="00384741" w:rsidRDefault="00F56E65" w:rsidP="00F56E65">
      <w:pPr>
        <w:pStyle w:val="Heading5SS"/>
      </w:pPr>
      <w:r w:rsidRPr="00384741">
        <w:t>(c)</w:t>
      </w:r>
      <w:r w:rsidRPr="00384741">
        <w:tab/>
        <w:t>Bluetooth Detector Stations</w:t>
      </w:r>
    </w:p>
    <w:p w14:paraId="579B9AEA" w14:textId="01D761A2" w:rsidR="00F56E65" w:rsidRPr="00384741" w:rsidRDefault="00F56E65" w:rsidP="00F56E65">
      <w:pPr>
        <w:spacing w:before="160"/>
        <w:ind w:left="454"/>
      </w:pPr>
      <w:r w:rsidRPr="00384741">
        <w:t>Where specified, Bluetooth data stations shall be supplied and installed in accordance with TCS</w:t>
      </w:r>
      <w:r>
        <w:t> </w:t>
      </w:r>
      <w:r w:rsidRPr="00384741">
        <w:t>069.</w:t>
      </w:r>
    </w:p>
    <w:p w14:paraId="0792D595" w14:textId="77777777" w:rsidR="00F56E65" w:rsidRDefault="00F56E65" w:rsidP="00F56E65"/>
    <w:p w14:paraId="27186F0D" w14:textId="77777777" w:rsidR="00F56E65" w:rsidRPr="00384741" w:rsidRDefault="00F56E65" w:rsidP="00F56E65">
      <w:pPr>
        <w:pStyle w:val="Heading5SS"/>
      </w:pPr>
      <w:r w:rsidRPr="00384741">
        <w:t>(d)</w:t>
      </w:r>
      <w:r w:rsidRPr="00384741">
        <w:tab/>
        <w:t>Ramp Control Signs</w:t>
      </w:r>
    </w:p>
    <w:p w14:paraId="2B85B02C" w14:textId="4A00104F" w:rsidR="00F56E65" w:rsidRPr="00384741" w:rsidRDefault="00F56E65" w:rsidP="00F56E65">
      <w:pPr>
        <w:spacing w:before="160"/>
        <w:ind w:left="454"/>
      </w:pPr>
      <w:r w:rsidRPr="00384741">
        <w:t>Where specified, ramp control signs shall be supplied and installed in accordance with TCS</w:t>
      </w:r>
      <w:r>
        <w:t> </w:t>
      </w:r>
      <w:r w:rsidRPr="00384741">
        <w:t>003.</w:t>
      </w:r>
    </w:p>
    <w:p w14:paraId="42C45024" w14:textId="77777777" w:rsidR="00F56E65" w:rsidRPr="00384741" w:rsidRDefault="00F56E65" w:rsidP="00F56E65"/>
    <w:p w14:paraId="00434BD9" w14:textId="1AD44F19" w:rsidR="00F56E65" w:rsidRPr="00384741" w:rsidRDefault="00F56E65" w:rsidP="00F56E65">
      <w:pPr>
        <w:pStyle w:val="Heading5SS"/>
      </w:pPr>
      <w:r w:rsidRPr="00384741">
        <w:t>(e)</w:t>
      </w:r>
      <w:r w:rsidRPr="00384741">
        <w:tab/>
        <w:t>No Right/Left Turn sign</w:t>
      </w:r>
    </w:p>
    <w:p w14:paraId="0AFF0CE0" w14:textId="60A5A8B2" w:rsidR="00F56E65" w:rsidRPr="00384741" w:rsidRDefault="00F56E65" w:rsidP="00F56E65">
      <w:pPr>
        <w:spacing w:before="160"/>
        <w:ind w:left="454"/>
      </w:pPr>
      <w:r w:rsidRPr="00384741">
        <w:t>Where specified, NRT/NLT signs shall be supplied and installed in accordance with TCS</w:t>
      </w:r>
      <w:r>
        <w:t> </w:t>
      </w:r>
      <w:r w:rsidRPr="00384741">
        <w:t>032.</w:t>
      </w:r>
    </w:p>
    <w:p w14:paraId="759D9443" w14:textId="77777777" w:rsidR="00F56E65" w:rsidRPr="00384741" w:rsidRDefault="00F56E65" w:rsidP="00F56E65"/>
    <w:p w14:paraId="394DB298" w14:textId="77777777" w:rsidR="00F56E65" w:rsidRPr="00384741" w:rsidRDefault="00F56E65" w:rsidP="00F56E65">
      <w:pPr>
        <w:pStyle w:val="Heading5SS"/>
      </w:pPr>
      <w:r w:rsidRPr="00384741">
        <w:t>(f)</w:t>
      </w:r>
      <w:r w:rsidRPr="00384741">
        <w:tab/>
        <w:t>Give Way to Peds sign</w:t>
      </w:r>
    </w:p>
    <w:p w14:paraId="698ACD88" w14:textId="5F41C7F9" w:rsidR="00F56E65" w:rsidRPr="00384741" w:rsidRDefault="00F56E65" w:rsidP="00F56E65">
      <w:pPr>
        <w:spacing w:before="160"/>
        <w:ind w:left="454"/>
      </w:pPr>
      <w:r w:rsidRPr="00384741">
        <w:t>Where specified, GWTP signs shall be supplied and installed in accordance with TCS</w:t>
      </w:r>
      <w:r>
        <w:t> </w:t>
      </w:r>
      <w:r w:rsidRPr="00384741">
        <w:t>010.</w:t>
      </w:r>
    </w:p>
    <w:p w14:paraId="0CFBD49E" w14:textId="77777777" w:rsidR="00F56E65" w:rsidRPr="00384741" w:rsidRDefault="00F56E65" w:rsidP="00F56E65"/>
    <w:p w14:paraId="34186EB1" w14:textId="77777777" w:rsidR="00F56E65" w:rsidRPr="00384741" w:rsidRDefault="00F56E65" w:rsidP="00F56E65">
      <w:pPr>
        <w:pStyle w:val="Heading5SS"/>
      </w:pPr>
      <w:r w:rsidRPr="00384741">
        <w:t>(g)</w:t>
      </w:r>
      <w:r w:rsidRPr="00384741">
        <w:tab/>
        <w:t>Other detection devices</w:t>
      </w:r>
    </w:p>
    <w:p w14:paraId="509D506D" w14:textId="41969C5C" w:rsidR="00F56E65" w:rsidRPr="00384741" w:rsidRDefault="00F56E65" w:rsidP="00F56E65">
      <w:pPr>
        <w:spacing w:before="160"/>
        <w:ind w:left="454"/>
      </w:pPr>
      <w:r w:rsidRPr="00384741">
        <w:lastRenderedPageBreak/>
        <w:t>Where specified, other detection devices (e.g. video detector, microwave detector, radar detector,</w:t>
      </w:r>
      <w:r>
        <w:t> </w:t>
      </w:r>
      <w:r w:rsidRPr="00384741">
        <w:t>etc) shall be supplied and installed in accordance with the manufacturer’s requirements.</w:t>
      </w:r>
    </w:p>
    <w:p w14:paraId="3E233E8A" w14:textId="77777777" w:rsidR="00F56E65" w:rsidRPr="00384741" w:rsidRDefault="00F56E65" w:rsidP="00F56E65"/>
    <w:p w14:paraId="6922FEE9" w14:textId="77777777" w:rsidR="00F56E65" w:rsidRPr="00384741" w:rsidRDefault="00F56E65" w:rsidP="00F56E65">
      <w:pPr>
        <w:pStyle w:val="Heading5SS"/>
      </w:pPr>
      <w:r w:rsidRPr="00384741">
        <w:t>(h)</w:t>
      </w:r>
      <w:r w:rsidRPr="00384741">
        <w:tab/>
        <w:t>Traffic Signal Ahead / Prepare to Stop (advanced warning signs)</w:t>
      </w:r>
    </w:p>
    <w:p w14:paraId="7829365A" w14:textId="678E65CC" w:rsidR="00F56E65" w:rsidRPr="00384741" w:rsidRDefault="00F56E65" w:rsidP="00F56E65">
      <w:pPr>
        <w:spacing w:before="160"/>
        <w:ind w:left="454"/>
      </w:pPr>
      <w:r w:rsidRPr="00384741">
        <w:t xml:space="preserve">Where specified in individual contract documents, </w:t>
      </w:r>
      <w:r w:rsidR="00D25ADB">
        <w:t>‘</w:t>
      </w:r>
      <w:r w:rsidRPr="00384741">
        <w:t>Traffic Signal Ahead / Prepare to Stop</w:t>
      </w:r>
      <w:r w:rsidR="00D25ADB">
        <w:t>’</w:t>
      </w:r>
      <w:r w:rsidRPr="00384741">
        <w:t xml:space="preserve"> advance warning signs shall be installed in accordance with the site plan.  Advanced warning signs shall comply with </w:t>
      </w:r>
      <w:r w:rsidR="00E41DC8">
        <w:t>S</w:t>
      </w:r>
      <w:r w:rsidR="00E41DC8" w:rsidRPr="00384741">
        <w:t xml:space="preserve">tandard </w:t>
      </w:r>
      <w:r w:rsidR="00E41DC8">
        <w:t>D</w:t>
      </w:r>
      <w:r w:rsidR="00E41DC8" w:rsidRPr="00384741">
        <w:t>rawing</w:t>
      </w:r>
      <w:r w:rsidR="00F44FD0">
        <w:t> </w:t>
      </w:r>
      <w:r w:rsidRPr="00384741">
        <w:t>443016 for W3-V101 signs.</w:t>
      </w:r>
    </w:p>
    <w:p w14:paraId="6FE8CCE3" w14:textId="4F18B293" w:rsidR="00F56E65" w:rsidRDefault="00F56E65" w:rsidP="00F56E65">
      <w:pPr>
        <w:spacing w:before="160"/>
        <w:ind w:left="454"/>
      </w:pPr>
      <w:r w:rsidRPr="00384741">
        <w:t>Where a pair of signs are installed on the same approach, the flashing yellow lanterns shall flash the outside aspects (i.e.</w:t>
      </w:r>
      <w:r>
        <w:t> </w:t>
      </w:r>
      <w:r w:rsidRPr="00384741">
        <w:t>the widest pair of aspects) together</w:t>
      </w:r>
      <w:r w:rsidR="00E52841">
        <w:t>,</w:t>
      </w:r>
      <w:r w:rsidRPr="00384741">
        <w:t xml:space="preserve"> then the inside aspects (i.e.</w:t>
      </w:r>
      <w:r>
        <w:t> </w:t>
      </w:r>
      <w:r w:rsidRPr="00384741">
        <w:t>the narrowest pair of aspects) together.</w:t>
      </w:r>
    </w:p>
    <w:p w14:paraId="4F7B34D7" w14:textId="6FE52ACB" w:rsidR="00D25ADB" w:rsidRPr="00384741" w:rsidRDefault="00AD200C" w:rsidP="00F56E65">
      <w:pPr>
        <w:spacing w:before="160"/>
        <w:ind w:left="454"/>
      </w:pPr>
      <w:r>
        <w:t>C</w:t>
      </w:r>
      <w:r w:rsidR="00D25ADB">
        <w:t xml:space="preserve">onduits for advanced warning signs shall be 100 mm and pits shall be 600 mm.  Where site conditions prevent the use of 600 mm pits, a </w:t>
      </w:r>
      <w:r w:rsidR="00256886">
        <w:t>4</w:t>
      </w:r>
      <w:r w:rsidR="00D25ADB" w:rsidRPr="00256886">
        <w:t>00 mm pit</w:t>
      </w:r>
      <w:r w:rsidR="00D25ADB">
        <w:t xml:space="preserve"> may be used with the approval of the Superintendent.  Where a </w:t>
      </w:r>
      <w:r w:rsidR="00973A94">
        <w:t>4</w:t>
      </w:r>
      <w:r w:rsidR="00D25ADB">
        <w:t>00 mm pit is used, the conduit shall be 63 mm.</w:t>
      </w:r>
      <w:r w:rsidR="00E52841">
        <w:t xml:space="preserve">  The distance between pits shall not exceed 100m.</w:t>
      </w:r>
    </w:p>
    <w:p w14:paraId="418BC7FE" w14:textId="2A8422CB" w:rsidR="002352E2" w:rsidRDefault="002352E2" w:rsidP="00BB76E4">
      <w:pPr>
        <w:rPr>
          <w:lang w:val="en-AU"/>
        </w:rPr>
      </w:pPr>
    </w:p>
    <w:p w14:paraId="74F8BEBC" w14:textId="77777777" w:rsidR="004C1B33" w:rsidRPr="008D4BD9" w:rsidRDefault="004C1B33" w:rsidP="004C1B33">
      <w:pPr>
        <w:pStyle w:val="Heading3SS"/>
      </w:pPr>
      <w:r>
        <w:t>730.16</w:t>
      </w:r>
      <w:r w:rsidRPr="008D4BD9">
        <w:tab/>
      </w:r>
      <w:r>
        <w:t>POINT OF SUPPLY</w:t>
      </w:r>
    </w:p>
    <w:p w14:paraId="05BA276A" w14:textId="77777777" w:rsidR="004C1B33" w:rsidRDefault="004C1B33" w:rsidP="004C1B33"/>
    <w:p w14:paraId="5186BD63" w14:textId="4FD87B56" w:rsidR="004C1B33" w:rsidRPr="009A090B" w:rsidRDefault="004C1B33" w:rsidP="004C1B33">
      <w:pPr>
        <w:pStyle w:val="Heading5SS"/>
      </w:pPr>
      <w:r w:rsidRPr="009A090B">
        <w:t>(</w:t>
      </w:r>
      <w:r>
        <w:t>a</w:t>
      </w:r>
      <w:r w:rsidRPr="009A090B">
        <w:t>)</w:t>
      </w:r>
      <w:r w:rsidRPr="009A090B">
        <w:tab/>
      </w:r>
      <w:r w:rsidR="00721EB4">
        <w:t>General</w:t>
      </w:r>
    </w:p>
    <w:p w14:paraId="0FEC43FC" w14:textId="275434E9" w:rsidR="004C1B33" w:rsidRPr="003D32A5" w:rsidRDefault="004C1B33" w:rsidP="004C1B33">
      <w:pPr>
        <w:spacing w:before="160"/>
        <w:ind w:left="454"/>
      </w:pPr>
      <w:r w:rsidRPr="003D32A5">
        <w:t>All electrical works, conduits, fittings, materials</w:t>
      </w:r>
      <w:r w:rsidR="00EF186A">
        <w:t>,</w:t>
      </w:r>
      <w:r w:rsidRPr="003D32A5">
        <w:t xml:space="preserve"> and installations </w:t>
      </w:r>
      <w:r>
        <w:t xml:space="preserve">related to the point of supply </w:t>
      </w:r>
      <w:r w:rsidRPr="003D32A5">
        <w:t>shall comply with the requirements of</w:t>
      </w:r>
      <w:r>
        <w:t xml:space="preserve"> AS/NZS </w:t>
      </w:r>
      <w:r w:rsidRPr="003D32A5">
        <w:t>3000 Wiring Rules.</w:t>
      </w:r>
    </w:p>
    <w:p w14:paraId="6654DEB8" w14:textId="41AE285B" w:rsidR="004C1B33" w:rsidRPr="00384741" w:rsidRDefault="004C1B33" w:rsidP="004C1B33">
      <w:pPr>
        <w:spacing w:before="160"/>
        <w:ind w:left="454"/>
      </w:pPr>
      <w:r w:rsidRPr="00384741">
        <w:t>At any location, only a single point of supply shall be allowed</w:t>
      </w:r>
      <w:r w:rsidR="00FC7970">
        <w:t xml:space="preserve"> by the local D</w:t>
      </w:r>
      <w:r w:rsidR="00F62680">
        <w:t>istribution Business (D</w:t>
      </w:r>
      <w:r w:rsidR="00FC7970">
        <w:t>B</w:t>
      </w:r>
      <w:r w:rsidR="00F62680">
        <w:t>)</w:t>
      </w:r>
      <w:r w:rsidRPr="00384741">
        <w:t xml:space="preserve">.  </w:t>
      </w:r>
      <w:r w:rsidR="00FC7970">
        <w:t>Where an existing point of supply exists (supplying an existing DTP asset) the local DB will typically not provide a second, separate point of supply for an additional DTP asset within 100m of the existing point of supply.</w:t>
      </w:r>
    </w:p>
    <w:p w14:paraId="1DD37950" w14:textId="77777777" w:rsidR="004C1B33" w:rsidRPr="00384741" w:rsidRDefault="004C1B33" w:rsidP="004C1B33">
      <w:pPr>
        <w:spacing w:before="160"/>
        <w:ind w:left="454"/>
      </w:pPr>
      <w:r w:rsidRPr="00384741">
        <w:t>Point of supply for traffic signal installation shall be in accordance with the following requirements:</w:t>
      </w:r>
    </w:p>
    <w:p w14:paraId="227A2B3B" w14:textId="3F6767FE" w:rsidR="00A31C75" w:rsidRDefault="004C1B33" w:rsidP="004C1B33">
      <w:pPr>
        <w:tabs>
          <w:tab w:val="left" w:pos="993"/>
        </w:tabs>
        <w:spacing w:before="120"/>
        <w:ind w:left="993" w:hanging="539"/>
        <w:rPr>
          <w:lang w:eastAsia="en-AU"/>
        </w:rPr>
      </w:pPr>
      <w:r>
        <w:rPr>
          <w:lang w:eastAsia="en-AU"/>
        </w:rPr>
        <w:t>(1)</w:t>
      </w:r>
      <w:r>
        <w:rPr>
          <w:lang w:eastAsia="en-AU"/>
        </w:rPr>
        <w:tab/>
      </w:r>
      <w:r w:rsidR="00A31C75">
        <w:rPr>
          <w:lang w:eastAsia="en-AU"/>
        </w:rPr>
        <w:t xml:space="preserve">Prior to submitting an application for power, the </w:t>
      </w:r>
      <w:r w:rsidR="00A31C75" w:rsidRPr="005E1A61">
        <w:rPr>
          <w:b/>
          <w:bCs/>
          <w:lang w:eastAsia="en-AU"/>
        </w:rPr>
        <w:t>Superintendent</w:t>
      </w:r>
      <w:r w:rsidR="00A31C75">
        <w:rPr>
          <w:lang w:eastAsia="en-AU"/>
        </w:rPr>
        <w:t xml:space="preserve"> shall request details of the electricity retailer and consolidated billing account number from the DTP Maintenance Team.</w:t>
      </w:r>
    </w:p>
    <w:p w14:paraId="741BFCD0" w14:textId="7B222E59" w:rsidR="004C1B33" w:rsidRPr="00384741" w:rsidRDefault="00A31C75" w:rsidP="004C1B33">
      <w:pPr>
        <w:tabs>
          <w:tab w:val="left" w:pos="993"/>
        </w:tabs>
        <w:spacing w:before="120"/>
        <w:ind w:left="993" w:hanging="539"/>
        <w:rPr>
          <w:lang w:eastAsia="en-AU"/>
        </w:rPr>
      </w:pPr>
      <w:r>
        <w:rPr>
          <w:lang w:eastAsia="en-AU"/>
        </w:rPr>
        <w:t>(2)</w:t>
      </w:r>
      <w:r>
        <w:rPr>
          <w:lang w:eastAsia="en-AU"/>
        </w:rPr>
        <w:tab/>
      </w:r>
      <w:r w:rsidR="00A44DBD">
        <w:rPr>
          <w:lang w:eastAsia="en-AU"/>
        </w:rPr>
        <w:t>T</w:t>
      </w:r>
      <w:r w:rsidR="004C1B33" w:rsidRPr="00384741">
        <w:rPr>
          <w:lang w:eastAsia="en-AU"/>
        </w:rPr>
        <w:t xml:space="preserve">he ‘Application for Supply of Power’ shall be completed and submitted by the </w:t>
      </w:r>
      <w:r w:rsidR="004C1B33" w:rsidRPr="005E1A61">
        <w:rPr>
          <w:b/>
          <w:bCs/>
          <w:lang w:eastAsia="en-AU"/>
        </w:rPr>
        <w:t>Superintendent</w:t>
      </w:r>
      <w:r w:rsidR="004C1B33" w:rsidRPr="00384741">
        <w:rPr>
          <w:lang w:eastAsia="en-AU"/>
        </w:rPr>
        <w:t xml:space="preserve"> or Superintendent</w:t>
      </w:r>
      <w:r w:rsidR="00F55B2A">
        <w:rPr>
          <w:lang w:eastAsia="en-AU"/>
        </w:rPr>
        <w:t>’</w:t>
      </w:r>
      <w:r w:rsidR="004C1B33" w:rsidRPr="00384741">
        <w:rPr>
          <w:lang w:eastAsia="en-AU"/>
        </w:rPr>
        <w:t>s representative</w:t>
      </w:r>
      <w:r w:rsidR="00831892">
        <w:rPr>
          <w:lang w:eastAsia="en-AU"/>
        </w:rPr>
        <w:t>.</w:t>
      </w:r>
      <w:r w:rsidR="00FC7970">
        <w:rPr>
          <w:lang w:eastAsia="en-AU"/>
        </w:rPr>
        <w:t xml:space="preserve">  The application shall specify the site number and address.  The Superintendent shall provide a copy of the application to the DTP Maintenance team.</w:t>
      </w:r>
    </w:p>
    <w:p w14:paraId="70BEB045" w14:textId="1F196844" w:rsidR="004C1B33" w:rsidRPr="00384741" w:rsidRDefault="004C1B33" w:rsidP="004C1B33">
      <w:pPr>
        <w:tabs>
          <w:tab w:val="left" w:pos="993"/>
        </w:tabs>
        <w:spacing w:before="120"/>
        <w:ind w:left="993" w:hanging="539"/>
        <w:rPr>
          <w:lang w:eastAsia="en-AU"/>
        </w:rPr>
      </w:pPr>
      <w:r>
        <w:rPr>
          <w:lang w:eastAsia="en-AU"/>
        </w:rPr>
        <w:t>(</w:t>
      </w:r>
      <w:r w:rsidR="00A31C75">
        <w:rPr>
          <w:lang w:eastAsia="en-AU"/>
        </w:rPr>
        <w:t>3</w:t>
      </w:r>
      <w:r>
        <w:rPr>
          <w:lang w:eastAsia="en-AU"/>
        </w:rPr>
        <w:t>)</w:t>
      </w:r>
      <w:r>
        <w:rPr>
          <w:lang w:eastAsia="en-AU"/>
        </w:rPr>
        <w:tab/>
      </w:r>
      <w:r w:rsidR="00A44DBD">
        <w:rPr>
          <w:lang w:eastAsia="en-AU"/>
        </w:rPr>
        <w:t>T</w:t>
      </w:r>
      <w:r w:rsidRPr="00384741">
        <w:rPr>
          <w:lang w:eastAsia="en-AU"/>
        </w:rPr>
        <w:t xml:space="preserve">he </w:t>
      </w:r>
      <w:r w:rsidRPr="005E1A61">
        <w:rPr>
          <w:lang w:eastAsia="en-AU"/>
        </w:rPr>
        <w:t>Contractor</w:t>
      </w:r>
      <w:r w:rsidRPr="00384741">
        <w:rPr>
          <w:lang w:eastAsia="en-AU"/>
        </w:rPr>
        <w:t xml:space="preserve"> shall arrange for the installation of the point of supply with the local power distribution company, at the location approved at the pre-installation meeting</w:t>
      </w:r>
      <w:r w:rsidR="00831892">
        <w:rPr>
          <w:lang w:eastAsia="en-AU"/>
        </w:rPr>
        <w:t>.</w:t>
      </w:r>
    </w:p>
    <w:p w14:paraId="7D36CAE7" w14:textId="0336E433" w:rsidR="004C1B33" w:rsidRDefault="004C1B33" w:rsidP="004C1B33">
      <w:pPr>
        <w:tabs>
          <w:tab w:val="left" w:pos="993"/>
        </w:tabs>
        <w:spacing w:before="120"/>
        <w:ind w:left="993" w:hanging="539"/>
        <w:rPr>
          <w:lang w:eastAsia="en-AU"/>
        </w:rPr>
      </w:pPr>
      <w:r>
        <w:rPr>
          <w:lang w:eastAsia="en-AU"/>
        </w:rPr>
        <w:t>(</w:t>
      </w:r>
      <w:r w:rsidR="00F30C97">
        <w:rPr>
          <w:lang w:eastAsia="en-AU"/>
        </w:rPr>
        <w:t>4</w:t>
      </w:r>
      <w:r>
        <w:rPr>
          <w:lang w:eastAsia="en-AU"/>
        </w:rPr>
        <w:t>)</w:t>
      </w:r>
      <w:r>
        <w:rPr>
          <w:lang w:eastAsia="en-AU"/>
        </w:rPr>
        <w:tab/>
      </w:r>
      <w:r w:rsidR="00DF6E83">
        <w:rPr>
          <w:lang w:eastAsia="en-AU"/>
        </w:rPr>
        <w:t xml:space="preserve">Supply pillars and Electrical Distribution cabinets shall, as far as is practicable, </w:t>
      </w:r>
      <w:r w:rsidRPr="00384741">
        <w:rPr>
          <w:lang w:eastAsia="en-AU"/>
        </w:rPr>
        <w:t>be located between 3 m and 6 m from the controller cabinet to minimise the risk of both the controller and the point of supply being hit by an errant vehicle in the same incident</w:t>
      </w:r>
      <w:r w:rsidR="00831892">
        <w:rPr>
          <w:lang w:eastAsia="en-AU"/>
        </w:rPr>
        <w:t>.</w:t>
      </w:r>
    </w:p>
    <w:p w14:paraId="648C8FD1" w14:textId="77777777" w:rsidR="00972786" w:rsidRPr="00384741" w:rsidRDefault="00972786" w:rsidP="00972786">
      <w:pPr>
        <w:spacing w:before="160"/>
        <w:ind w:left="454"/>
      </w:pPr>
      <w:r w:rsidRPr="00384741">
        <w:t>Where there is additional load added to an existing point of supply, the Contractor shall ensure that the point of supply has sufficient capacity for the additional load.</w:t>
      </w:r>
    </w:p>
    <w:p w14:paraId="0E857949" w14:textId="54C588BF" w:rsidR="00972786" w:rsidRDefault="00972786" w:rsidP="00972786">
      <w:pPr>
        <w:spacing w:before="160"/>
        <w:ind w:left="454"/>
      </w:pPr>
      <w:r w:rsidRPr="00384741">
        <w:t xml:space="preserve">The </w:t>
      </w:r>
      <w:r w:rsidRPr="005E1A61">
        <w:t>Contractor</w:t>
      </w:r>
      <w:r w:rsidRPr="00384741">
        <w:t xml:space="preserve"> shall lodge all relevant associated documentation to comply with the requirements of the Office of the Chief Electrical Inspector and the local Distribution Business for the provision of a 240 v 50 Hz single phase power supply for final termination on not less than a 32 amp service fuse.</w:t>
      </w:r>
    </w:p>
    <w:p w14:paraId="6091BC3E" w14:textId="77777777" w:rsidR="004837DE" w:rsidRDefault="004837DE" w:rsidP="004837DE">
      <w:pPr>
        <w:spacing w:before="160"/>
        <w:ind w:left="454"/>
      </w:pPr>
      <w:r w:rsidRPr="006A348B">
        <w:t xml:space="preserve">Any arrangement for the supply of power that </w:t>
      </w:r>
      <w:r>
        <w:t>is</w:t>
      </w:r>
      <w:r w:rsidRPr="006A348B">
        <w:t xml:space="preserve"> not consistent with current DTP practice </w:t>
      </w:r>
      <w:r>
        <w:t>must</w:t>
      </w:r>
      <w:r w:rsidRPr="006A348B">
        <w:t xml:space="preserve"> be </w:t>
      </w:r>
      <w:r>
        <w:t>approved by DTP.</w:t>
      </w:r>
    </w:p>
    <w:p w14:paraId="269606B8" w14:textId="77777777" w:rsidR="00972786" w:rsidRPr="00384741" w:rsidRDefault="00972786" w:rsidP="004C1B33">
      <w:pPr>
        <w:tabs>
          <w:tab w:val="left" w:pos="993"/>
        </w:tabs>
        <w:spacing w:before="120"/>
        <w:ind w:left="993" w:hanging="539"/>
        <w:rPr>
          <w:lang w:eastAsia="en-AU"/>
        </w:rPr>
      </w:pPr>
    </w:p>
    <w:p w14:paraId="7CAAF1DB" w14:textId="65C054FB" w:rsidR="00721EB4" w:rsidRPr="009A090B" w:rsidRDefault="00CD5C63" w:rsidP="00721EB4">
      <w:pPr>
        <w:pStyle w:val="Heading5SS"/>
      </w:pPr>
      <w:r>
        <w:t>(</w:t>
      </w:r>
      <w:r w:rsidR="004837DE">
        <w:t>b</w:t>
      </w:r>
      <w:r>
        <w:t>)</w:t>
      </w:r>
      <w:r w:rsidR="00721EB4" w:rsidRPr="009A090B">
        <w:tab/>
      </w:r>
      <w:r w:rsidR="00721EB4">
        <w:t>Metered point of supply</w:t>
      </w:r>
    </w:p>
    <w:p w14:paraId="74DAA141" w14:textId="0631196A" w:rsidR="00DF6E83" w:rsidRDefault="00DF6E83" w:rsidP="00721EB4">
      <w:pPr>
        <w:tabs>
          <w:tab w:val="left" w:pos="993"/>
        </w:tabs>
        <w:spacing w:before="120"/>
        <w:ind w:left="993" w:hanging="539"/>
        <w:rPr>
          <w:lang w:eastAsia="en-AU"/>
        </w:rPr>
      </w:pPr>
      <w:r>
        <w:rPr>
          <w:lang w:eastAsia="en-AU"/>
        </w:rPr>
        <w:t>W</w:t>
      </w:r>
      <w:r w:rsidR="00721EB4" w:rsidRPr="00384741">
        <w:rPr>
          <w:lang w:eastAsia="en-AU"/>
        </w:rPr>
        <w:t xml:space="preserve">here </w:t>
      </w:r>
      <w:r w:rsidR="004837DE">
        <w:rPr>
          <w:lang w:eastAsia="en-AU"/>
        </w:rPr>
        <w:t xml:space="preserve">specified in individual contract documents, </w:t>
      </w:r>
      <w:r w:rsidR="00721EB4" w:rsidRPr="00384741">
        <w:rPr>
          <w:lang w:eastAsia="en-AU"/>
        </w:rPr>
        <w:t xml:space="preserve">the </w:t>
      </w:r>
      <w:r w:rsidR="004837DE">
        <w:rPr>
          <w:lang w:eastAsia="en-AU"/>
        </w:rPr>
        <w:t xml:space="preserve">POS shall be </w:t>
      </w:r>
      <w:r w:rsidR="00721EB4" w:rsidRPr="00384741">
        <w:rPr>
          <w:lang w:eastAsia="en-AU"/>
        </w:rPr>
        <w:t>a metered supply</w:t>
      </w:r>
      <w:r>
        <w:rPr>
          <w:lang w:eastAsia="en-AU"/>
        </w:rPr>
        <w:t>:</w:t>
      </w:r>
    </w:p>
    <w:p w14:paraId="0DDCFD5D" w14:textId="0B4F2139" w:rsidR="00721EB4" w:rsidRPr="00384741" w:rsidRDefault="00DF6E83" w:rsidP="00721EB4">
      <w:pPr>
        <w:tabs>
          <w:tab w:val="left" w:pos="993"/>
        </w:tabs>
        <w:spacing w:before="120"/>
        <w:ind w:left="993" w:hanging="539"/>
        <w:rPr>
          <w:lang w:eastAsia="en-AU"/>
        </w:rPr>
      </w:pPr>
      <w:r>
        <w:rPr>
          <w:lang w:eastAsia="en-AU"/>
        </w:rPr>
        <w:t>(1)</w:t>
      </w:r>
      <w:r>
        <w:rPr>
          <w:lang w:eastAsia="en-AU"/>
        </w:rPr>
        <w:tab/>
      </w:r>
      <w:r w:rsidR="00A44DBD">
        <w:rPr>
          <w:lang w:eastAsia="en-AU"/>
        </w:rPr>
        <w:t>A</w:t>
      </w:r>
      <w:r w:rsidR="00721EB4" w:rsidRPr="00384741">
        <w:rPr>
          <w:lang w:eastAsia="en-AU"/>
        </w:rPr>
        <w:t xml:space="preserve"> distribution cabinet shall be provided as detailed in Table</w:t>
      </w:r>
      <w:r w:rsidR="00721EB4">
        <w:rPr>
          <w:lang w:eastAsia="en-AU"/>
        </w:rPr>
        <w:t> </w:t>
      </w:r>
      <w:r w:rsidR="00721EB4" w:rsidRPr="00384741">
        <w:rPr>
          <w:lang w:eastAsia="en-AU"/>
        </w:rPr>
        <w:t>730.161</w:t>
      </w:r>
      <w:r>
        <w:rPr>
          <w:lang w:eastAsia="en-AU"/>
        </w:rPr>
        <w:t>.</w:t>
      </w:r>
    </w:p>
    <w:p w14:paraId="32700CF7" w14:textId="06508000" w:rsidR="00721EB4" w:rsidRPr="00384741" w:rsidRDefault="00721EB4" w:rsidP="00721EB4">
      <w:pPr>
        <w:tabs>
          <w:tab w:val="left" w:pos="993"/>
        </w:tabs>
        <w:spacing w:before="120"/>
        <w:ind w:left="993" w:hanging="539"/>
        <w:rPr>
          <w:lang w:eastAsia="en-AU"/>
        </w:rPr>
      </w:pPr>
      <w:r>
        <w:rPr>
          <w:lang w:eastAsia="en-AU"/>
        </w:rPr>
        <w:t>(</w:t>
      </w:r>
      <w:r w:rsidR="00DF6E83">
        <w:rPr>
          <w:lang w:eastAsia="en-AU"/>
        </w:rPr>
        <w:t>2</w:t>
      </w:r>
      <w:r>
        <w:rPr>
          <w:lang w:eastAsia="en-AU"/>
        </w:rPr>
        <w:t>)</w:t>
      </w:r>
      <w:r>
        <w:rPr>
          <w:lang w:eastAsia="en-AU"/>
        </w:rPr>
        <w:tab/>
      </w:r>
      <w:r w:rsidR="00A44DBD">
        <w:rPr>
          <w:lang w:eastAsia="en-AU"/>
        </w:rPr>
        <w:t>T</w:t>
      </w:r>
      <w:r w:rsidRPr="00384741">
        <w:rPr>
          <w:lang w:eastAsia="en-AU"/>
        </w:rPr>
        <w:t>he main switchboard shall contain a main switch and suitably sized circuit breaker</w:t>
      </w:r>
      <w:r w:rsidR="00972786">
        <w:rPr>
          <w:lang w:eastAsia="en-AU"/>
        </w:rPr>
        <w:t>.</w:t>
      </w:r>
    </w:p>
    <w:p w14:paraId="0FAE2232" w14:textId="5AD99734" w:rsidR="00721EB4" w:rsidRPr="00384741" w:rsidRDefault="00721EB4" w:rsidP="00721EB4">
      <w:pPr>
        <w:tabs>
          <w:tab w:val="left" w:pos="993"/>
        </w:tabs>
        <w:spacing w:before="120"/>
        <w:ind w:left="993" w:hanging="539"/>
        <w:rPr>
          <w:lang w:eastAsia="en-AU"/>
        </w:rPr>
      </w:pPr>
      <w:r>
        <w:rPr>
          <w:lang w:eastAsia="en-AU"/>
        </w:rPr>
        <w:t>(</w:t>
      </w:r>
      <w:r w:rsidR="00972786">
        <w:rPr>
          <w:lang w:eastAsia="en-AU"/>
        </w:rPr>
        <w:t>3</w:t>
      </w:r>
      <w:r>
        <w:rPr>
          <w:lang w:eastAsia="en-AU"/>
        </w:rPr>
        <w:t>)</w:t>
      </w:r>
      <w:r>
        <w:rPr>
          <w:lang w:eastAsia="en-AU"/>
        </w:rPr>
        <w:tab/>
      </w:r>
      <w:r w:rsidR="00A44DBD">
        <w:rPr>
          <w:lang w:eastAsia="en-AU"/>
        </w:rPr>
        <w:t>A</w:t>
      </w:r>
      <w:r w:rsidRPr="00384741">
        <w:rPr>
          <w:lang w:eastAsia="en-AU"/>
        </w:rPr>
        <w:t xml:space="preserve">ccess to the main switchboard shall be via a </w:t>
      </w:r>
      <w:r>
        <w:rPr>
          <w:lang w:eastAsia="en-AU"/>
        </w:rPr>
        <w:t>DTP (</w:t>
      </w:r>
      <w:r w:rsidRPr="00384741">
        <w:rPr>
          <w:lang w:eastAsia="en-AU"/>
        </w:rPr>
        <w:t>VicRoads</w:t>
      </w:r>
      <w:r>
        <w:rPr>
          <w:lang w:eastAsia="en-AU"/>
        </w:rPr>
        <w:t>)</w:t>
      </w:r>
      <w:r w:rsidRPr="00384741">
        <w:rPr>
          <w:lang w:eastAsia="en-AU"/>
        </w:rPr>
        <w:t xml:space="preserve"> Power</w:t>
      </w:r>
      <w:r>
        <w:rPr>
          <w:lang w:eastAsia="en-AU"/>
        </w:rPr>
        <w:t> </w:t>
      </w:r>
      <w:r w:rsidRPr="00384741">
        <w:rPr>
          <w:lang w:eastAsia="en-AU"/>
        </w:rPr>
        <w:t>Industry</w:t>
      </w:r>
      <w:r>
        <w:rPr>
          <w:lang w:eastAsia="en-AU"/>
        </w:rPr>
        <w:t> </w:t>
      </w:r>
      <w:r w:rsidRPr="00384741">
        <w:rPr>
          <w:lang w:eastAsia="en-AU"/>
        </w:rPr>
        <w:t>Lock</w:t>
      </w:r>
      <w:r>
        <w:rPr>
          <w:lang w:eastAsia="en-AU"/>
        </w:rPr>
        <w:t xml:space="preserve"> </w:t>
      </w:r>
      <w:r w:rsidRPr="00384741">
        <w:rPr>
          <w:lang w:eastAsia="en-AU"/>
        </w:rPr>
        <w:t>key</w:t>
      </w:r>
      <w:r w:rsidR="00972786">
        <w:rPr>
          <w:lang w:eastAsia="en-AU"/>
        </w:rPr>
        <w:t>.</w:t>
      </w:r>
    </w:p>
    <w:p w14:paraId="26629010" w14:textId="25C8A9CC" w:rsidR="00721EB4" w:rsidRPr="00384741" w:rsidRDefault="00721EB4" w:rsidP="00721EB4">
      <w:pPr>
        <w:tabs>
          <w:tab w:val="left" w:pos="993"/>
        </w:tabs>
        <w:spacing w:before="120"/>
        <w:ind w:left="993" w:hanging="539"/>
        <w:rPr>
          <w:lang w:eastAsia="en-AU"/>
        </w:rPr>
      </w:pPr>
      <w:r>
        <w:rPr>
          <w:lang w:eastAsia="en-AU"/>
        </w:rPr>
        <w:t>(</w:t>
      </w:r>
      <w:r w:rsidR="00972786">
        <w:rPr>
          <w:lang w:eastAsia="en-AU"/>
        </w:rPr>
        <w:t>4</w:t>
      </w:r>
      <w:r>
        <w:rPr>
          <w:lang w:eastAsia="en-AU"/>
        </w:rPr>
        <w:t>)</w:t>
      </w:r>
      <w:r>
        <w:rPr>
          <w:lang w:eastAsia="en-AU"/>
        </w:rPr>
        <w:tab/>
      </w:r>
      <w:r w:rsidR="00A44DBD">
        <w:rPr>
          <w:lang w:eastAsia="en-AU"/>
        </w:rPr>
        <w:t>T</w:t>
      </w:r>
      <w:r w:rsidRPr="00384741">
        <w:rPr>
          <w:lang w:eastAsia="en-AU"/>
        </w:rPr>
        <w:t xml:space="preserve">he earth stake shall be installed </w:t>
      </w:r>
      <w:r w:rsidR="00972786">
        <w:rPr>
          <w:lang w:eastAsia="en-AU"/>
        </w:rPr>
        <w:t>within</w:t>
      </w:r>
      <w:r w:rsidRPr="00384741">
        <w:rPr>
          <w:lang w:eastAsia="en-AU"/>
        </w:rPr>
        <w:t xml:space="preserve"> the associated earth pit</w:t>
      </w:r>
      <w:r w:rsidR="00972786">
        <w:rPr>
          <w:lang w:eastAsia="en-AU"/>
        </w:rPr>
        <w:t>.</w:t>
      </w:r>
    </w:p>
    <w:p w14:paraId="2E3D7C9F" w14:textId="4C8D8C9D" w:rsidR="00721EB4" w:rsidRPr="00384741" w:rsidRDefault="00721EB4" w:rsidP="00721EB4">
      <w:pPr>
        <w:tabs>
          <w:tab w:val="left" w:pos="993"/>
        </w:tabs>
        <w:spacing w:before="120"/>
        <w:ind w:left="993" w:hanging="539"/>
        <w:rPr>
          <w:lang w:eastAsia="en-AU"/>
        </w:rPr>
      </w:pPr>
      <w:r>
        <w:rPr>
          <w:lang w:eastAsia="en-AU"/>
        </w:rPr>
        <w:lastRenderedPageBreak/>
        <w:t>(</w:t>
      </w:r>
      <w:r w:rsidR="00972786">
        <w:rPr>
          <w:lang w:eastAsia="en-AU"/>
        </w:rPr>
        <w:t>5</w:t>
      </w:r>
      <w:r>
        <w:rPr>
          <w:lang w:eastAsia="en-AU"/>
        </w:rPr>
        <w:t>)</w:t>
      </w:r>
      <w:r>
        <w:rPr>
          <w:lang w:eastAsia="en-AU"/>
        </w:rPr>
        <w:tab/>
      </w:r>
      <w:r w:rsidR="00A44DBD">
        <w:rPr>
          <w:lang w:eastAsia="en-AU"/>
        </w:rPr>
        <w:t>T</w:t>
      </w:r>
      <w:r w:rsidRPr="00384741">
        <w:rPr>
          <w:lang w:eastAsia="en-AU"/>
        </w:rPr>
        <w:t>he main switchboard shall contain the MEN link</w:t>
      </w:r>
      <w:r w:rsidR="00831892">
        <w:rPr>
          <w:lang w:eastAsia="en-AU"/>
        </w:rPr>
        <w:t>.</w:t>
      </w:r>
    </w:p>
    <w:p w14:paraId="07E2AC31" w14:textId="44F96F48" w:rsidR="00721EB4" w:rsidRPr="00384741" w:rsidRDefault="00721EB4" w:rsidP="00721EB4">
      <w:pPr>
        <w:tabs>
          <w:tab w:val="left" w:pos="993"/>
        </w:tabs>
        <w:spacing w:before="120"/>
        <w:ind w:left="993" w:hanging="539"/>
        <w:rPr>
          <w:lang w:eastAsia="en-AU"/>
        </w:rPr>
      </w:pPr>
      <w:r>
        <w:rPr>
          <w:lang w:eastAsia="en-AU"/>
        </w:rPr>
        <w:t>(</w:t>
      </w:r>
      <w:r w:rsidR="00972786">
        <w:rPr>
          <w:lang w:eastAsia="en-AU"/>
        </w:rPr>
        <w:t>6</w:t>
      </w:r>
      <w:r>
        <w:rPr>
          <w:lang w:eastAsia="en-AU"/>
        </w:rPr>
        <w:t>)</w:t>
      </w:r>
      <w:r>
        <w:rPr>
          <w:lang w:eastAsia="en-AU"/>
        </w:rPr>
        <w:tab/>
      </w:r>
      <w:r w:rsidR="00A44DBD">
        <w:rPr>
          <w:lang w:eastAsia="en-AU"/>
        </w:rPr>
        <w:t>I</w:t>
      </w:r>
      <w:r w:rsidRPr="00384741">
        <w:rPr>
          <w:lang w:eastAsia="en-AU"/>
        </w:rPr>
        <w:t xml:space="preserve">f a street lighting distribution cabinet is to be installed as part of the project, the point of supply for the traffic signals </w:t>
      </w:r>
      <w:r w:rsidR="0048684C">
        <w:rPr>
          <w:lang w:eastAsia="en-AU"/>
        </w:rPr>
        <w:t xml:space="preserve">(and other ITS devices) </w:t>
      </w:r>
      <w:r w:rsidRPr="00384741">
        <w:rPr>
          <w:lang w:eastAsia="en-AU"/>
        </w:rPr>
        <w:t>shall be provided by means of a separately metered circuit within the cabinet</w:t>
      </w:r>
      <w:r w:rsidR="00972786">
        <w:rPr>
          <w:lang w:eastAsia="en-AU"/>
        </w:rPr>
        <w:t>.</w:t>
      </w:r>
    </w:p>
    <w:p w14:paraId="1DF491C5" w14:textId="5EDD5F02" w:rsidR="00721EB4" w:rsidRDefault="00721EB4" w:rsidP="00721EB4">
      <w:pPr>
        <w:tabs>
          <w:tab w:val="left" w:pos="993"/>
        </w:tabs>
        <w:spacing w:before="120"/>
        <w:ind w:left="993" w:hanging="539"/>
        <w:rPr>
          <w:lang w:eastAsia="en-AU"/>
        </w:rPr>
      </w:pPr>
      <w:r>
        <w:rPr>
          <w:lang w:eastAsia="en-AU"/>
        </w:rPr>
        <w:t>(</w:t>
      </w:r>
      <w:r w:rsidR="00972786">
        <w:rPr>
          <w:lang w:eastAsia="en-AU"/>
        </w:rPr>
        <w:t>7</w:t>
      </w:r>
      <w:r>
        <w:rPr>
          <w:lang w:eastAsia="en-AU"/>
        </w:rPr>
        <w:t>)</w:t>
      </w:r>
      <w:r>
        <w:rPr>
          <w:lang w:eastAsia="en-AU"/>
        </w:rPr>
        <w:tab/>
      </w:r>
      <w:r w:rsidR="00A44DBD">
        <w:rPr>
          <w:lang w:eastAsia="en-AU"/>
        </w:rPr>
        <w:t>T</w:t>
      </w:r>
      <w:r w:rsidRPr="00384741">
        <w:rPr>
          <w:lang w:eastAsia="en-AU"/>
        </w:rPr>
        <w:t>he circuit breaker controlling the traffic signals shall be clearly marked.</w:t>
      </w:r>
    </w:p>
    <w:p w14:paraId="6D92CB22" w14:textId="77777777" w:rsidR="004837DE" w:rsidRPr="00384741" w:rsidRDefault="004837DE" w:rsidP="00721EB4">
      <w:pPr>
        <w:tabs>
          <w:tab w:val="left" w:pos="993"/>
        </w:tabs>
        <w:spacing w:before="120"/>
        <w:ind w:left="993" w:hanging="539"/>
        <w:rPr>
          <w:lang w:eastAsia="en-AU"/>
        </w:rPr>
      </w:pPr>
    </w:p>
    <w:p w14:paraId="3F5AF94D" w14:textId="5ED46D33" w:rsidR="004C1B33" w:rsidRPr="00384741" w:rsidRDefault="004C1B33" w:rsidP="007931A9">
      <w:pPr>
        <w:spacing w:before="160" w:after="80"/>
        <w:ind w:left="454"/>
        <w:rPr>
          <w:b/>
        </w:rPr>
      </w:pPr>
      <w:r w:rsidRPr="00384741">
        <w:rPr>
          <w:b/>
        </w:rPr>
        <w:t>Table 730.161</w:t>
      </w:r>
      <w:r w:rsidR="00734FFE">
        <w:rPr>
          <w:b/>
        </w:rPr>
        <w:t xml:space="preserve"> </w:t>
      </w:r>
      <w:r w:rsidRPr="00384741">
        <w:rPr>
          <w:b/>
        </w:rPr>
        <w:t xml:space="preserve"> Typical Electrical Distribution Cabinets for Metered Supplies</w:t>
      </w:r>
    </w:p>
    <w:tbl>
      <w:tblPr>
        <w:tblW w:w="0" w:type="auto"/>
        <w:jc w:val="center"/>
        <w:tblCellMar>
          <w:top w:w="102" w:type="dxa"/>
          <w:left w:w="85" w:type="dxa"/>
          <w:bottom w:w="57" w:type="dxa"/>
          <w:right w:w="85" w:type="dxa"/>
        </w:tblCellMar>
        <w:tblLook w:val="0000" w:firstRow="0" w:lastRow="0" w:firstColumn="0" w:lastColumn="0" w:noHBand="0" w:noVBand="0"/>
      </w:tblPr>
      <w:tblGrid>
        <w:gridCol w:w="3040"/>
        <w:gridCol w:w="1481"/>
        <w:gridCol w:w="1559"/>
      </w:tblGrid>
      <w:tr w:rsidR="004C1B33" w:rsidRPr="00384741" w14:paraId="4FE74F1C" w14:textId="77777777" w:rsidTr="00734FFE">
        <w:trPr>
          <w:cantSplit/>
          <w:jc w:val="center"/>
        </w:trPr>
        <w:tc>
          <w:tcPr>
            <w:tcW w:w="3040" w:type="dxa"/>
            <w:tcBorders>
              <w:top w:val="single" w:sz="12" w:space="0" w:color="auto"/>
              <w:left w:val="single" w:sz="12" w:space="0" w:color="auto"/>
              <w:bottom w:val="single" w:sz="12" w:space="0" w:color="auto"/>
              <w:right w:val="single" w:sz="8" w:space="0" w:color="auto"/>
            </w:tcBorders>
            <w:vAlign w:val="center"/>
          </w:tcPr>
          <w:p w14:paraId="201AC9D4" w14:textId="77777777" w:rsidR="004C1B33" w:rsidRPr="00384741" w:rsidRDefault="004C1B33" w:rsidP="003D6CBF">
            <w:pPr>
              <w:jc w:val="center"/>
              <w:rPr>
                <w:b/>
              </w:rPr>
            </w:pPr>
            <w:r w:rsidRPr="00384741">
              <w:rPr>
                <w:b/>
              </w:rPr>
              <w:t>Site asset</w:t>
            </w:r>
          </w:p>
        </w:tc>
        <w:tc>
          <w:tcPr>
            <w:tcW w:w="1481" w:type="dxa"/>
            <w:tcBorders>
              <w:top w:val="single" w:sz="12" w:space="0" w:color="auto"/>
              <w:left w:val="single" w:sz="8" w:space="0" w:color="auto"/>
              <w:bottom w:val="single" w:sz="12" w:space="0" w:color="auto"/>
              <w:right w:val="single" w:sz="8" w:space="0" w:color="auto"/>
            </w:tcBorders>
          </w:tcPr>
          <w:p w14:paraId="3EBD8F1A" w14:textId="77777777" w:rsidR="004C1B33" w:rsidRPr="00384741" w:rsidRDefault="004C1B33" w:rsidP="003D6CBF">
            <w:pPr>
              <w:jc w:val="center"/>
              <w:rPr>
                <w:b/>
              </w:rPr>
            </w:pPr>
            <w:r w:rsidRPr="00384741">
              <w:rPr>
                <w:b/>
              </w:rPr>
              <w:t>DB Type</w:t>
            </w:r>
          </w:p>
        </w:tc>
        <w:tc>
          <w:tcPr>
            <w:tcW w:w="1559" w:type="dxa"/>
            <w:tcBorders>
              <w:top w:val="single" w:sz="12" w:space="0" w:color="auto"/>
              <w:left w:val="single" w:sz="8" w:space="0" w:color="auto"/>
              <w:bottom w:val="single" w:sz="12" w:space="0" w:color="auto"/>
              <w:right w:val="single" w:sz="12" w:space="0" w:color="auto"/>
            </w:tcBorders>
            <w:vAlign w:val="center"/>
          </w:tcPr>
          <w:p w14:paraId="09279E0F" w14:textId="77777777" w:rsidR="004C1B33" w:rsidRPr="00384741" w:rsidRDefault="004C1B33" w:rsidP="003D6CBF">
            <w:pPr>
              <w:jc w:val="center"/>
              <w:rPr>
                <w:b/>
              </w:rPr>
            </w:pPr>
            <w:r w:rsidRPr="00384741">
              <w:rPr>
                <w:b/>
              </w:rPr>
              <w:t>Number of meters</w:t>
            </w:r>
          </w:p>
        </w:tc>
      </w:tr>
      <w:tr w:rsidR="004C1B33" w:rsidRPr="00384741" w14:paraId="58D2CDAA" w14:textId="77777777" w:rsidTr="00734FFE">
        <w:trPr>
          <w:cantSplit/>
          <w:trHeight w:val="367"/>
          <w:jc w:val="center"/>
        </w:trPr>
        <w:tc>
          <w:tcPr>
            <w:tcW w:w="3040" w:type="dxa"/>
            <w:tcBorders>
              <w:top w:val="single" w:sz="12" w:space="0" w:color="auto"/>
              <w:left w:val="single" w:sz="12" w:space="0" w:color="auto"/>
              <w:bottom w:val="single" w:sz="8" w:space="0" w:color="auto"/>
              <w:right w:val="single" w:sz="8" w:space="0" w:color="auto"/>
            </w:tcBorders>
          </w:tcPr>
          <w:p w14:paraId="77D2BEB5" w14:textId="77777777" w:rsidR="004C1B33" w:rsidRPr="00384741" w:rsidRDefault="004C1B33" w:rsidP="003D6CBF">
            <w:r w:rsidRPr="00384741">
              <w:t>Traffic signals and ITS devices</w:t>
            </w:r>
          </w:p>
        </w:tc>
        <w:tc>
          <w:tcPr>
            <w:tcW w:w="1481" w:type="dxa"/>
            <w:tcBorders>
              <w:top w:val="single" w:sz="12" w:space="0" w:color="auto"/>
              <w:left w:val="single" w:sz="8" w:space="0" w:color="auto"/>
              <w:bottom w:val="single" w:sz="8" w:space="0" w:color="auto"/>
              <w:right w:val="single" w:sz="8" w:space="0" w:color="auto"/>
            </w:tcBorders>
          </w:tcPr>
          <w:p w14:paraId="6AEB2847" w14:textId="77777777" w:rsidR="004C1B33" w:rsidRPr="00384741" w:rsidRDefault="004C1B33" w:rsidP="003D6CBF">
            <w:pPr>
              <w:jc w:val="center"/>
            </w:pPr>
            <w:r w:rsidRPr="00384741">
              <w:t>Type 2</w:t>
            </w:r>
          </w:p>
        </w:tc>
        <w:tc>
          <w:tcPr>
            <w:tcW w:w="1559" w:type="dxa"/>
            <w:tcBorders>
              <w:top w:val="single" w:sz="12" w:space="0" w:color="auto"/>
              <w:left w:val="single" w:sz="8" w:space="0" w:color="auto"/>
              <w:bottom w:val="single" w:sz="8" w:space="0" w:color="auto"/>
              <w:right w:val="single" w:sz="12" w:space="0" w:color="auto"/>
            </w:tcBorders>
          </w:tcPr>
          <w:p w14:paraId="5A7515D1" w14:textId="77777777" w:rsidR="004C1B33" w:rsidRPr="00384741" w:rsidRDefault="004C1B33" w:rsidP="003D6CBF">
            <w:pPr>
              <w:jc w:val="center"/>
            </w:pPr>
            <w:r w:rsidRPr="00384741">
              <w:t>1</w:t>
            </w:r>
          </w:p>
        </w:tc>
      </w:tr>
      <w:tr w:rsidR="004C1B33" w:rsidRPr="00384741" w14:paraId="1EDA6F25" w14:textId="77777777" w:rsidTr="00734FFE">
        <w:trPr>
          <w:cantSplit/>
          <w:trHeight w:val="652"/>
          <w:jc w:val="center"/>
        </w:trPr>
        <w:tc>
          <w:tcPr>
            <w:tcW w:w="3040" w:type="dxa"/>
            <w:tcBorders>
              <w:top w:val="single" w:sz="8" w:space="0" w:color="auto"/>
              <w:left w:val="single" w:sz="12" w:space="0" w:color="auto"/>
              <w:bottom w:val="single" w:sz="12" w:space="0" w:color="auto"/>
              <w:right w:val="single" w:sz="8" w:space="0" w:color="auto"/>
            </w:tcBorders>
          </w:tcPr>
          <w:p w14:paraId="2A28CB53" w14:textId="5DCAF418" w:rsidR="004C1B33" w:rsidRPr="00384741" w:rsidRDefault="004C1B33" w:rsidP="003D6CBF">
            <w:r w:rsidRPr="00384741">
              <w:t xml:space="preserve">Traffic signals and ITS devices, and </w:t>
            </w:r>
            <w:r w:rsidR="003002ED" w:rsidRPr="00DB76DC">
              <w:t xml:space="preserve">DTP </w:t>
            </w:r>
            <w:r w:rsidRPr="00384741">
              <w:t>street lighting</w:t>
            </w:r>
          </w:p>
        </w:tc>
        <w:tc>
          <w:tcPr>
            <w:tcW w:w="1481" w:type="dxa"/>
            <w:tcBorders>
              <w:top w:val="single" w:sz="8" w:space="0" w:color="auto"/>
              <w:left w:val="single" w:sz="8" w:space="0" w:color="auto"/>
              <w:bottom w:val="single" w:sz="12" w:space="0" w:color="auto"/>
              <w:right w:val="single" w:sz="8" w:space="0" w:color="auto"/>
            </w:tcBorders>
          </w:tcPr>
          <w:p w14:paraId="7A0CFD73" w14:textId="6091D891" w:rsidR="004C1B33" w:rsidRPr="00384741" w:rsidRDefault="004C1B33" w:rsidP="003D6CBF">
            <w:pPr>
              <w:jc w:val="center"/>
            </w:pPr>
            <w:r w:rsidRPr="00384741">
              <w:t xml:space="preserve">Type </w:t>
            </w:r>
            <w:r w:rsidR="00E52841">
              <w:t>1</w:t>
            </w:r>
          </w:p>
        </w:tc>
        <w:tc>
          <w:tcPr>
            <w:tcW w:w="1559" w:type="dxa"/>
            <w:tcBorders>
              <w:top w:val="single" w:sz="8" w:space="0" w:color="auto"/>
              <w:left w:val="single" w:sz="8" w:space="0" w:color="auto"/>
              <w:bottom w:val="single" w:sz="12" w:space="0" w:color="auto"/>
              <w:right w:val="single" w:sz="12" w:space="0" w:color="auto"/>
            </w:tcBorders>
          </w:tcPr>
          <w:p w14:paraId="5F641DDC" w14:textId="77777777" w:rsidR="004C1B33" w:rsidRPr="00384741" w:rsidRDefault="004C1B33" w:rsidP="003D6CBF">
            <w:pPr>
              <w:jc w:val="center"/>
            </w:pPr>
            <w:r w:rsidRPr="00384741">
              <w:t>2</w:t>
            </w:r>
          </w:p>
        </w:tc>
      </w:tr>
    </w:tbl>
    <w:p w14:paraId="09339E9C" w14:textId="77777777" w:rsidR="004837DE" w:rsidRPr="00384741" w:rsidRDefault="004837DE" w:rsidP="004837DE">
      <w:pPr>
        <w:tabs>
          <w:tab w:val="left" w:pos="993"/>
        </w:tabs>
        <w:spacing w:before="120"/>
        <w:ind w:left="993" w:hanging="539"/>
        <w:rPr>
          <w:lang w:eastAsia="en-AU"/>
        </w:rPr>
      </w:pPr>
    </w:p>
    <w:p w14:paraId="1C5884B7" w14:textId="25F5B6AB" w:rsidR="004837DE" w:rsidRPr="009A090B" w:rsidRDefault="004837DE" w:rsidP="004837DE">
      <w:pPr>
        <w:pStyle w:val="Heading5SS"/>
      </w:pPr>
      <w:r w:rsidRPr="009A090B">
        <w:t>(</w:t>
      </w:r>
      <w:r>
        <w:t>c</w:t>
      </w:r>
      <w:r w:rsidRPr="009A090B">
        <w:t>)</w:t>
      </w:r>
      <w:r w:rsidRPr="009A090B">
        <w:tab/>
      </w:r>
      <w:r>
        <w:t>Unmetered point of supply</w:t>
      </w:r>
    </w:p>
    <w:p w14:paraId="0AE8233F" w14:textId="729541CD" w:rsidR="004837DE" w:rsidRDefault="004837DE" w:rsidP="004837DE">
      <w:pPr>
        <w:spacing w:before="160"/>
        <w:ind w:left="454"/>
        <w:rPr>
          <w:lang w:eastAsia="en-AU"/>
        </w:rPr>
      </w:pPr>
      <w:r>
        <w:t xml:space="preserve">Where </w:t>
      </w:r>
      <w:r>
        <w:rPr>
          <w:lang w:eastAsia="en-AU"/>
        </w:rPr>
        <w:t xml:space="preserve">specified in individual contract documents, the POS shall be unmetered and </w:t>
      </w:r>
      <w:r w:rsidRPr="00384741">
        <w:rPr>
          <w:lang w:eastAsia="en-AU"/>
        </w:rPr>
        <w:t>installed in accordance with Standard Drawing</w:t>
      </w:r>
      <w:r>
        <w:rPr>
          <w:lang w:eastAsia="en-AU"/>
        </w:rPr>
        <w:t> </w:t>
      </w:r>
      <w:r w:rsidRPr="00384741">
        <w:rPr>
          <w:lang w:eastAsia="en-AU"/>
        </w:rPr>
        <w:t>TC</w:t>
      </w:r>
      <w:r w:rsidRPr="00384741">
        <w:rPr>
          <w:lang w:eastAsia="en-AU"/>
        </w:rPr>
        <w:noBreakHyphen/>
        <w:t>1206</w:t>
      </w:r>
      <w:r>
        <w:rPr>
          <w:lang w:eastAsia="en-AU"/>
        </w:rPr>
        <w:t>.</w:t>
      </w:r>
    </w:p>
    <w:p w14:paraId="069CD54C" w14:textId="77777777" w:rsidR="004837DE" w:rsidRPr="00384741" w:rsidRDefault="004837DE" w:rsidP="004837DE">
      <w:pPr>
        <w:spacing w:before="160"/>
        <w:ind w:left="454"/>
        <w:rPr>
          <w:lang w:eastAsia="en-AU"/>
        </w:rPr>
      </w:pPr>
      <w:r>
        <w:rPr>
          <w:lang w:eastAsia="en-AU"/>
        </w:rPr>
        <w:t>Where the distribution company requires an unmetered supply pillar, it shall:</w:t>
      </w:r>
    </w:p>
    <w:p w14:paraId="49AF7AEF" w14:textId="77777777" w:rsidR="004837DE" w:rsidRDefault="004837DE" w:rsidP="004837DE">
      <w:pPr>
        <w:tabs>
          <w:tab w:val="left" w:pos="993"/>
        </w:tabs>
        <w:spacing w:before="120"/>
        <w:ind w:left="993" w:hanging="539"/>
        <w:rPr>
          <w:lang w:eastAsia="en-AU"/>
        </w:rPr>
      </w:pPr>
      <w:r>
        <w:rPr>
          <w:lang w:eastAsia="en-AU"/>
        </w:rPr>
        <w:t>(1)</w:t>
      </w:r>
      <w:r>
        <w:rPr>
          <w:lang w:eastAsia="en-AU"/>
        </w:rPr>
        <w:tab/>
        <w:t>Be installed in accordance with the distribution company’s requirements.</w:t>
      </w:r>
    </w:p>
    <w:p w14:paraId="6C0BF0BF" w14:textId="77777777" w:rsidR="004837DE" w:rsidRDefault="004837DE" w:rsidP="004837DE">
      <w:pPr>
        <w:tabs>
          <w:tab w:val="left" w:pos="993"/>
        </w:tabs>
        <w:spacing w:before="120"/>
        <w:ind w:left="993" w:hanging="539"/>
        <w:rPr>
          <w:lang w:eastAsia="en-AU"/>
        </w:rPr>
      </w:pPr>
      <w:r>
        <w:rPr>
          <w:lang w:eastAsia="en-AU"/>
        </w:rPr>
        <w:t>(2)</w:t>
      </w:r>
      <w:r>
        <w:rPr>
          <w:lang w:eastAsia="en-AU"/>
        </w:rPr>
        <w:tab/>
        <w:t>T</w:t>
      </w:r>
      <w:r w:rsidRPr="00384741">
        <w:rPr>
          <w:lang w:eastAsia="en-AU"/>
        </w:rPr>
        <w:t>he main switchboard shall contain a main switch and suitably sized circuit breaker</w:t>
      </w:r>
      <w:r>
        <w:rPr>
          <w:lang w:eastAsia="en-AU"/>
        </w:rPr>
        <w:t xml:space="preserve"> </w:t>
      </w:r>
    </w:p>
    <w:p w14:paraId="211FCBFF" w14:textId="77777777" w:rsidR="004837DE" w:rsidRDefault="004837DE" w:rsidP="004837DE">
      <w:pPr>
        <w:tabs>
          <w:tab w:val="left" w:pos="993"/>
        </w:tabs>
        <w:spacing w:before="120"/>
        <w:ind w:left="993" w:hanging="539"/>
        <w:rPr>
          <w:lang w:eastAsia="en-AU"/>
        </w:rPr>
      </w:pPr>
      <w:r>
        <w:rPr>
          <w:lang w:eastAsia="en-AU"/>
        </w:rPr>
        <w:t>(3)</w:t>
      </w:r>
      <w:r>
        <w:rPr>
          <w:lang w:eastAsia="en-AU"/>
        </w:rPr>
        <w:tab/>
        <w:t>Include the MEN point.</w:t>
      </w:r>
    </w:p>
    <w:p w14:paraId="5BE1ABCF" w14:textId="77777777" w:rsidR="004837DE" w:rsidRDefault="004837DE" w:rsidP="004837DE">
      <w:pPr>
        <w:tabs>
          <w:tab w:val="left" w:pos="993"/>
        </w:tabs>
        <w:spacing w:before="120"/>
        <w:ind w:left="993" w:hanging="539"/>
        <w:rPr>
          <w:lang w:eastAsia="en-AU"/>
        </w:rPr>
      </w:pPr>
      <w:r>
        <w:rPr>
          <w:lang w:eastAsia="en-AU"/>
        </w:rPr>
        <w:t>(4)</w:t>
      </w:r>
      <w:r>
        <w:rPr>
          <w:lang w:eastAsia="en-AU"/>
        </w:rPr>
        <w:tab/>
        <w:t>Include the earth stake located within the distribution pillar.</w:t>
      </w:r>
    </w:p>
    <w:p w14:paraId="7B890A8C" w14:textId="77777777" w:rsidR="004837DE" w:rsidRPr="00384741" w:rsidRDefault="004837DE" w:rsidP="004837DE">
      <w:pPr>
        <w:tabs>
          <w:tab w:val="left" w:pos="993"/>
        </w:tabs>
        <w:spacing w:before="120"/>
        <w:ind w:left="993" w:hanging="539"/>
        <w:rPr>
          <w:lang w:eastAsia="en-AU"/>
        </w:rPr>
      </w:pPr>
      <w:r>
        <w:rPr>
          <w:lang w:eastAsia="en-AU"/>
        </w:rPr>
        <w:t>(5)</w:t>
      </w:r>
      <w:r>
        <w:rPr>
          <w:lang w:eastAsia="en-AU"/>
        </w:rPr>
        <w:tab/>
        <w:t>Be locked using a DTP (VicRoads) Power Industry Lock.</w:t>
      </w:r>
    </w:p>
    <w:p w14:paraId="0B49FC44" w14:textId="77777777" w:rsidR="004837DE" w:rsidRPr="00384741" w:rsidRDefault="004837DE" w:rsidP="00E30B8F">
      <w:pPr>
        <w:ind w:left="454"/>
      </w:pPr>
    </w:p>
    <w:p w14:paraId="0A0CB16A" w14:textId="77777777" w:rsidR="0035511A" w:rsidRPr="004E6B52" w:rsidRDefault="0035511A" w:rsidP="0035511A"/>
    <w:p w14:paraId="0411B254" w14:textId="149418EA" w:rsidR="0035511A" w:rsidRDefault="0035511A" w:rsidP="0035511A">
      <w:pPr>
        <w:ind w:hanging="567"/>
        <w:rPr>
          <w:lang w:val="en-AU"/>
        </w:rPr>
      </w:pPr>
      <w:r w:rsidRPr="004E6B52">
        <w:rPr>
          <w:b/>
        </w:rPr>
        <w:t>HP</w:t>
      </w:r>
      <w:r w:rsidRPr="004E6B52">
        <w:rPr>
          <w:b/>
        </w:rPr>
        <w:tab/>
      </w:r>
      <w:r w:rsidR="00ED142D" w:rsidRPr="004E6B52">
        <w:rPr>
          <w:b/>
        </w:rPr>
        <w:t xml:space="preserve">Where </w:t>
      </w:r>
      <w:r w:rsidR="00ED142D">
        <w:rPr>
          <w:b/>
        </w:rPr>
        <w:t xml:space="preserve">an </w:t>
      </w:r>
      <w:r w:rsidR="00ED142D" w:rsidRPr="004E6B52">
        <w:rPr>
          <w:b/>
        </w:rPr>
        <w:t xml:space="preserve">alternative </w:t>
      </w:r>
      <w:r w:rsidR="00ED142D">
        <w:rPr>
          <w:b/>
        </w:rPr>
        <w:t>power supply arrangement is proposed</w:t>
      </w:r>
      <w:r w:rsidR="00ED142D" w:rsidRPr="004E6B52">
        <w:rPr>
          <w:b/>
        </w:rPr>
        <w:t xml:space="preserve">, </w:t>
      </w:r>
      <w:r w:rsidR="00ED142D">
        <w:rPr>
          <w:b/>
        </w:rPr>
        <w:t>i</w:t>
      </w:r>
      <w:r w:rsidR="00ED142D" w:rsidRPr="004E6B52">
        <w:rPr>
          <w:b/>
        </w:rPr>
        <w:t xml:space="preserve">t shall be approved by </w:t>
      </w:r>
      <w:r w:rsidR="00155A97">
        <w:rPr>
          <w:b/>
        </w:rPr>
        <w:t>DTP before proceeding.</w:t>
      </w:r>
      <w:r w:rsidR="00155A97" w:rsidRPr="007A2906">
        <w:rPr>
          <w:b/>
        </w:rPr>
        <w:t xml:space="preserve"> </w:t>
      </w:r>
      <w:r w:rsidR="00155A97">
        <w:rPr>
          <w:b/>
        </w:rPr>
        <w:t xml:space="preserve"> The Superintendent shall not release this hold point without DTP approval.</w:t>
      </w:r>
    </w:p>
    <w:p w14:paraId="12315814" w14:textId="77777777" w:rsidR="0035511A" w:rsidRPr="00384741" w:rsidRDefault="0035511A" w:rsidP="004C1B33"/>
    <w:p w14:paraId="6A425F2B" w14:textId="795DACCB" w:rsidR="004C1B33" w:rsidRPr="00384741" w:rsidRDefault="004C1B33" w:rsidP="004C1B33">
      <w:pPr>
        <w:pStyle w:val="Heading5SS"/>
      </w:pPr>
      <w:r w:rsidRPr="00384741">
        <w:t>(</w:t>
      </w:r>
      <w:r w:rsidR="00972786">
        <w:t>d</w:t>
      </w:r>
      <w:r w:rsidRPr="00384741">
        <w:t>)</w:t>
      </w:r>
      <w:r w:rsidRPr="00384741">
        <w:tab/>
        <w:t>Connection of Traffic Signal Controller</w:t>
      </w:r>
    </w:p>
    <w:p w14:paraId="22BDDA46" w14:textId="6F34F5AF" w:rsidR="004C1B33" w:rsidRDefault="004C1B33" w:rsidP="004C1B33">
      <w:pPr>
        <w:spacing w:before="160"/>
        <w:ind w:left="454"/>
      </w:pPr>
      <w:r w:rsidRPr="003D32A5">
        <w:t>The Contractor shall install a 3</w:t>
      </w:r>
      <w:r w:rsidR="00E41DC8">
        <w:t>-</w:t>
      </w:r>
      <w:r w:rsidRPr="003D32A5">
        <w:t>core</w:t>
      </w:r>
      <w:r w:rsidR="00E41DC8">
        <w:t>,</w:t>
      </w:r>
      <w:r w:rsidRPr="003D32A5">
        <w:t xml:space="preserve"> low voltage</w:t>
      </w:r>
      <w:r w:rsidR="00972786">
        <w:t>,</w:t>
      </w:r>
      <w:r w:rsidRPr="003D32A5">
        <w:t xml:space="preserve"> power supply cable </w:t>
      </w:r>
      <w:r>
        <w:t>(</w:t>
      </w:r>
      <w:r w:rsidR="0048684C">
        <w:t>orange circular</w:t>
      </w:r>
      <w:r w:rsidRPr="003D32A5">
        <w:t>) in a 50</w:t>
      </w:r>
      <w:r>
        <w:t> </w:t>
      </w:r>
      <w:r w:rsidRPr="003D32A5">
        <w:t>mm conduit between the point of supply and the controller base in accordance with the requirements of the local power distribution company.</w:t>
      </w:r>
    </w:p>
    <w:p w14:paraId="00167266" w14:textId="430B0B8F" w:rsidR="004C1B33" w:rsidRDefault="004C1B33" w:rsidP="004C1B33">
      <w:pPr>
        <w:spacing w:before="160"/>
        <w:ind w:left="454"/>
      </w:pPr>
      <w:r>
        <w:t>Sufficient cable shall be provided to reach 1 m above the controller base.</w:t>
      </w:r>
    </w:p>
    <w:p w14:paraId="4CA88AA6" w14:textId="77777777" w:rsidR="004C1B33" w:rsidRDefault="004C1B33" w:rsidP="004C1B33">
      <w:pPr>
        <w:spacing w:before="160"/>
        <w:ind w:left="454"/>
      </w:pPr>
      <w:r w:rsidRPr="003D32A5">
        <w:t>An additional length of at least 1.5</w:t>
      </w:r>
      <w:r>
        <w:t> </w:t>
      </w:r>
      <w:r w:rsidRPr="003D32A5">
        <w:t>m of the power supply cable shall be left coiled in the pit closest to the controller base.</w:t>
      </w:r>
    </w:p>
    <w:p w14:paraId="274E3575" w14:textId="7BF6B739" w:rsidR="004C1B33" w:rsidRDefault="004C1B33" w:rsidP="004C1B33">
      <w:pPr>
        <w:spacing w:before="160"/>
        <w:ind w:left="454"/>
      </w:pPr>
      <w:r w:rsidRPr="003D32A5">
        <w:t>The active and neutral cores of the power supply cable shall have a cross sectional area not less than 6</w:t>
      </w:r>
      <w:r>
        <w:t> </w:t>
      </w:r>
      <w:r w:rsidRPr="003D32A5">
        <w:t>mm</w:t>
      </w:r>
      <w:r>
        <w:t>²</w:t>
      </w:r>
      <w:r w:rsidRPr="003D32A5">
        <w:t>.</w:t>
      </w:r>
    </w:p>
    <w:p w14:paraId="42DFF906" w14:textId="712319A1" w:rsidR="005A1AFE" w:rsidRDefault="005A1AFE" w:rsidP="004C1B33">
      <w:pPr>
        <w:spacing w:before="160"/>
        <w:ind w:left="454"/>
      </w:pPr>
      <w:r>
        <w:t xml:space="preserve">Where a UPS is installed, the connection to supply and the controller shall be in accordance with </w:t>
      </w:r>
      <w:r w:rsidRPr="00B035FC">
        <w:t>TCS</w:t>
      </w:r>
      <w:r w:rsidR="00B035FC">
        <w:t xml:space="preserve"> </w:t>
      </w:r>
      <w:r w:rsidRPr="00B035FC">
        <w:t>058</w:t>
      </w:r>
      <w:r>
        <w:t>.</w:t>
      </w:r>
    </w:p>
    <w:p w14:paraId="67E88889" w14:textId="13FC4D5B" w:rsidR="002352E2" w:rsidRDefault="002352E2" w:rsidP="00BB76E4">
      <w:pPr>
        <w:rPr>
          <w:lang w:val="en-AU"/>
        </w:rPr>
      </w:pPr>
    </w:p>
    <w:p w14:paraId="195938FA" w14:textId="77777777" w:rsidR="00511DA4" w:rsidRPr="008D4BD9" w:rsidRDefault="00511DA4" w:rsidP="00511DA4">
      <w:pPr>
        <w:pStyle w:val="Heading3SS"/>
      </w:pPr>
      <w:r>
        <w:t>730.17</w:t>
      </w:r>
      <w:r w:rsidRPr="008D4BD9">
        <w:tab/>
      </w:r>
      <w:r>
        <w:t>TRAFFIC SIGNAL SITE CABLING</w:t>
      </w:r>
    </w:p>
    <w:p w14:paraId="7E0ED6F7" w14:textId="77777777" w:rsidR="00511DA4" w:rsidRDefault="00511DA4" w:rsidP="00077ED7">
      <w:pPr>
        <w:spacing w:before="200"/>
      </w:pPr>
      <w:r>
        <w:t>All traffic signal site cabling shall be installed in accordance with the following requirements.</w:t>
      </w:r>
    </w:p>
    <w:p w14:paraId="7F410D47" w14:textId="77777777" w:rsidR="00511DA4" w:rsidRDefault="00511DA4" w:rsidP="00077ED7">
      <w:pPr>
        <w:spacing w:before="200"/>
      </w:pPr>
      <w:r>
        <w:t>Only type approved traffic signal cables shall be used.</w:t>
      </w:r>
    </w:p>
    <w:p w14:paraId="161AF1AB" w14:textId="5181E942" w:rsidR="00511DA4" w:rsidRDefault="00511DA4" w:rsidP="00077ED7">
      <w:pPr>
        <w:spacing w:before="200"/>
      </w:pPr>
      <w:r w:rsidRPr="00384741">
        <w:t>The only joints allowed in cables shall be those detailed in the following clauses.</w:t>
      </w:r>
    </w:p>
    <w:p w14:paraId="7FDE61B0" w14:textId="635A1040" w:rsidR="007768CF" w:rsidRDefault="007768CF" w:rsidP="00077ED7">
      <w:pPr>
        <w:spacing w:before="200"/>
      </w:pPr>
      <w:r>
        <w:lastRenderedPageBreak/>
        <w:t>Traffic signal in</w:t>
      </w:r>
      <w:r w:rsidR="00911657">
        <w:t>stallations</w:t>
      </w:r>
      <w:r>
        <w:t xml:space="preserve"> shall be cabled in a</w:t>
      </w:r>
      <w:r w:rsidR="00F558F3">
        <w:t xml:space="preserve"> </w:t>
      </w:r>
      <w:r w:rsidR="00F558F3" w:rsidRPr="00D0079D">
        <w:t>single or d</w:t>
      </w:r>
      <w:r w:rsidR="00087885" w:rsidRPr="00D0079D">
        <w:t>ual</w:t>
      </w:r>
      <w:r>
        <w:t xml:space="preserve"> ‘ring circuit’ configuration in accordance with the following requirements and the relevant Standard Drawing.</w:t>
      </w:r>
    </w:p>
    <w:p w14:paraId="389E066D" w14:textId="77777777" w:rsidR="00511DA4" w:rsidRPr="00384741" w:rsidRDefault="00511DA4" w:rsidP="00077ED7">
      <w:pPr>
        <w:spacing w:before="200"/>
        <w:rPr>
          <w:b/>
        </w:rPr>
      </w:pPr>
      <w:r w:rsidRPr="00384741">
        <w:rPr>
          <w:b/>
        </w:rPr>
        <w:t>No cable joints in any cable type shall be allowed in any conduits, pits or other non-approved location or in any non-approved manner.</w:t>
      </w:r>
    </w:p>
    <w:p w14:paraId="21694503" w14:textId="77777777" w:rsidR="00511DA4" w:rsidRPr="00384741" w:rsidRDefault="00511DA4" w:rsidP="00511DA4"/>
    <w:p w14:paraId="5E894D85" w14:textId="77777777" w:rsidR="00511DA4" w:rsidRDefault="00511DA4" w:rsidP="003D6CBF">
      <w:pPr>
        <w:pStyle w:val="Heading5SS"/>
      </w:pPr>
      <w:r w:rsidRPr="009A090B">
        <w:t>(</w:t>
      </w:r>
      <w:r>
        <w:t>a</w:t>
      </w:r>
      <w:r w:rsidRPr="009A090B">
        <w:t>)</w:t>
      </w:r>
      <w:r w:rsidRPr="009A090B">
        <w:tab/>
      </w:r>
      <w:r>
        <w:t>Multicore traffic signal cabling</w:t>
      </w:r>
    </w:p>
    <w:p w14:paraId="5E5D6CAF" w14:textId="77777777" w:rsidR="00511DA4" w:rsidRDefault="00511DA4" w:rsidP="003D6CBF">
      <w:pPr>
        <w:spacing w:before="200"/>
        <w:ind w:left="454"/>
      </w:pPr>
      <w:r>
        <w:rPr>
          <w:lang w:eastAsia="en-AU"/>
        </w:rPr>
        <w:t>Multicore traffic signal c</w:t>
      </w:r>
      <w:r w:rsidRPr="003D32A5">
        <w:rPr>
          <w:lang w:eastAsia="en-AU"/>
        </w:rPr>
        <w:t>abling shall be installed in accordance with the following requirements</w:t>
      </w:r>
      <w:r>
        <w:rPr>
          <w:lang w:eastAsia="en-AU"/>
        </w:rPr>
        <w:t>.</w:t>
      </w:r>
    </w:p>
    <w:p w14:paraId="6C6C8231" w14:textId="751D729E" w:rsidR="00511DA4" w:rsidRDefault="00077ED7" w:rsidP="00077ED7">
      <w:pPr>
        <w:tabs>
          <w:tab w:val="left" w:pos="993"/>
        </w:tabs>
        <w:spacing w:before="120"/>
        <w:ind w:left="993" w:hanging="539"/>
        <w:rPr>
          <w:lang w:eastAsia="en-AU"/>
        </w:rPr>
      </w:pPr>
      <w:r>
        <w:rPr>
          <w:lang w:eastAsia="en-AU"/>
        </w:rPr>
        <w:t>(1)</w:t>
      </w:r>
      <w:r>
        <w:rPr>
          <w:lang w:eastAsia="en-AU"/>
        </w:rPr>
        <w:tab/>
      </w:r>
      <w:r w:rsidR="00511DA4">
        <w:rPr>
          <w:lang w:eastAsia="en-AU"/>
        </w:rPr>
        <w:t>Where practicable, traffic signal power cables shall be installed in independent road crossing conduits.</w:t>
      </w:r>
    </w:p>
    <w:p w14:paraId="19CB75D5" w14:textId="05C2FAAF" w:rsidR="00511DA4" w:rsidRDefault="00077ED7" w:rsidP="00077ED7">
      <w:pPr>
        <w:tabs>
          <w:tab w:val="left" w:pos="993"/>
        </w:tabs>
        <w:spacing w:before="120"/>
        <w:ind w:left="993" w:hanging="539"/>
        <w:rPr>
          <w:lang w:eastAsia="en-AU"/>
        </w:rPr>
      </w:pPr>
      <w:r>
        <w:rPr>
          <w:lang w:eastAsia="en-AU"/>
        </w:rPr>
        <w:t>(2)</w:t>
      </w:r>
      <w:r>
        <w:rPr>
          <w:lang w:eastAsia="en-AU"/>
        </w:rPr>
        <w:tab/>
      </w:r>
      <w:r w:rsidR="00511DA4">
        <w:rPr>
          <w:lang w:eastAsia="en-AU"/>
        </w:rPr>
        <w:t>I</w:t>
      </w:r>
      <w:r w:rsidR="00511DA4" w:rsidRPr="00A3097F">
        <w:rPr>
          <w:lang w:eastAsia="en-AU"/>
        </w:rPr>
        <w:t xml:space="preserve">nter-connecting traffic signal </w:t>
      </w:r>
      <w:r w:rsidR="00511DA4">
        <w:rPr>
          <w:lang w:eastAsia="en-AU"/>
        </w:rPr>
        <w:t xml:space="preserve">power </w:t>
      </w:r>
      <w:r w:rsidR="00511DA4" w:rsidRPr="00A3097F">
        <w:rPr>
          <w:lang w:eastAsia="en-AU"/>
        </w:rPr>
        <w:t>cables shall be drawn through the conduits and pits as shown on the drawings</w:t>
      </w:r>
      <w:r w:rsidR="00511DA4">
        <w:rPr>
          <w:lang w:eastAsia="en-AU"/>
        </w:rPr>
        <w:t>.</w:t>
      </w:r>
    </w:p>
    <w:p w14:paraId="2D7432BD" w14:textId="2417B29D" w:rsidR="00511DA4" w:rsidRDefault="00077ED7" w:rsidP="00077ED7">
      <w:pPr>
        <w:tabs>
          <w:tab w:val="left" w:pos="993"/>
        </w:tabs>
        <w:spacing w:before="120"/>
        <w:ind w:left="993" w:hanging="539"/>
        <w:rPr>
          <w:lang w:eastAsia="en-AU"/>
        </w:rPr>
      </w:pPr>
      <w:r>
        <w:rPr>
          <w:lang w:eastAsia="en-AU"/>
        </w:rPr>
        <w:t>(3)</w:t>
      </w:r>
      <w:r>
        <w:rPr>
          <w:lang w:eastAsia="en-AU"/>
        </w:rPr>
        <w:tab/>
      </w:r>
      <w:r w:rsidR="00511DA4">
        <w:rPr>
          <w:lang w:eastAsia="en-AU"/>
        </w:rPr>
        <w:t>A</w:t>
      </w:r>
      <w:r w:rsidR="00511DA4" w:rsidRPr="00A3097F">
        <w:rPr>
          <w:lang w:eastAsia="en-AU"/>
        </w:rPr>
        <w:t xml:space="preserve"> draw cord shall be left in each conduit at the completion of the cabling</w:t>
      </w:r>
      <w:r w:rsidR="00511DA4">
        <w:rPr>
          <w:lang w:eastAsia="en-AU"/>
        </w:rPr>
        <w:t>.</w:t>
      </w:r>
    </w:p>
    <w:p w14:paraId="5DCB45A4" w14:textId="3C2BFCDD" w:rsidR="00511DA4" w:rsidRDefault="00077ED7" w:rsidP="00077ED7">
      <w:pPr>
        <w:tabs>
          <w:tab w:val="left" w:pos="993"/>
        </w:tabs>
        <w:spacing w:before="120"/>
        <w:ind w:left="993" w:hanging="539"/>
        <w:rPr>
          <w:lang w:eastAsia="en-AU"/>
        </w:rPr>
      </w:pPr>
      <w:r>
        <w:rPr>
          <w:lang w:eastAsia="en-AU"/>
        </w:rPr>
        <w:t>(4)</w:t>
      </w:r>
      <w:r>
        <w:rPr>
          <w:lang w:eastAsia="en-AU"/>
        </w:rPr>
        <w:tab/>
      </w:r>
      <w:r w:rsidR="00511DA4">
        <w:rPr>
          <w:lang w:eastAsia="en-AU"/>
        </w:rPr>
        <w:t>A</w:t>
      </w:r>
      <w:r w:rsidR="00511DA4" w:rsidRPr="00A3097F">
        <w:rPr>
          <w:lang w:eastAsia="en-AU"/>
        </w:rPr>
        <w:t xml:space="preserve"> spare length of not less than 1.5</w:t>
      </w:r>
      <w:r w:rsidR="00511DA4">
        <w:rPr>
          <w:lang w:eastAsia="en-AU"/>
        </w:rPr>
        <w:t> </w:t>
      </w:r>
      <w:r w:rsidR="00511DA4" w:rsidRPr="00A3097F">
        <w:rPr>
          <w:lang w:eastAsia="en-AU"/>
        </w:rPr>
        <w:t>m of each inter-connecting cable sh</w:t>
      </w:r>
      <w:r w:rsidR="00511DA4">
        <w:rPr>
          <w:lang w:eastAsia="en-AU"/>
        </w:rPr>
        <w:t>all be coiled in each cable pit.</w:t>
      </w:r>
    </w:p>
    <w:p w14:paraId="5A3B7B45" w14:textId="7E907D3A" w:rsidR="00511DA4" w:rsidRDefault="00077ED7" w:rsidP="006F6524">
      <w:pPr>
        <w:tabs>
          <w:tab w:val="left" w:pos="993"/>
        </w:tabs>
        <w:spacing w:before="120"/>
        <w:ind w:left="993" w:hanging="539"/>
        <w:rPr>
          <w:lang w:eastAsia="en-AU"/>
        </w:rPr>
      </w:pPr>
      <w:r>
        <w:rPr>
          <w:lang w:eastAsia="en-AU"/>
        </w:rPr>
        <w:t>(5)</w:t>
      </w:r>
      <w:r>
        <w:rPr>
          <w:lang w:eastAsia="en-AU"/>
        </w:rPr>
        <w:tab/>
      </w:r>
      <w:r w:rsidR="00511DA4">
        <w:rPr>
          <w:lang w:eastAsia="en-AU"/>
        </w:rPr>
        <w:t>A</w:t>
      </w:r>
      <w:r w:rsidR="00511DA4" w:rsidRPr="00A3097F">
        <w:rPr>
          <w:lang w:eastAsia="en-AU"/>
        </w:rPr>
        <w:t>ll cables shall be installed in a manner which ensures that sheathing and ins</w:t>
      </w:r>
      <w:r w:rsidR="00511DA4">
        <w:rPr>
          <w:lang w:eastAsia="en-AU"/>
        </w:rPr>
        <w:t>ulation are not damaged.</w:t>
      </w:r>
    </w:p>
    <w:p w14:paraId="36F4E5FA" w14:textId="63AA64DD" w:rsidR="00511DA4" w:rsidRDefault="00077ED7" w:rsidP="00077ED7">
      <w:pPr>
        <w:tabs>
          <w:tab w:val="left" w:pos="993"/>
        </w:tabs>
        <w:spacing w:before="120"/>
        <w:ind w:left="993" w:hanging="539"/>
        <w:rPr>
          <w:lang w:eastAsia="en-AU"/>
        </w:rPr>
      </w:pPr>
      <w:r>
        <w:rPr>
          <w:lang w:eastAsia="en-AU"/>
        </w:rPr>
        <w:t>(6)</w:t>
      </w:r>
      <w:r>
        <w:rPr>
          <w:lang w:eastAsia="en-AU"/>
        </w:rPr>
        <w:tab/>
      </w:r>
      <w:r w:rsidR="00511DA4">
        <w:rPr>
          <w:lang w:eastAsia="en-AU"/>
        </w:rPr>
        <w:t>An</w:t>
      </w:r>
      <w:r w:rsidR="00511DA4" w:rsidRPr="00A3097F">
        <w:rPr>
          <w:lang w:eastAsia="en-AU"/>
        </w:rPr>
        <w:t>y cables damaged during installation or remodel works shall be immediately replaced by the Contractor at</w:t>
      </w:r>
      <w:r w:rsidR="00511DA4">
        <w:rPr>
          <w:lang w:eastAsia="en-AU"/>
        </w:rPr>
        <w:t xml:space="preserve"> no additional cost to </w:t>
      </w:r>
      <w:r w:rsidR="00E41DC8">
        <w:rPr>
          <w:lang w:eastAsia="en-AU"/>
        </w:rPr>
        <w:t>DTP</w:t>
      </w:r>
      <w:r w:rsidR="00511DA4">
        <w:rPr>
          <w:lang w:eastAsia="en-AU"/>
        </w:rPr>
        <w:t>.</w:t>
      </w:r>
    </w:p>
    <w:p w14:paraId="6C276E7A" w14:textId="7969DC34" w:rsidR="00511DA4" w:rsidRDefault="00077ED7" w:rsidP="00077ED7">
      <w:pPr>
        <w:tabs>
          <w:tab w:val="left" w:pos="993"/>
        </w:tabs>
        <w:spacing w:before="120"/>
        <w:ind w:left="993" w:hanging="539"/>
        <w:rPr>
          <w:lang w:eastAsia="en-AU"/>
        </w:rPr>
      </w:pPr>
      <w:r>
        <w:rPr>
          <w:lang w:eastAsia="en-AU"/>
        </w:rPr>
        <w:t>(7)</w:t>
      </w:r>
      <w:r>
        <w:rPr>
          <w:lang w:eastAsia="en-AU"/>
        </w:rPr>
        <w:tab/>
      </w:r>
      <w:r w:rsidR="00511DA4">
        <w:rPr>
          <w:lang w:eastAsia="en-AU"/>
        </w:rPr>
        <w:t>S</w:t>
      </w:r>
      <w:r w:rsidR="00511DA4" w:rsidRPr="00A3097F">
        <w:rPr>
          <w:lang w:eastAsia="en-AU"/>
        </w:rPr>
        <w:t>ite cables shall be appropriately restrained at the point of termination (e.g.</w:t>
      </w:r>
      <w:r w:rsidR="00511DA4">
        <w:rPr>
          <w:lang w:eastAsia="en-AU"/>
        </w:rPr>
        <w:t> </w:t>
      </w:r>
      <w:r w:rsidR="00511DA4" w:rsidRPr="00A3097F">
        <w:rPr>
          <w:lang w:eastAsia="en-AU"/>
        </w:rPr>
        <w:t xml:space="preserve">top of pedestals, access points in </w:t>
      </w:r>
      <w:r w:rsidR="00511DA4">
        <w:rPr>
          <w:lang w:eastAsia="en-AU"/>
        </w:rPr>
        <w:t>MA</w:t>
      </w:r>
      <w:r w:rsidR="00511DA4" w:rsidRPr="00A3097F">
        <w:rPr>
          <w:lang w:eastAsia="en-AU"/>
        </w:rPr>
        <w:t>s, JUPs,</w:t>
      </w:r>
      <w:r w:rsidR="00511DA4">
        <w:rPr>
          <w:lang w:eastAsia="en-AU"/>
        </w:rPr>
        <w:t> </w:t>
      </w:r>
      <w:r w:rsidR="00511DA4" w:rsidRPr="00A3097F">
        <w:rPr>
          <w:lang w:eastAsia="en-AU"/>
        </w:rPr>
        <w:t>etc</w:t>
      </w:r>
      <w:r w:rsidR="00511DA4">
        <w:rPr>
          <w:lang w:eastAsia="en-AU"/>
        </w:rPr>
        <w:t>.</w:t>
      </w:r>
      <w:r w:rsidR="00511DA4" w:rsidRPr="00A3097F">
        <w:rPr>
          <w:lang w:eastAsia="en-AU"/>
        </w:rPr>
        <w:t>) to ensure that stress on terminations (due to the self</w:t>
      </w:r>
      <w:r w:rsidR="00511DA4">
        <w:rPr>
          <w:lang w:eastAsia="en-AU"/>
        </w:rPr>
        <w:t>-</w:t>
      </w:r>
      <w:r w:rsidR="00511DA4" w:rsidRPr="00A3097F">
        <w:rPr>
          <w:lang w:eastAsia="en-AU"/>
        </w:rPr>
        <w:t>we</w:t>
      </w:r>
      <w:r w:rsidR="00511DA4">
        <w:rPr>
          <w:lang w:eastAsia="en-AU"/>
        </w:rPr>
        <w:t>ight of the cable) is minimized.</w:t>
      </w:r>
    </w:p>
    <w:p w14:paraId="3FC6232D" w14:textId="6D31BD4F" w:rsidR="00511DA4" w:rsidRPr="00384741" w:rsidRDefault="00077ED7" w:rsidP="00077ED7">
      <w:pPr>
        <w:tabs>
          <w:tab w:val="left" w:pos="993"/>
        </w:tabs>
        <w:spacing w:before="120"/>
        <w:ind w:left="993" w:hanging="539"/>
        <w:rPr>
          <w:lang w:eastAsia="en-AU"/>
        </w:rPr>
      </w:pPr>
      <w:r>
        <w:rPr>
          <w:lang w:eastAsia="en-AU"/>
        </w:rPr>
        <w:t>(8)</w:t>
      </w:r>
      <w:r>
        <w:rPr>
          <w:lang w:eastAsia="en-AU"/>
        </w:rPr>
        <w:tab/>
      </w:r>
      <w:r w:rsidR="00511DA4" w:rsidRPr="00384741">
        <w:rPr>
          <w:lang w:eastAsia="en-AU"/>
        </w:rPr>
        <w:t>Cabling shall be terminated in the upper mounting assembly (UMA) terminal strip on Type</w:t>
      </w:r>
      <w:r>
        <w:rPr>
          <w:lang w:eastAsia="en-AU"/>
        </w:rPr>
        <w:t> </w:t>
      </w:r>
      <w:r w:rsidR="00511DA4" w:rsidRPr="00384741">
        <w:rPr>
          <w:lang w:eastAsia="en-AU"/>
        </w:rPr>
        <w:t>2 pedestals.</w:t>
      </w:r>
    </w:p>
    <w:p w14:paraId="2F403BB5" w14:textId="28387ACF" w:rsidR="00511DA4" w:rsidRPr="00384741" w:rsidRDefault="00077ED7" w:rsidP="00077ED7">
      <w:pPr>
        <w:tabs>
          <w:tab w:val="left" w:pos="993"/>
        </w:tabs>
        <w:spacing w:before="120"/>
        <w:ind w:left="993" w:hanging="539"/>
        <w:rPr>
          <w:lang w:eastAsia="en-AU"/>
        </w:rPr>
      </w:pPr>
      <w:r>
        <w:rPr>
          <w:lang w:eastAsia="en-AU"/>
        </w:rPr>
        <w:t>(9)</w:t>
      </w:r>
      <w:r>
        <w:rPr>
          <w:lang w:eastAsia="en-AU"/>
        </w:rPr>
        <w:tab/>
      </w:r>
      <w:r w:rsidR="00511DA4" w:rsidRPr="00384741">
        <w:rPr>
          <w:lang w:eastAsia="en-AU"/>
        </w:rPr>
        <w:t>Cabling shall be terminated in the terminal strip located behind the access door on all MA’s, JUP’s and JUMA’s.</w:t>
      </w:r>
    </w:p>
    <w:p w14:paraId="4E3F57BC" w14:textId="19CC1B76" w:rsidR="00511DA4" w:rsidRPr="00384741" w:rsidRDefault="00077ED7" w:rsidP="00077ED7">
      <w:pPr>
        <w:tabs>
          <w:tab w:val="left" w:pos="993"/>
        </w:tabs>
        <w:spacing w:before="120"/>
        <w:ind w:left="993" w:hanging="539"/>
        <w:rPr>
          <w:lang w:eastAsia="en-AU"/>
        </w:rPr>
      </w:pPr>
      <w:r>
        <w:rPr>
          <w:lang w:eastAsia="en-AU"/>
        </w:rPr>
        <w:t>(10)</w:t>
      </w:r>
      <w:r>
        <w:rPr>
          <w:lang w:eastAsia="en-AU"/>
        </w:rPr>
        <w:tab/>
      </w:r>
      <w:r w:rsidR="00511DA4" w:rsidRPr="00384741">
        <w:rPr>
          <w:lang w:eastAsia="en-AU"/>
        </w:rPr>
        <w:t xml:space="preserve">Where the terminal strip is a ‘twin connector’ type (i.e. four screwed connectors on each terminal as per </w:t>
      </w:r>
      <w:r w:rsidR="001E1C7D">
        <w:rPr>
          <w:lang w:eastAsia="en-AU"/>
        </w:rPr>
        <w:t>Standard Drawing </w:t>
      </w:r>
      <w:r w:rsidR="00511DA4" w:rsidRPr="00384741">
        <w:rPr>
          <w:lang w:eastAsia="en-AU"/>
        </w:rPr>
        <w:t>TC-1114B) the traffic signal cable shall be terminated in the lower (or rear) terminals and the traffic signal lantern cables shall be terminated in the upper (or front) terminals.</w:t>
      </w:r>
    </w:p>
    <w:p w14:paraId="6F159DFD" w14:textId="4646438D" w:rsidR="00511DA4" w:rsidRPr="00384741" w:rsidRDefault="00077ED7" w:rsidP="00077ED7">
      <w:pPr>
        <w:tabs>
          <w:tab w:val="left" w:pos="993"/>
        </w:tabs>
        <w:spacing w:before="120"/>
        <w:ind w:left="993" w:hanging="539"/>
        <w:rPr>
          <w:lang w:eastAsia="en-AU"/>
        </w:rPr>
      </w:pPr>
      <w:r>
        <w:rPr>
          <w:lang w:eastAsia="en-AU"/>
        </w:rPr>
        <w:t>(11)</w:t>
      </w:r>
      <w:r>
        <w:rPr>
          <w:lang w:eastAsia="en-AU"/>
        </w:rPr>
        <w:tab/>
      </w:r>
      <w:r w:rsidR="00831892">
        <w:rPr>
          <w:lang w:eastAsia="en-AU"/>
        </w:rPr>
        <w:t>n</w:t>
      </w:r>
      <w:r w:rsidR="00511DA4" w:rsidRPr="00384741">
        <w:rPr>
          <w:lang w:eastAsia="en-AU"/>
        </w:rPr>
        <w:t xml:space="preserve">o cable joints or terminations shall be made in any location or manner other than that described in </w:t>
      </w:r>
      <w:r>
        <w:rPr>
          <w:lang w:eastAsia="en-AU"/>
        </w:rPr>
        <w:t>cl</w:t>
      </w:r>
      <w:r w:rsidR="00511DA4" w:rsidRPr="00384741">
        <w:rPr>
          <w:lang w:eastAsia="en-AU"/>
        </w:rPr>
        <w:t>ause</w:t>
      </w:r>
      <w:r>
        <w:rPr>
          <w:lang w:eastAsia="en-AU"/>
        </w:rPr>
        <w:t>s</w:t>
      </w:r>
      <w:r w:rsidR="00511DA4" w:rsidRPr="00384741">
        <w:rPr>
          <w:lang w:eastAsia="en-AU"/>
        </w:rPr>
        <w:t xml:space="preserve"> 8, 9 and 10 above.</w:t>
      </w:r>
    </w:p>
    <w:p w14:paraId="2B5AD2D2" w14:textId="109A4F38" w:rsidR="00511DA4" w:rsidRPr="00384741" w:rsidRDefault="00077ED7" w:rsidP="00077ED7">
      <w:pPr>
        <w:tabs>
          <w:tab w:val="left" w:pos="993"/>
        </w:tabs>
        <w:spacing w:before="120"/>
        <w:ind w:left="993" w:hanging="539"/>
        <w:rPr>
          <w:lang w:eastAsia="en-AU"/>
        </w:rPr>
      </w:pPr>
      <w:r>
        <w:rPr>
          <w:lang w:eastAsia="en-AU"/>
        </w:rPr>
        <w:t>(12)</w:t>
      </w:r>
      <w:r>
        <w:rPr>
          <w:lang w:eastAsia="en-AU"/>
        </w:rPr>
        <w:tab/>
      </w:r>
      <w:r w:rsidR="00511DA4" w:rsidRPr="00384741">
        <w:rPr>
          <w:lang w:eastAsia="en-AU"/>
        </w:rPr>
        <w:t>Only one terminal strip shall be installed in any pedestal or pole.</w:t>
      </w:r>
    </w:p>
    <w:p w14:paraId="565688F2" w14:textId="6BCA2169" w:rsidR="00511DA4" w:rsidRPr="00384741" w:rsidRDefault="00077ED7" w:rsidP="00077ED7">
      <w:pPr>
        <w:tabs>
          <w:tab w:val="left" w:pos="993"/>
        </w:tabs>
        <w:spacing w:before="120"/>
        <w:ind w:left="993" w:hanging="539"/>
        <w:rPr>
          <w:lang w:eastAsia="en-AU"/>
        </w:rPr>
      </w:pPr>
      <w:r>
        <w:rPr>
          <w:lang w:eastAsia="en-AU"/>
        </w:rPr>
        <w:t>(13)</w:t>
      </w:r>
      <w:r>
        <w:rPr>
          <w:lang w:eastAsia="en-AU"/>
        </w:rPr>
        <w:tab/>
      </w:r>
      <w:r w:rsidR="00511DA4" w:rsidRPr="00384741">
        <w:rPr>
          <w:lang w:eastAsia="en-AU"/>
        </w:rPr>
        <w:t>Spur cables shall be connected into the ring circuit in the terminal strip in a</w:t>
      </w:r>
      <w:r w:rsidR="0048684C">
        <w:rPr>
          <w:lang w:eastAsia="en-AU"/>
        </w:rPr>
        <w:t xml:space="preserve"> Type 2</w:t>
      </w:r>
      <w:r w:rsidR="00511DA4" w:rsidRPr="00384741">
        <w:rPr>
          <w:lang w:eastAsia="en-AU"/>
        </w:rPr>
        <w:t xml:space="preserve"> pedestal or </w:t>
      </w:r>
      <w:r w:rsidR="0048684C">
        <w:rPr>
          <w:lang w:eastAsia="en-AU"/>
        </w:rPr>
        <w:t xml:space="preserve">large </w:t>
      </w:r>
      <w:r w:rsidR="00511DA4" w:rsidRPr="00384741">
        <w:rPr>
          <w:lang w:eastAsia="en-AU"/>
        </w:rPr>
        <w:t>pole, or directly in the traffic signal controller.</w:t>
      </w:r>
    </w:p>
    <w:p w14:paraId="50D090C4" w14:textId="60B08A1E" w:rsidR="00511DA4" w:rsidRPr="00384741" w:rsidRDefault="00077ED7" w:rsidP="00077ED7">
      <w:pPr>
        <w:tabs>
          <w:tab w:val="left" w:pos="993"/>
        </w:tabs>
        <w:spacing w:before="120"/>
        <w:ind w:left="993" w:hanging="539"/>
        <w:rPr>
          <w:lang w:eastAsia="en-AU"/>
        </w:rPr>
      </w:pPr>
      <w:r>
        <w:rPr>
          <w:lang w:eastAsia="en-AU"/>
        </w:rPr>
        <w:t>(14)</w:t>
      </w:r>
      <w:r>
        <w:rPr>
          <w:lang w:eastAsia="en-AU"/>
        </w:rPr>
        <w:tab/>
      </w:r>
      <w:r w:rsidR="004A4001">
        <w:rPr>
          <w:lang w:eastAsia="en-AU"/>
        </w:rPr>
        <w:t>Prior to the controller being installed, u</w:t>
      </w:r>
      <w:r w:rsidR="00511DA4" w:rsidRPr="00384741">
        <w:rPr>
          <w:lang w:eastAsia="en-AU"/>
        </w:rPr>
        <w:t>nterminated cables located at the traffic signal controller base shall be coiled in the adjacent pit and</w:t>
      </w:r>
      <w:r w:rsidR="0048684C">
        <w:rPr>
          <w:lang w:eastAsia="en-AU"/>
        </w:rPr>
        <w:t xml:space="preserve"> sealed from water ingress</w:t>
      </w:r>
      <w:r w:rsidR="00511DA4" w:rsidRPr="00384741">
        <w:rPr>
          <w:lang w:eastAsia="en-AU"/>
        </w:rPr>
        <w:t>.</w:t>
      </w:r>
    </w:p>
    <w:p w14:paraId="6C4E9BC6" w14:textId="1F296E36" w:rsidR="00511DA4" w:rsidRPr="00384741" w:rsidRDefault="00077ED7" w:rsidP="00077ED7">
      <w:pPr>
        <w:tabs>
          <w:tab w:val="left" w:pos="993"/>
        </w:tabs>
        <w:spacing w:before="120"/>
        <w:ind w:left="993" w:hanging="539"/>
        <w:rPr>
          <w:lang w:eastAsia="en-AU"/>
        </w:rPr>
      </w:pPr>
      <w:r>
        <w:rPr>
          <w:lang w:eastAsia="en-AU"/>
        </w:rPr>
        <w:t>(15)</w:t>
      </w:r>
      <w:r>
        <w:rPr>
          <w:lang w:eastAsia="en-AU"/>
        </w:rPr>
        <w:tab/>
      </w:r>
      <w:r w:rsidR="00511DA4" w:rsidRPr="00384741">
        <w:rPr>
          <w:lang w:eastAsia="en-AU"/>
        </w:rPr>
        <w:t>Sufficient cable shall be provided to reach 1.5 m above the controller base.</w:t>
      </w:r>
    </w:p>
    <w:p w14:paraId="1EBADC57" w14:textId="77777777" w:rsidR="00511DA4" w:rsidRPr="00384741" w:rsidRDefault="00511DA4" w:rsidP="003D6CBF"/>
    <w:p w14:paraId="01A3AE2E" w14:textId="77777777" w:rsidR="00511DA4" w:rsidRPr="00384741" w:rsidRDefault="00511DA4" w:rsidP="003D6CBF">
      <w:pPr>
        <w:pStyle w:val="Heading5SS"/>
      </w:pPr>
      <w:r w:rsidRPr="00384741">
        <w:t>(b)</w:t>
      </w:r>
      <w:r w:rsidRPr="00384741">
        <w:tab/>
        <w:t>Multicore traffic signal cable sizes and wiring arrangements</w:t>
      </w:r>
    </w:p>
    <w:p w14:paraId="4D87EFEE" w14:textId="0069C04E" w:rsidR="00511DA4" w:rsidRPr="00384741" w:rsidRDefault="00511DA4" w:rsidP="003D6CBF">
      <w:pPr>
        <w:spacing w:before="200"/>
        <w:ind w:left="454"/>
        <w:rPr>
          <w:lang w:eastAsia="en-AU"/>
        </w:rPr>
      </w:pPr>
      <w:r w:rsidRPr="00384741">
        <w:rPr>
          <w:lang w:eastAsia="en-AU"/>
        </w:rPr>
        <w:t>With the exception of terminations at the controller, all cables and wiring shall be installed by the Contractor and shall comply with the following requirements.</w:t>
      </w:r>
    </w:p>
    <w:p w14:paraId="398F8CE4" w14:textId="3C41ACAC" w:rsidR="00511DA4" w:rsidRPr="00D0079D" w:rsidRDefault="003D6CBF" w:rsidP="003D6CBF">
      <w:pPr>
        <w:tabs>
          <w:tab w:val="left" w:pos="993"/>
        </w:tabs>
        <w:spacing w:before="120"/>
        <w:ind w:left="993" w:hanging="539"/>
      </w:pPr>
      <w:r>
        <w:rPr>
          <w:lang w:eastAsia="en-AU"/>
        </w:rPr>
        <w:t>(1)</w:t>
      </w:r>
      <w:r>
        <w:rPr>
          <w:lang w:eastAsia="en-AU"/>
        </w:rPr>
        <w:tab/>
      </w:r>
      <w:r w:rsidR="00831892">
        <w:rPr>
          <w:lang w:eastAsia="en-AU"/>
        </w:rPr>
        <w:t>a</w:t>
      </w:r>
      <w:r w:rsidR="00511DA4" w:rsidRPr="00384741">
        <w:rPr>
          <w:lang w:eastAsia="en-AU"/>
        </w:rPr>
        <w:t xml:space="preserve">t </w:t>
      </w:r>
      <w:r w:rsidR="00511DA4" w:rsidRPr="00384741">
        <w:rPr>
          <w:b/>
          <w:bCs/>
          <w:lang w:eastAsia="en-AU"/>
        </w:rPr>
        <w:t xml:space="preserve">standard </w:t>
      </w:r>
      <w:r w:rsidR="00511DA4" w:rsidRPr="00384741">
        <w:rPr>
          <w:b/>
          <w:lang w:eastAsia="en-AU"/>
        </w:rPr>
        <w:t>intersection traffic signals</w:t>
      </w:r>
      <w:r w:rsidR="00511DA4" w:rsidRPr="00D0079D">
        <w:rPr>
          <w:lang w:eastAsia="en-AU"/>
        </w:rPr>
        <w:t xml:space="preserve">, </w:t>
      </w:r>
      <w:r w:rsidR="00F558F3" w:rsidRPr="00D0079D">
        <w:rPr>
          <w:lang w:eastAsia="en-AU"/>
        </w:rPr>
        <w:t>(typically with no</w:t>
      </w:r>
      <w:r w:rsidR="00087885" w:rsidRPr="00D0079D">
        <w:rPr>
          <w:lang w:eastAsia="en-AU"/>
        </w:rPr>
        <w:t>t</w:t>
      </w:r>
      <w:r w:rsidR="00F558F3" w:rsidRPr="00D0079D">
        <w:rPr>
          <w:lang w:eastAsia="en-AU"/>
        </w:rPr>
        <w:t xml:space="preserve"> more than </w:t>
      </w:r>
      <w:r w:rsidR="00087885" w:rsidRPr="00D0079D">
        <w:rPr>
          <w:lang w:eastAsia="en-AU"/>
        </w:rPr>
        <w:t>twelve signal groups)</w:t>
      </w:r>
      <w:r w:rsidR="00F558F3" w:rsidRPr="00D0079D">
        <w:rPr>
          <w:lang w:eastAsia="en-AU"/>
        </w:rPr>
        <w:t xml:space="preserve"> </w:t>
      </w:r>
      <w:r w:rsidR="00511DA4" w:rsidRPr="00D0079D">
        <w:rPr>
          <w:lang w:eastAsia="en-AU"/>
        </w:rPr>
        <w:t xml:space="preserve">the traffic signal controller and all upper mounting assemblies and/or terminal assemblies (in MAs, JUMAs and JUPs) shall be connected by a </w:t>
      </w:r>
      <w:r w:rsidR="00511DA4" w:rsidRPr="00D0079D">
        <w:rPr>
          <w:b/>
          <w:lang w:eastAsia="en-AU"/>
        </w:rPr>
        <w:t>51</w:t>
      </w:r>
      <w:r w:rsidRPr="00D0079D">
        <w:rPr>
          <w:b/>
          <w:lang w:eastAsia="en-AU"/>
        </w:rPr>
        <w:t> </w:t>
      </w:r>
      <w:r w:rsidR="00511DA4" w:rsidRPr="00D0079D">
        <w:rPr>
          <w:b/>
          <w:lang w:eastAsia="en-AU"/>
        </w:rPr>
        <w:t>core cable</w:t>
      </w:r>
      <w:r w:rsidR="00511DA4" w:rsidRPr="00D0079D">
        <w:rPr>
          <w:lang w:eastAsia="en-AU"/>
        </w:rPr>
        <w:t xml:space="preserve"> in a continuous ring circuit arrangement in accordance with Standard </w:t>
      </w:r>
      <w:r w:rsidR="003450CC" w:rsidRPr="00D0079D">
        <w:rPr>
          <w:lang w:eastAsia="en-AU"/>
        </w:rPr>
        <w:t>Drawing </w:t>
      </w:r>
      <w:r w:rsidR="00511DA4" w:rsidRPr="00D0079D">
        <w:rPr>
          <w:lang w:eastAsia="en-AU"/>
        </w:rPr>
        <w:t>TC</w:t>
      </w:r>
      <w:r w:rsidR="00511DA4" w:rsidRPr="00D0079D">
        <w:rPr>
          <w:lang w:eastAsia="en-AU"/>
        </w:rPr>
        <w:noBreakHyphen/>
        <w:t>1204.</w:t>
      </w:r>
    </w:p>
    <w:p w14:paraId="531CCC49" w14:textId="5DC23E26" w:rsidR="00511DA4" w:rsidRPr="00384741" w:rsidRDefault="003B0E87" w:rsidP="003D6CBF">
      <w:pPr>
        <w:tabs>
          <w:tab w:val="left" w:pos="993"/>
        </w:tabs>
        <w:spacing w:before="120"/>
        <w:ind w:left="993" w:hanging="539"/>
        <w:rPr>
          <w:lang w:eastAsia="en-AU"/>
        </w:rPr>
      </w:pPr>
      <w:r w:rsidRPr="00D0079D">
        <w:rPr>
          <w:lang w:eastAsia="en-AU"/>
        </w:rPr>
        <w:t>(2)</w:t>
      </w:r>
      <w:r w:rsidRPr="00D0079D">
        <w:rPr>
          <w:lang w:eastAsia="en-AU"/>
        </w:rPr>
        <w:tab/>
      </w:r>
      <w:r w:rsidR="00511DA4" w:rsidRPr="00D0079D">
        <w:rPr>
          <w:lang w:eastAsia="en-AU"/>
        </w:rPr>
        <w:t xml:space="preserve">At </w:t>
      </w:r>
      <w:r w:rsidR="00511DA4" w:rsidRPr="00D0079D">
        <w:rPr>
          <w:b/>
          <w:bCs/>
          <w:lang w:eastAsia="en-AU"/>
        </w:rPr>
        <w:t xml:space="preserve">larger </w:t>
      </w:r>
      <w:r w:rsidR="00511DA4" w:rsidRPr="00D0079D">
        <w:rPr>
          <w:b/>
          <w:lang w:eastAsia="en-AU"/>
        </w:rPr>
        <w:t>intersection traffic signals</w:t>
      </w:r>
      <w:r w:rsidR="00511DA4" w:rsidRPr="00D0079D">
        <w:rPr>
          <w:lang w:eastAsia="en-AU"/>
        </w:rPr>
        <w:t xml:space="preserve">, </w:t>
      </w:r>
      <w:r w:rsidR="00087885" w:rsidRPr="00D0079D">
        <w:rPr>
          <w:lang w:eastAsia="en-AU"/>
        </w:rPr>
        <w:t>(typically with more than twelve signal groups</w:t>
      </w:r>
      <w:r w:rsidR="00B86454">
        <w:rPr>
          <w:lang w:eastAsia="en-AU"/>
        </w:rPr>
        <w:t xml:space="preserve"> or additional hardware such as pedestrian above ground detection, CCTV, etc</w:t>
      </w:r>
      <w:r w:rsidR="003B1112">
        <w:rPr>
          <w:lang w:eastAsia="en-AU"/>
        </w:rPr>
        <w:t>.</w:t>
      </w:r>
      <w:r w:rsidR="00087885" w:rsidRPr="00D0079D">
        <w:rPr>
          <w:lang w:eastAsia="en-AU"/>
        </w:rPr>
        <w:t xml:space="preserve">) </w:t>
      </w:r>
      <w:r w:rsidR="00511DA4" w:rsidRPr="00D0079D">
        <w:rPr>
          <w:lang w:eastAsia="en-AU"/>
        </w:rPr>
        <w:t>where</w:t>
      </w:r>
      <w:r w:rsidR="00511DA4" w:rsidRPr="00384741">
        <w:rPr>
          <w:lang w:eastAsia="en-AU"/>
        </w:rPr>
        <w:t xml:space="preserve"> the standard allocation of cores (i.e. standard single 51</w:t>
      </w:r>
      <w:r>
        <w:rPr>
          <w:lang w:eastAsia="en-AU"/>
        </w:rPr>
        <w:t> </w:t>
      </w:r>
      <w:r w:rsidR="00511DA4" w:rsidRPr="00384741">
        <w:rPr>
          <w:lang w:eastAsia="en-AU"/>
        </w:rPr>
        <w:t xml:space="preserve">core ring circuit) cannot be readily adopted, the traffic signal controller and all upper mounting assemblies and/or terminal assemblies (in MAs, JUMAs and JUPs) shall be connected by a </w:t>
      </w:r>
      <w:r w:rsidR="00511DA4" w:rsidRPr="00384741">
        <w:rPr>
          <w:b/>
          <w:bCs/>
          <w:lang w:eastAsia="en-AU"/>
        </w:rPr>
        <w:t xml:space="preserve">dual </w:t>
      </w:r>
      <w:r w:rsidR="00511DA4" w:rsidRPr="00384741">
        <w:rPr>
          <w:b/>
          <w:lang w:eastAsia="en-AU"/>
        </w:rPr>
        <w:t>51</w:t>
      </w:r>
      <w:r>
        <w:rPr>
          <w:b/>
          <w:lang w:eastAsia="en-AU"/>
        </w:rPr>
        <w:t> </w:t>
      </w:r>
      <w:r w:rsidR="00511DA4" w:rsidRPr="00384741">
        <w:rPr>
          <w:b/>
          <w:lang w:eastAsia="en-AU"/>
        </w:rPr>
        <w:t>core cable</w:t>
      </w:r>
      <w:r w:rsidR="00511DA4" w:rsidRPr="00384741">
        <w:rPr>
          <w:lang w:eastAsia="en-AU"/>
        </w:rPr>
        <w:t xml:space="preserve"> arrangement in accordance with Standard </w:t>
      </w:r>
      <w:r w:rsidR="00511DA4" w:rsidRPr="00384741">
        <w:rPr>
          <w:lang w:eastAsia="en-AU"/>
        </w:rPr>
        <w:lastRenderedPageBreak/>
        <w:t>Drawing TC</w:t>
      </w:r>
      <w:r w:rsidR="00511DA4" w:rsidRPr="00384741">
        <w:rPr>
          <w:lang w:eastAsia="en-AU"/>
        </w:rPr>
        <w:noBreakHyphen/>
        <w:t>1214.</w:t>
      </w:r>
    </w:p>
    <w:p w14:paraId="12D5F4F9" w14:textId="28B97DF8" w:rsidR="00511DA4" w:rsidRPr="00384741" w:rsidRDefault="003B0E87" w:rsidP="003D6CBF">
      <w:pPr>
        <w:tabs>
          <w:tab w:val="left" w:pos="993"/>
        </w:tabs>
        <w:spacing w:before="120"/>
        <w:ind w:left="993" w:hanging="539"/>
        <w:rPr>
          <w:lang w:eastAsia="en-AU"/>
        </w:rPr>
      </w:pPr>
      <w:r>
        <w:rPr>
          <w:lang w:eastAsia="en-AU"/>
        </w:rPr>
        <w:t>(3)</w:t>
      </w:r>
      <w:r>
        <w:rPr>
          <w:lang w:eastAsia="en-AU"/>
        </w:rPr>
        <w:tab/>
      </w:r>
      <w:r w:rsidR="00511DA4" w:rsidRPr="00384741">
        <w:rPr>
          <w:lang w:eastAsia="en-AU"/>
        </w:rPr>
        <w:t xml:space="preserve">At </w:t>
      </w:r>
      <w:r w:rsidR="00511DA4" w:rsidRPr="00384741">
        <w:rPr>
          <w:b/>
          <w:bCs/>
          <w:lang w:eastAsia="en-AU"/>
        </w:rPr>
        <w:t>freeway diamond interchanges,</w:t>
      </w:r>
      <w:r w:rsidR="00511DA4" w:rsidRPr="00384741">
        <w:rPr>
          <w:lang w:eastAsia="en-AU"/>
        </w:rPr>
        <w:t xml:space="preserve"> where the standard allocation of cores (i.e. standard single 51</w:t>
      </w:r>
      <w:r>
        <w:rPr>
          <w:lang w:eastAsia="en-AU"/>
        </w:rPr>
        <w:t> </w:t>
      </w:r>
      <w:r w:rsidR="00511DA4" w:rsidRPr="00384741">
        <w:rPr>
          <w:lang w:eastAsia="en-AU"/>
        </w:rPr>
        <w:t xml:space="preserve">core ring circuit) cannot be readily adopted, the traffic signal controller and all upper mounting assemblies and/or terminal assemblies (in MAs, JUMAs and JUPs) shall be connected by a </w:t>
      </w:r>
      <w:r w:rsidR="00511DA4" w:rsidRPr="00384741">
        <w:rPr>
          <w:b/>
          <w:bCs/>
          <w:lang w:eastAsia="en-AU"/>
        </w:rPr>
        <w:t xml:space="preserve">dual </w:t>
      </w:r>
      <w:r w:rsidR="00511DA4" w:rsidRPr="00384741">
        <w:rPr>
          <w:b/>
          <w:lang w:eastAsia="en-AU"/>
        </w:rPr>
        <w:t>51</w:t>
      </w:r>
      <w:r>
        <w:rPr>
          <w:b/>
          <w:lang w:eastAsia="en-AU"/>
        </w:rPr>
        <w:t> </w:t>
      </w:r>
      <w:r w:rsidR="00511DA4" w:rsidRPr="00384741">
        <w:rPr>
          <w:b/>
          <w:lang w:eastAsia="en-AU"/>
        </w:rPr>
        <w:t>core cable</w:t>
      </w:r>
      <w:r w:rsidR="00511DA4" w:rsidRPr="00384741">
        <w:rPr>
          <w:lang w:eastAsia="en-AU"/>
        </w:rPr>
        <w:t xml:space="preserve"> arrangement in accordance with Standard </w:t>
      </w:r>
      <w:r w:rsidR="003450CC" w:rsidRPr="00384741">
        <w:rPr>
          <w:lang w:eastAsia="en-AU"/>
        </w:rPr>
        <w:t>Drawing</w:t>
      </w:r>
      <w:r w:rsidR="003450CC">
        <w:rPr>
          <w:lang w:eastAsia="en-AU"/>
        </w:rPr>
        <w:t> </w:t>
      </w:r>
      <w:r w:rsidR="00511DA4" w:rsidRPr="00384741">
        <w:rPr>
          <w:lang w:eastAsia="en-AU"/>
        </w:rPr>
        <w:t>TC</w:t>
      </w:r>
      <w:r w:rsidR="00511DA4" w:rsidRPr="00384741">
        <w:rPr>
          <w:lang w:eastAsia="en-AU"/>
        </w:rPr>
        <w:noBreakHyphen/>
        <w:t>1215.</w:t>
      </w:r>
    </w:p>
    <w:p w14:paraId="3523AFE0" w14:textId="36B37E37" w:rsidR="00511DA4" w:rsidRPr="00384741" w:rsidRDefault="003B0E87" w:rsidP="003D6CBF">
      <w:pPr>
        <w:tabs>
          <w:tab w:val="left" w:pos="993"/>
        </w:tabs>
        <w:spacing w:before="120"/>
        <w:ind w:left="993" w:hanging="539"/>
      </w:pPr>
      <w:r>
        <w:rPr>
          <w:lang w:eastAsia="en-AU"/>
        </w:rPr>
        <w:t>(4)</w:t>
      </w:r>
      <w:r>
        <w:rPr>
          <w:lang w:eastAsia="en-AU"/>
        </w:rPr>
        <w:tab/>
      </w:r>
      <w:r w:rsidR="00831892">
        <w:rPr>
          <w:lang w:eastAsia="en-AU"/>
        </w:rPr>
        <w:t>a</w:t>
      </w:r>
      <w:r w:rsidR="00511DA4" w:rsidRPr="00757850">
        <w:rPr>
          <w:lang w:eastAsia="en-AU"/>
        </w:rPr>
        <w:t xml:space="preserve">t </w:t>
      </w:r>
      <w:r w:rsidR="00511DA4" w:rsidRPr="00757850">
        <w:rPr>
          <w:b/>
          <w:lang w:eastAsia="en-AU"/>
        </w:rPr>
        <w:t>pedestrian operated signals (single and dual carriageway)</w:t>
      </w:r>
      <w:r w:rsidR="00511DA4" w:rsidRPr="00757850">
        <w:rPr>
          <w:lang w:eastAsia="en-AU"/>
        </w:rPr>
        <w:t xml:space="preserve">, the traffic signal controller and all upper mounting assemblies and/or terminal assemblies (in MAs, JUMAs and JUPs) shall be connected in sequence by a </w:t>
      </w:r>
      <w:r w:rsidR="00511DA4" w:rsidRPr="00757850">
        <w:rPr>
          <w:b/>
          <w:lang w:eastAsia="en-AU"/>
        </w:rPr>
        <w:t>29</w:t>
      </w:r>
      <w:r w:rsidRPr="00757850">
        <w:rPr>
          <w:b/>
          <w:lang w:eastAsia="en-AU"/>
        </w:rPr>
        <w:t> </w:t>
      </w:r>
      <w:r w:rsidR="00511DA4" w:rsidRPr="00757850">
        <w:rPr>
          <w:b/>
          <w:lang w:eastAsia="en-AU"/>
        </w:rPr>
        <w:t>core cable</w:t>
      </w:r>
      <w:r w:rsidR="00511DA4" w:rsidRPr="00757850">
        <w:rPr>
          <w:lang w:eastAsia="en-AU"/>
        </w:rPr>
        <w:t xml:space="preserve"> </w:t>
      </w:r>
      <w:r w:rsidR="00ED7947" w:rsidRPr="00757850">
        <w:rPr>
          <w:lang w:eastAsia="en-AU"/>
        </w:rPr>
        <w:t xml:space="preserve">in a continuous ring </w:t>
      </w:r>
      <w:r w:rsidR="00511DA4" w:rsidRPr="00757850">
        <w:rPr>
          <w:lang w:eastAsia="en-AU"/>
        </w:rPr>
        <w:t>circuit in accordance with Standard Drawing</w:t>
      </w:r>
      <w:r w:rsidR="003450CC" w:rsidRPr="00757850">
        <w:rPr>
          <w:lang w:eastAsia="en-AU"/>
        </w:rPr>
        <w:t> </w:t>
      </w:r>
      <w:r w:rsidR="00511DA4" w:rsidRPr="00757850">
        <w:rPr>
          <w:lang w:eastAsia="en-AU"/>
        </w:rPr>
        <w:t>TC</w:t>
      </w:r>
      <w:r w:rsidR="00511DA4" w:rsidRPr="00757850">
        <w:rPr>
          <w:lang w:eastAsia="en-AU"/>
        </w:rPr>
        <w:noBreakHyphen/>
        <w:t>1205.</w:t>
      </w:r>
    </w:p>
    <w:p w14:paraId="351EFFCA" w14:textId="3AA1B695" w:rsidR="00511DA4" w:rsidRDefault="003B0E87" w:rsidP="003D6CBF">
      <w:pPr>
        <w:tabs>
          <w:tab w:val="left" w:pos="993"/>
        </w:tabs>
        <w:spacing w:before="120"/>
        <w:ind w:left="993" w:hanging="539"/>
      </w:pPr>
      <w:r>
        <w:rPr>
          <w:lang w:eastAsia="en-AU"/>
        </w:rPr>
        <w:t>(5)</w:t>
      </w:r>
      <w:r>
        <w:rPr>
          <w:lang w:eastAsia="en-AU"/>
        </w:rPr>
        <w:tab/>
      </w:r>
      <w:r w:rsidR="00511DA4">
        <w:rPr>
          <w:lang w:eastAsia="en-AU"/>
        </w:rPr>
        <w:t>A</w:t>
      </w:r>
      <w:r w:rsidR="00511DA4" w:rsidRPr="00A3097F">
        <w:rPr>
          <w:lang w:eastAsia="en-AU"/>
        </w:rPr>
        <w:t xml:space="preserve">t </w:t>
      </w:r>
      <w:r w:rsidR="00511DA4" w:rsidRPr="000605E4">
        <w:rPr>
          <w:b/>
          <w:lang w:eastAsia="en-AU"/>
        </w:rPr>
        <w:t>flashing pedestrian crossing (Zebra) signals</w:t>
      </w:r>
      <w:r w:rsidR="00511DA4" w:rsidRPr="009A1B87">
        <w:rPr>
          <w:lang w:eastAsia="en-AU"/>
        </w:rPr>
        <w:t xml:space="preserve">, the control equipment and all upper mounting assemblies and/or terminal assemblies shall be connected by a </w:t>
      </w:r>
      <w:r w:rsidR="00511DA4" w:rsidRPr="000605E4">
        <w:rPr>
          <w:b/>
          <w:lang w:eastAsia="en-AU"/>
        </w:rPr>
        <w:t>13 or 19 core cable</w:t>
      </w:r>
      <w:r w:rsidR="00511DA4" w:rsidRPr="00A3097F">
        <w:rPr>
          <w:lang w:eastAsia="en-AU"/>
        </w:rPr>
        <w:t xml:space="preserve"> in accordance wi</w:t>
      </w:r>
      <w:r w:rsidR="00511DA4">
        <w:rPr>
          <w:lang w:eastAsia="en-AU"/>
        </w:rPr>
        <w:t xml:space="preserve">th Standard </w:t>
      </w:r>
      <w:r w:rsidR="003450CC">
        <w:rPr>
          <w:lang w:eastAsia="en-AU"/>
        </w:rPr>
        <w:t>Drawing </w:t>
      </w:r>
      <w:r w:rsidR="00511DA4">
        <w:rPr>
          <w:lang w:eastAsia="en-AU"/>
        </w:rPr>
        <w:t>TC</w:t>
      </w:r>
      <w:r w:rsidR="00511DA4">
        <w:rPr>
          <w:lang w:eastAsia="en-AU"/>
        </w:rPr>
        <w:noBreakHyphen/>
      </w:r>
      <w:r w:rsidR="00511DA4" w:rsidRPr="00A3097F">
        <w:rPr>
          <w:lang w:eastAsia="en-AU"/>
        </w:rPr>
        <w:t>1216</w:t>
      </w:r>
      <w:r w:rsidR="00511DA4">
        <w:rPr>
          <w:lang w:eastAsia="en-AU"/>
        </w:rPr>
        <w:t>.</w:t>
      </w:r>
    </w:p>
    <w:p w14:paraId="40E8D4C0" w14:textId="21B8356D" w:rsidR="00E30B8F" w:rsidRDefault="003B0E87" w:rsidP="003D6CBF">
      <w:pPr>
        <w:tabs>
          <w:tab w:val="left" w:pos="993"/>
        </w:tabs>
        <w:spacing w:before="120"/>
        <w:ind w:left="993" w:hanging="539"/>
        <w:rPr>
          <w:lang w:eastAsia="en-AU"/>
        </w:rPr>
      </w:pPr>
      <w:r>
        <w:rPr>
          <w:lang w:eastAsia="en-AU"/>
        </w:rPr>
        <w:t>(6)</w:t>
      </w:r>
      <w:r>
        <w:rPr>
          <w:lang w:eastAsia="en-AU"/>
        </w:rPr>
        <w:tab/>
      </w:r>
      <w:r w:rsidR="00511DA4">
        <w:rPr>
          <w:lang w:eastAsia="en-AU"/>
        </w:rPr>
        <w:t>F</w:t>
      </w:r>
      <w:r w:rsidR="00511DA4" w:rsidRPr="00A3097F">
        <w:rPr>
          <w:lang w:eastAsia="en-AU"/>
        </w:rPr>
        <w:t xml:space="preserve">or </w:t>
      </w:r>
      <w:r w:rsidR="00511DA4" w:rsidRPr="00AA2566">
        <w:rPr>
          <w:b/>
          <w:lang w:eastAsia="en-AU"/>
        </w:rPr>
        <w:t>spurs and flashing (red or yellow) signals</w:t>
      </w:r>
      <w:r w:rsidR="00511DA4" w:rsidRPr="009A1B87">
        <w:rPr>
          <w:lang w:eastAsia="en-AU"/>
        </w:rPr>
        <w:t xml:space="preserve">, the control equipment and all upper mounting assemblies and/or terminal assemblies shall be connected in sequence by a </w:t>
      </w:r>
      <w:r w:rsidR="00511DA4" w:rsidRPr="00AA2566">
        <w:rPr>
          <w:b/>
          <w:lang w:eastAsia="en-AU"/>
        </w:rPr>
        <w:t>1</w:t>
      </w:r>
      <w:r w:rsidR="009730DD">
        <w:rPr>
          <w:b/>
          <w:lang w:eastAsia="en-AU"/>
        </w:rPr>
        <w:t>3 or 1</w:t>
      </w:r>
      <w:r w:rsidR="00511DA4" w:rsidRPr="00AA2566">
        <w:rPr>
          <w:b/>
          <w:lang w:eastAsia="en-AU"/>
        </w:rPr>
        <w:t>9</w:t>
      </w:r>
      <w:r w:rsidR="00511DA4">
        <w:rPr>
          <w:b/>
          <w:lang w:eastAsia="en-AU"/>
        </w:rPr>
        <w:t> </w:t>
      </w:r>
      <w:r w:rsidR="00511DA4" w:rsidRPr="00AA2566">
        <w:rPr>
          <w:b/>
          <w:lang w:eastAsia="en-AU"/>
        </w:rPr>
        <w:t>core cable</w:t>
      </w:r>
      <w:r w:rsidR="00511DA4">
        <w:rPr>
          <w:lang w:eastAsia="en-AU"/>
        </w:rPr>
        <w:t xml:space="preserve"> branch circuit.</w:t>
      </w:r>
    </w:p>
    <w:p w14:paraId="0F166327" w14:textId="72DBBBCD" w:rsidR="00260631" w:rsidRDefault="00260631" w:rsidP="00260631">
      <w:pPr>
        <w:tabs>
          <w:tab w:val="left" w:pos="993"/>
        </w:tabs>
        <w:spacing w:before="120"/>
        <w:ind w:left="993" w:hanging="539"/>
        <w:rPr>
          <w:lang w:eastAsia="en-AU"/>
        </w:rPr>
      </w:pPr>
      <w:r>
        <w:rPr>
          <w:lang w:eastAsia="en-AU"/>
        </w:rPr>
        <w:t>(7)</w:t>
      </w:r>
      <w:r>
        <w:rPr>
          <w:lang w:eastAsia="en-AU"/>
        </w:rPr>
        <w:tab/>
        <w:t>F</w:t>
      </w:r>
      <w:r w:rsidRPr="00A3097F">
        <w:rPr>
          <w:lang w:eastAsia="en-AU"/>
        </w:rPr>
        <w:t xml:space="preserve">or </w:t>
      </w:r>
      <w:r w:rsidRPr="00260631">
        <w:rPr>
          <w:b/>
          <w:bCs/>
          <w:lang w:eastAsia="en-AU"/>
        </w:rPr>
        <w:t>r</w:t>
      </w:r>
      <w:r>
        <w:rPr>
          <w:b/>
          <w:bCs/>
          <w:lang w:eastAsia="en-AU"/>
        </w:rPr>
        <w:t>amp</w:t>
      </w:r>
      <w:r w:rsidRPr="00260631">
        <w:rPr>
          <w:b/>
          <w:bCs/>
          <w:lang w:eastAsia="en-AU"/>
        </w:rPr>
        <w:t xml:space="preserve"> </w:t>
      </w:r>
      <w:r>
        <w:rPr>
          <w:b/>
          <w:bCs/>
          <w:lang w:eastAsia="en-AU"/>
        </w:rPr>
        <w:t>metering</w:t>
      </w:r>
      <w:r w:rsidRPr="00AA2566">
        <w:rPr>
          <w:b/>
          <w:lang w:eastAsia="en-AU"/>
        </w:rPr>
        <w:t xml:space="preserve"> signals</w:t>
      </w:r>
      <w:r w:rsidRPr="009A1B87">
        <w:rPr>
          <w:lang w:eastAsia="en-AU"/>
        </w:rPr>
        <w:t xml:space="preserve">, the control equipment and all upper mounting assemblies and/or terminal assemblies shall be connected in sequence by a </w:t>
      </w:r>
      <w:r w:rsidRPr="00AA2566">
        <w:rPr>
          <w:b/>
          <w:lang w:eastAsia="en-AU"/>
        </w:rPr>
        <w:t>1</w:t>
      </w:r>
      <w:r>
        <w:rPr>
          <w:b/>
          <w:lang w:eastAsia="en-AU"/>
        </w:rPr>
        <w:t>3 </w:t>
      </w:r>
      <w:r w:rsidRPr="00AA2566">
        <w:rPr>
          <w:b/>
          <w:lang w:eastAsia="en-AU"/>
        </w:rPr>
        <w:t>core cable</w:t>
      </w:r>
      <w:r>
        <w:rPr>
          <w:lang w:eastAsia="en-AU"/>
        </w:rPr>
        <w:t>.</w:t>
      </w:r>
    </w:p>
    <w:p w14:paraId="7A1C1556" w14:textId="5ECB1392" w:rsidR="00260631" w:rsidRDefault="00260631" w:rsidP="00260631">
      <w:pPr>
        <w:tabs>
          <w:tab w:val="left" w:pos="993"/>
        </w:tabs>
        <w:spacing w:before="120"/>
        <w:ind w:left="993" w:hanging="539"/>
        <w:rPr>
          <w:lang w:eastAsia="en-AU"/>
        </w:rPr>
      </w:pPr>
      <w:r>
        <w:rPr>
          <w:lang w:eastAsia="en-AU"/>
        </w:rPr>
        <w:t>(8)</w:t>
      </w:r>
      <w:r>
        <w:rPr>
          <w:lang w:eastAsia="en-AU"/>
        </w:rPr>
        <w:tab/>
        <w:t>F</w:t>
      </w:r>
      <w:r w:rsidRPr="00A3097F">
        <w:rPr>
          <w:lang w:eastAsia="en-AU"/>
        </w:rPr>
        <w:t xml:space="preserve">or </w:t>
      </w:r>
      <w:r w:rsidRPr="00260631">
        <w:rPr>
          <w:b/>
          <w:bCs/>
          <w:lang w:eastAsia="en-AU"/>
        </w:rPr>
        <w:t xml:space="preserve">roundabout </w:t>
      </w:r>
      <w:r>
        <w:rPr>
          <w:b/>
          <w:bCs/>
          <w:lang w:eastAsia="en-AU"/>
        </w:rPr>
        <w:t>metering</w:t>
      </w:r>
      <w:r w:rsidRPr="00AA2566">
        <w:rPr>
          <w:b/>
          <w:lang w:eastAsia="en-AU"/>
        </w:rPr>
        <w:t xml:space="preserve"> signals</w:t>
      </w:r>
      <w:r w:rsidRPr="009A1B87">
        <w:rPr>
          <w:lang w:eastAsia="en-AU"/>
        </w:rPr>
        <w:t xml:space="preserve">, the control equipment and all upper mounting assemblies and/or terminal assemblies shall be connected in sequence by a </w:t>
      </w:r>
      <w:r w:rsidRPr="00AA2566">
        <w:rPr>
          <w:b/>
          <w:lang w:eastAsia="en-AU"/>
        </w:rPr>
        <w:t>1</w:t>
      </w:r>
      <w:r w:rsidR="009730DD">
        <w:rPr>
          <w:b/>
          <w:lang w:eastAsia="en-AU"/>
        </w:rPr>
        <w:t>3 or 1</w:t>
      </w:r>
      <w:r w:rsidRPr="00AA2566">
        <w:rPr>
          <w:b/>
          <w:lang w:eastAsia="en-AU"/>
        </w:rPr>
        <w:t>9</w:t>
      </w:r>
      <w:r>
        <w:rPr>
          <w:b/>
          <w:lang w:eastAsia="en-AU"/>
        </w:rPr>
        <w:t> </w:t>
      </w:r>
      <w:r w:rsidRPr="00AA2566">
        <w:rPr>
          <w:b/>
          <w:lang w:eastAsia="en-AU"/>
        </w:rPr>
        <w:t>core cable</w:t>
      </w:r>
      <w:r>
        <w:rPr>
          <w:lang w:eastAsia="en-AU"/>
        </w:rPr>
        <w:t xml:space="preserve"> in a continuous ring circuit.</w:t>
      </w:r>
    </w:p>
    <w:p w14:paraId="26797C35" w14:textId="090276F2" w:rsidR="005A5EF6" w:rsidRDefault="005A5EF6" w:rsidP="00260631">
      <w:pPr>
        <w:tabs>
          <w:tab w:val="left" w:pos="993"/>
        </w:tabs>
        <w:spacing w:before="120"/>
        <w:ind w:left="993" w:hanging="539"/>
        <w:rPr>
          <w:lang w:eastAsia="en-AU"/>
        </w:rPr>
      </w:pPr>
      <w:r>
        <w:rPr>
          <w:lang w:eastAsia="en-AU"/>
        </w:rPr>
        <w:t>(9)</w:t>
      </w:r>
      <w:r>
        <w:rPr>
          <w:lang w:eastAsia="en-AU"/>
        </w:rPr>
        <w:tab/>
        <w:t xml:space="preserve">For </w:t>
      </w:r>
      <w:r w:rsidRPr="005A5EF6">
        <w:rPr>
          <w:b/>
          <w:bCs/>
          <w:lang w:eastAsia="en-AU"/>
        </w:rPr>
        <w:t>signals attached to utility poles</w:t>
      </w:r>
      <w:r>
        <w:rPr>
          <w:lang w:eastAsia="en-AU"/>
        </w:rPr>
        <w:t xml:space="preserve">, the </w:t>
      </w:r>
      <w:r w:rsidRPr="009A1B87">
        <w:rPr>
          <w:lang w:eastAsia="en-AU"/>
        </w:rPr>
        <w:t xml:space="preserve">terminal assemblies shall be connected by a </w:t>
      </w:r>
      <w:r w:rsidRPr="00AA2566">
        <w:rPr>
          <w:b/>
          <w:lang w:eastAsia="en-AU"/>
        </w:rPr>
        <w:t>1</w:t>
      </w:r>
      <w:r w:rsidR="009730DD">
        <w:rPr>
          <w:b/>
          <w:lang w:eastAsia="en-AU"/>
        </w:rPr>
        <w:t>3 or 1</w:t>
      </w:r>
      <w:r w:rsidRPr="00AA2566">
        <w:rPr>
          <w:b/>
          <w:lang w:eastAsia="en-AU"/>
        </w:rPr>
        <w:t>9</w:t>
      </w:r>
      <w:r>
        <w:rPr>
          <w:b/>
          <w:lang w:eastAsia="en-AU"/>
        </w:rPr>
        <w:t> </w:t>
      </w:r>
      <w:r w:rsidRPr="00AA2566">
        <w:rPr>
          <w:b/>
          <w:lang w:eastAsia="en-AU"/>
        </w:rPr>
        <w:t>core cable</w:t>
      </w:r>
      <w:r>
        <w:rPr>
          <w:lang w:eastAsia="en-AU"/>
        </w:rPr>
        <w:t xml:space="preserve"> branch circuit.  The branch circuit </w:t>
      </w:r>
      <w:r w:rsidR="00B035FC">
        <w:rPr>
          <w:lang w:eastAsia="en-AU"/>
        </w:rPr>
        <w:t>shall</w:t>
      </w:r>
      <w:r>
        <w:rPr>
          <w:lang w:eastAsia="en-AU"/>
        </w:rPr>
        <w:t xml:space="preserve"> be fed </w:t>
      </w:r>
      <w:r w:rsidR="00057DE7">
        <w:rPr>
          <w:lang w:eastAsia="en-AU"/>
        </w:rPr>
        <w:t xml:space="preserve">directly </w:t>
      </w:r>
      <w:r>
        <w:rPr>
          <w:lang w:eastAsia="en-AU"/>
        </w:rPr>
        <w:t xml:space="preserve">from the traffic signal controller. </w:t>
      </w:r>
    </w:p>
    <w:p w14:paraId="7FA7B86F" w14:textId="77777777" w:rsidR="00720EFD" w:rsidRDefault="00720EFD" w:rsidP="00720EFD"/>
    <w:p w14:paraId="605B7A4D" w14:textId="290DB4C1" w:rsidR="00720EFD" w:rsidRPr="00384741" w:rsidRDefault="00720EFD" w:rsidP="00720EFD">
      <w:pPr>
        <w:tabs>
          <w:tab w:val="left" w:pos="993"/>
        </w:tabs>
        <w:ind w:left="993" w:hanging="539"/>
      </w:pPr>
      <w:r>
        <w:rPr>
          <w:lang w:eastAsia="en-AU"/>
        </w:rPr>
        <w:t>(10)</w:t>
      </w:r>
      <w:r>
        <w:rPr>
          <w:lang w:eastAsia="en-AU"/>
        </w:rPr>
        <w:tab/>
      </w:r>
      <w:r w:rsidRPr="00384741">
        <w:rPr>
          <w:lang w:eastAsia="en-AU"/>
        </w:rPr>
        <w:t>For t</w:t>
      </w:r>
      <w:r w:rsidRPr="00384741">
        <w:rPr>
          <w:b/>
          <w:bCs/>
          <w:lang w:eastAsia="en-AU"/>
        </w:rPr>
        <w:t>raffic signals ahead / prepare to stop</w:t>
      </w:r>
      <w:r w:rsidRPr="00384741">
        <w:rPr>
          <w:lang w:eastAsia="en-AU"/>
        </w:rPr>
        <w:t xml:space="preserve"> (advanced warning) signs as detailed in </w:t>
      </w:r>
      <w:r>
        <w:rPr>
          <w:lang w:eastAsia="en-AU"/>
        </w:rPr>
        <w:t>clause </w:t>
      </w:r>
      <w:r w:rsidRPr="00384741">
        <w:rPr>
          <w:lang w:eastAsia="en-AU"/>
        </w:rPr>
        <w:t xml:space="preserve">730.15(h), the signs shall be connected to the controller by a suitably sized cable.  The required cable size will depend on the distance the signs are from the controller.  The cable size shall be determined to ensure compliance with voltage drop </w:t>
      </w:r>
      <w:r>
        <w:rPr>
          <w:lang w:eastAsia="en-AU"/>
        </w:rPr>
        <w:t xml:space="preserve">and fault loop impedance </w:t>
      </w:r>
      <w:r w:rsidRPr="00384741">
        <w:rPr>
          <w:lang w:eastAsia="en-AU"/>
        </w:rPr>
        <w:t>requirements of AS/NZS</w:t>
      </w:r>
      <w:r>
        <w:rPr>
          <w:lang w:eastAsia="en-AU"/>
        </w:rPr>
        <w:t> </w:t>
      </w:r>
      <w:r w:rsidRPr="00384741">
        <w:rPr>
          <w:lang w:eastAsia="en-AU"/>
        </w:rPr>
        <w:t>3000.</w:t>
      </w:r>
    </w:p>
    <w:p w14:paraId="5D0DF5B7" w14:textId="77777777" w:rsidR="00720EFD" w:rsidRDefault="00720EFD" w:rsidP="003D6CBF">
      <w:pPr>
        <w:tabs>
          <w:tab w:val="left" w:pos="993"/>
        </w:tabs>
        <w:spacing w:before="120"/>
        <w:ind w:left="993" w:hanging="539"/>
        <w:rPr>
          <w:lang w:eastAsia="en-AU"/>
        </w:rPr>
      </w:pPr>
    </w:p>
    <w:p w14:paraId="0F0236EE" w14:textId="1F11FC9F" w:rsidR="00E30B8F" w:rsidRPr="006A348B" w:rsidRDefault="00757850" w:rsidP="007C5D7A">
      <w:pPr>
        <w:tabs>
          <w:tab w:val="left" w:pos="992"/>
        </w:tabs>
        <w:ind w:left="992" w:hanging="992"/>
      </w:pPr>
      <w:r w:rsidRPr="00757850">
        <w:rPr>
          <w:b/>
          <w:bCs/>
        </w:rPr>
        <w:t>N</w:t>
      </w:r>
      <w:r w:rsidR="00E30B8F">
        <w:rPr>
          <w:b/>
          <w:bCs/>
        </w:rPr>
        <w:t>OTE</w:t>
      </w:r>
      <w:r w:rsidRPr="00E30B8F">
        <w:rPr>
          <w:b/>
          <w:bCs/>
        </w:rPr>
        <w:t>:</w:t>
      </w:r>
      <w:r w:rsidR="00556EB6">
        <w:rPr>
          <w:b/>
          <w:bCs/>
        </w:rPr>
        <w:tab/>
      </w:r>
      <w:r w:rsidRPr="006A348B">
        <w:t xml:space="preserve">Spur cables </w:t>
      </w:r>
      <w:r w:rsidR="009730DD">
        <w:t xml:space="preserve">should be connected directly to the controller as a first option.  Where approved by DTP, a spur cable </w:t>
      </w:r>
      <w:r w:rsidRPr="006A348B">
        <w:t xml:space="preserve">connected to a ring circuit in a pole shall not be used to connect more than one spurred pole.  </w:t>
      </w:r>
      <w:r w:rsidR="00E30B8F" w:rsidRPr="006A348B">
        <w:t>Where m</w:t>
      </w:r>
      <w:r w:rsidRPr="006A348B">
        <w:t>ore than one pole</w:t>
      </w:r>
      <w:r w:rsidR="00E30B8F" w:rsidRPr="006A348B">
        <w:t xml:space="preserve"> is being connected via a spur, each pole shall</w:t>
      </w:r>
      <w:r w:rsidRPr="006A348B">
        <w:t xml:space="preserve"> be connected back to the controller.  All spur connections must be approved by </w:t>
      </w:r>
      <w:r w:rsidR="007E7C5E">
        <w:t>DTP before cabling commences.</w:t>
      </w:r>
    </w:p>
    <w:p w14:paraId="4943AE1C" w14:textId="77777777" w:rsidR="0035511A" w:rsidRPr="004E6B52" w:rsidRDefault="0035511A" w:rsidP="0035511A"/>
    <w:p w14:paraId="447B4263" w14:textId="166C1877" w:rsidR="0035511A" w:rsidRDefault="0035511A" w:rsidP="0035511A">
      <w:pPr>
        <w:ind w:hanging="567"/>
        <w:rPr>
          <w:b/>
        </w:rPr>
      </w:pPr>
      <w:r w:rsidRPr="004E6B52">
        <w:rPr>
          <w:b/>
        </w:rPr>
        <w:t>HP</w:t>
      </w:r>
      <w:r w:rsidRPr="004E6B52">
        <w:rPr>
          <w:b/>
        </w:rPr>
        <w:tab/>
      </w:r>
      <w:r w:rsidR="004A4001" w:rsidRPr="004E6B52">
        <w:rPr>
          <w:b/>
        </w:rPr>
        <w:t xml:space="preserve">Where </w:t>
      </w:r>
      <w:r w:rsidR="004A4001">
        <w:rPr>
          <w:b/>
        </w:rPr>
        <w:t>a spur cable is proposed</w:t>
      </w:r>
      <w:r w:rsidR="004A4001" w:rsidRPr="004E6B52">
        <w:rPr>
          <w:b/>
        </w:rPr>
        <w:t xml:space="preserve">, </w:t>
      </w:r>
      <w:r w:rsidR="004A4001">
        <w:rPr>
          <w:b/>
        </w:rPr>
        <w:t>i</w:t>
      </w:r>
      <w:r w:rsidR="004A4001" w:rsidRPr="004E6B52">
        <w:rPr>
          <w:b/>
        </w:rPr>
        <w:t>t shall be approved by</w:t>
      </w:r>
      <w:r w:rsidR="007E7C5E">
        <w:rPr>
          <w:b/>
        </w:rPr>
        <w:t xml:space="preserve"> DTP before any cabling works commence.  The Superintendent shall not release this hold point without DTP approval.</w:t>
      </w:r>
    </w:p>
    <w:p w14:paraId="4BF34EDE" w14:textId="77777777" w:rsidR="007E7C5E" w:rsidRDefault="007E7C5E" w:rsidP="0035511A">
      <w:pPr>
        <w:ind w:hanging="567"/>
        <w:rPr>
          <w:lang w:val="en-AU"/>
        </w:rPr>
      </w:pPr>
    </w:p>
    <w:p w14:paraId="003AFB40" w14:textId="29713050" w:rsidR="00511DA4" w:rsidRDefault="00511DA4" w:rsidP="003B0E87">
      <w:pPr>
        <w:spacing w:before="200"/>
        <w:ind w:left="454"/>
        <w:rPr>
          <w:lang w:eastAsia="en-AU"/>
        </w:rPr>
      </w:pPr>
      <w:r w:rsidRPr="00384741">
        <w:rPr>
          <w:lang w:eastAsia="en-AU"/>
        </w:rPr>
        <w:t>The Signal Installation Contractor shall provide the Controller Installation Contractor with a copy of the site cabling core allocations, with a copy left in the controller cabinet.</w:t>
      </w:r>
    </w:p>
    <w:p w14:paraId="76572328" w14:textId="3E61C9DE" w:rsidR="00720EFD" w:rsidRDefault="00720EFD" w:rsidP="003B0E87">
      <w:pPr>
        <w:spacing w:before="200"/>
        <w:ind w:left="454"/>
        <w:rPr>
          <w:lang w:eastAsia="en-AU"/>
        </w:rPr>
      </w:pPr>
      <w:r>
        <w:rPr>
          <w:lang w:eastAsia="en-AU"/>
        </w:rPr>
        <w:t>For remodel works where spare cores of an existing traffic signal cable are to be used, the Installation Contractor shall ensure that there are no lanterns or other devices already connected to those cores.</w:t>
      </w:r>
    </w:p>
    <w:p w14:paraId="263ECD05" w14:textId="77777777" w:rsidR="006A348B" w:rsidRPr="00384741" w:rsidRDefault="006A348B" w:rsidP="00684D63">
      <w:pPr>
        <w:rPr>
          <w:lang w:eastAsia="en-AU"/>
        </w:rPr>
      </w:pPr>
    </w:p>
    <w:p w14:paraId="3F998938" w14:textId="64D24CB4" w:rsidR="00511DA4" w:rsidRPr="00EF5F96" w:rsidRDefault="00511DA4" w:rsidP="00224D66">
      <w:pPr>
        <w:tabs>
          <w:tab w:val="left" w:pos="0"/>
        </w:tabs>
        <w:spacing w:before="160"/>
        <w:ind w:hanging="567"/>
        <w:rPr>
          <w:b/>
        </w:rPr>
      </w:pPr>
      <w:r w:rsidRPr="00384741">
        <w:rPr>
          <w:b/>
        </w:rPr>
        <w:t>HP</w:t>
      </w:r>
      <w:r w:rsidRPr="00384741">
        <w:rPr>
          <w:b/>
        </w:rPr>
        <w:tab/>
      </w:r>
      <w:r w:rsidRPr="00384741">
        <w:rPr>
          <w:b/>
          <w:lang w:eastAsia="en-AU"/>
        </w:rPr>
        <w:t xml:space="preserve">For </w:t>
      </w:r>
      <w:r w:rsidR="00F80178">
        <w:rPr>
          <w:b/>
          <w:lang w:eastAsia="en-AU"/>
        </w:rPr>
        <w:t xml:space="preserve">a </w:t>
      </w:r>
      <w:r w:rsidRPr="00384741">
        <w:rPr>
          <w:b/>
          <w:lang w:eastAsia="en-AU"/>
        </w:rPr>
        <w:t xml:space="preserve">large signal installation where the arrangements detailed in </w:t>
      </w:r>
      <w:r w:rsidR="003450CC">
        <w:rPr>
          <w:b/>
          <w:lang w:eastAsia="en-AU"/>
        </w:rPr>
        <w:t>S</w:t>
      </w:r>
      <w:r w:rsidRPr="00384741">
        <w:rPr>
          <w:b/>
          <w:lang w:eastAsia="en-AU"/>
        </w:rPr>
        <w:t xml:space="preserve">tandard </w:t>
      </w:r>
      <w:r w:rsidR="003450CC">
        <w:rPr>
          <w:b/>
          <w:lang w:eastAsia="en-AU"/>
        </w:rPr>
        <w:t>D</w:t>
      </w:r>
      <w:r>
        <w:rPr>
          <w:b/>
          <w:lang w:eastAsia="en-AU"/>
        </w:rPr>
        <w:t>rawings TC</w:t>
      </w:r>
      <w:r w:rsidR="0033220F">
        <w:rPr>
          <w:b/>
          <w:lang w:eastAsia="en-AU"/>
        </w:rPr>
        <w:noBreakHyphen/>
      </w:r>
      <w:r>
        <w:rPr>
          <w:b/>
          <w:lang w:eastAsia="en-AU"/>
        </w:rPr>
        <w:t>1214 or TC</w:t>
      </w:r>
      <w:r w:rsidR="0033220F">
        <w:rPr>
          <w:b/>
          <w:lang w:eastAsia="en-AU"/>
        </w:rPr>
        <w:noBreakHyphen/>
      </w:r>
      <w:r>
        <w:rPr>
          <w:b/>
          <w:lang w:eastAsia="en-AU"/>
        </w:rPr>
        <w:t>1215</w:t>
      </w:r>
      <w:r w:rsidRPr="00200CC8">
        <w:rPr>
          <w:b/>
          <w:lang w:eastAsia="en-AU"/>
        </w:rPr>
        <w:t xml:space="preserve"> </w:t>
      </w:r>
      <w:r w:rsidR="00F80178">
        <w:rPr>
          <w:b/>
          <w:lang w:eastAsia="en-AU"/>
        </w:rPr>
        <w:t>is</w:t>
      </w:r>
      <w:r>
        <w:rPr>
          <w:b/>
          <w:lang w:eastAsia="en-AU"/>
        </w:rPr>
        <w:t xml:space="preserve"> required to be adopted</w:t>
      </w:r>
      <w:r w:rsidRPr="00200CC8">
        <w:rPr>
          <w:b/>
          <w:lang w:eastAsia="en-AU"/>
        </w:rPr>
        <w:t>, the Contractor shall draw up a proposed cabling scheme and submit this to</w:t>
      </w:r>
      <w:r w:rsidR="007E7C5E">
        <w:rPr>
          <w:b/>
          <w:lang w:eastAsia="en-AU"/>
        </w:rPr>
        <w:t xml:space="preserve"> </w:t>
      </w:r>
      <w:r w:rsidR="00E96C41">
        <w:rPr>
          <w:b/>
          <w:lang w:eastAsia="en-AU"/>
        </w:rPr>
        <w:t xml:space="preserve">the Superintendent to obtain </w:t>
      </w:r>
      <w:r w:rsidR="007E7C5E">
        <w:rPr>
          <w:b/>
          <w:lang w:eastAsia="en-AU"/>
        </w:rPr>
        <w:t xml:space="preserve">DTP approval, prior to cabling the site. </w:t>
      </w:r>
      <w:r w:rsidR="007E7C5E" w:rsidRPr="007E7C5E">
        <w:rPr>
          <w:b/>
        </w:rPr>
        <w:t xml:space="preserve"> </w:t>
      </w:r>
      <w:r w:rsidR="007E7C5E">
        <w:rPr>
          <w:b/>
        </w:rPr>
        <w:t>The Superintendent shall not release this hold point without DTP approval.</w:t>
      </w:r>
    </w:p>
    <w:p w14:paraId="461F2622" w14:textId="77777777" w:rsidR="006A348B" w:rsidRDefault="006A348B" w:rsidP="00511DA4"/>
    <w:p w14:paraId="18BF7E9D" w14:textId="77777777" w:rsidR="00511DA4" w:rsidRDefault="00511DA4" w:rsidP="0033220F">
      <w:pPr>
        <w:pStyle w:val="Heading5SS"/>
      </w:pPr>
      <w:r>
        <w:t>(c)</w:t>
      </w:r>
      <w:r>
        <w:tab/>
      </w:r>
      <w:r w:rsidRPr="009A090B">
        <w:t>Cabling of Pedestrian Push Buttons</w:t>
      </w:r>
    </w:p>
    <w:p w14:paraId="2856C0DB" w14:textId="72D2BD60" w:rsidR="00511DA4" w:rsidRDefault="00511DA4" w:rsidP="007D5900">
      <w:pPr>
        <w:spacing w:before="200"/>
        <w:ind w:left="454"/>
        <w:rPr>
          <w:lang w:eastAsia="en-AU"/>
        </w:rPr>
      </w:pPr>
      <w:r w:rsidRPr="003D32A5">
        <w:rPr>
          <w:lang w:eastAsia="en-AU"/>
        </w:rPr>
        <w:t xml:space="preserve">Pedestrian push button detectors shall be connected by flexible </w:t>
      </w:r>
      <w:r w:rsidR="00F63176" w:rsidRPr="003D32A5">
        <w:rPr>
          <w:lang w:eastAsia="en-AU"/>
        </w:rPr>
        <w:t>5</w:t>
      </w:r>
      <w:r w:rsidR="00F63176">
        <w:rPr>
          <w:lang w:eastAsia="en-AU"/>
        </w:rPr>
        <w:t> </w:t>
      </w:r>
      <w:r w:rsidRPr="003D32A5">
        <w:rPr>
          <w:lang w:eastAsia="en-AU"/>
        </w:rPr>
        <w:t xml:space="preserve">core cable (each core shall have a cross sectional area of not less than </w:t>
      </w:r>
      <w:r w:rsidRPr="003E0ABB">
        <w:rPr>
          <w:lang w:eastAsia="en-AU"/>
        </w:rPr>
        <w:t>1.5 mm²)</w:t>
      </w:r>
      <w:r w:rsidRPr="003D32A5">
        <w:rPr>
          <w:lang w:eastAsia="en-AU"/>
        </w:rPr>
        <w:t xml:space="preserve"> to the appropriate termination positions for the multi-core traffic signal cables.</w:t>
      </w:r>
    </w:p>
    <w:p w14:paraId="36A147EE" w14:textId="7FD71024" w:rsidR="00730337" w:rsidRDefault="00511DA4" w:rsidP="007D5900">
      <w:pPr>
        <w:spacing w:before="200"/>
        <w:ind w:left="454"/>
        <w:rPr>
          <w:lang w:eastAsia="en-AU"/>
        </w:rPr>
      </w:pPr>
      <w:r w:rsidRPr="003D32A5">
        <w:rPr>
          <w:lang w:eastAsia="en-AU"/>
        </w:rPr>
        <w:lastRenderedPageBreak/>
        <w:t>The termination of push button cable connections shall be as detailed in Table</w:t>
      </w:r>
      <w:r>
        <w:rPr>
          <w:lang w:eastAsia="en-AU"/>
        </w:rPr>
        <w:t> 730.17</w:t>
      </w:r>
      <w:r w:rsidRPr="003D32A5">
        <w:rPr>
          <w:lang w:eastAsia="en-AU"/>
        </w:rPr>
        <w:t>1 below.</w:t>
      </w:r>
    </w:p>
    <w:p w14:paraId="78933B32" w14:textId="77777777" w:rsidR="003B1112" w:rsidRDefault="003B1112" w:rsidP="007D5900">
      <w:pPr>
        <w:spacing w:before="200"/>
        <w:ind w:left="454"/>
        <w:rPr>
          <w:lang w:eastAsia="en-AU"/>
        </w:rPr>
      </w:pPr>
    </w:p>
    <w:p w14:paraId="1CEC1F33" w14:textId="7C8E4839" w:rsidR="00511DA4" w:rsidRPr="005607C6" w:rsidRDefault="00511DA4" w:rsidP="00730337">
      <w:pPr>
        <w:spacing w:before="200"/>
        <w:ind w:left="454"/>
        <w:rPr>
          <w:b/>
        </w:rPr>
      </w:pPr>
      <w:r w:rsidRPr="005607C6">
        <w:rPr>
          <w:b/>
        </w:rPr>
        <w:t>Table 730.1</w:t>
      </w:r>
      <w:r>
        <w:rPr>
          <w:b/>
        </w:rPr>
        <w:t>7</w:t>
      </w:r>
      <w:r w:rsidRPr="005607C6">
        <w:rPr>
          <w:b/>
        </w:rPr>
        <w:t>1</w:t>
      </w:r>
      <w:r w:rsidR="007D5900">
        <w:rPr>
          <w:b/>
        </w:rPr>
        <w:t xml:space="preserve"> </w:t>
      </w:r>
      <w:r w:rsidRPr="005607C6">
        <w:rPr>
          <w:b/>
        </w:rPr>
        <w:t xml:space="preserve"> Pedestrian Push Button Cable Connections</w:t>
      </w:r>
    </w:p>
    <w:tbl>
      <w:tblPr>
        <w:tblW w:w="0" w:type="auto"/>
        <w:jc w:val="center"/>
        <w:tblCellMar>
          <w:top w:w="102" w:type="dxa"/>
          <w:left w:w="85" w:type="dxa"/>
          <w:bottom w:w="57" w:type="dxa"/>
          <w:right w:w="85" w:type="dxa"/>
        </w:tblCellMar>
        <w:tblLook w:val="0000" w:firstRow="0" w:lastRow="0" w:firstColumn="0" w:lastColumn="0" w:noHBand="0" w:noVBand="0"/>
      </w:tblPr>
      <w:tblGrid>
        <w:gridCol w:w="2657"/>
        <w:gridCol w:w="2268"/>
      </w:tblGrid>
      <w:tr w:rsidR="00511DA4" w:rsidRPr="00252931" w14:paraId="35525855" w14:textId="77777777" w:rsidTr="003D6CBF">
        <w:trPr>
          <w:cantSplit/>
          <w:trHeight w:val="288"/>
          <w:jc w:val="center"/>
        </w:trPr>
        <w:tc>
          <w:tcPr>
            <w:tcW w:w="2657" w:type="dxa"/>
            <w:tcBorders>
              <w:top w:val="single" w:sz="12" w:space="0" w:color="auto"/>
              <w:left w:val="single" w:sz="12" w:space="0" w:color="auto"/>
              <w:bottom w:val="single" w:sz="12" w:space="0" w:color="auto"/>
              <w:right w:val="single" w:sz="8" w:space="0" w:color="auto"/>
            </w:tcBorders>
            <w:vAlign w:val="center"/>
          </w:tcPr>
          <w:p w14:paraId="2975B754" w14:textId="77777777" w:rsidR="00511DA4" w:rsidRPr="00384741" w:rsidRDefault="00511DA4" w:rsidP="003D6CBF">
            <w:pPr>
              <w:jc w:val="center"/>
              <w:rPr>
                <w:b/>
              </w:rPr>
            </w:pPr>
            <w:r w:rsidRPr="00384741">
              <w:rPr>
                <w:b/>
              </w:rPr>
              <w:t>Nominal core colour</w:t>
            </w:r>
          </w:p>
        </w:tc>
        <w:tc>
          <w:tcPr>
            <w:tcW w:w="2268" w:type="dxa"/>
            <w:tcBorders>
              <w:top w:val="single" w:sz="12" w:space="0" w:color="auto"/>
              <w:left w:val="single" w:sz="8" w:space="0" w:color="auto"/>
              <w:bottom w:val="single" w:sz="12" w:space="0" w:color="auto"/>
              <w:right w:val="single" w:sz="12" w:space="0" w:color="auto"/>
            </w:tcBorders>
            <w:vAlign w:val="center"/>
          </w:tcPr>
          <w:p w14:paraId="2406D627" w14:textId="77777777" w:rsidR="00511DA4" w:rsidRPr="00252931" w:rsidRDefault="00511DA4" w:rsidP="003D6CBF">
            <w:pPr>
              <w:jc w:val="center"/>
              <w:rPr>
                <w:b/>
              </w:rPr>
            </w:pPr>
            <w:r w:rsidRPr="00252931">
              <w:rPr>
                <w:b/>
              </w:rPr>
              <w:t>Function</w:t>
            </w:r>
          </w:p>
        </w:tc>
      </w:tr>
      <w:tr w:rsidR="00511DA4" w:rsidRPr="00252931" w14:paraId="1FBDFB91" w14:textId="77777777" w:rsidTr="003D6CBF">
        <w:trPr>
          <w:cantSplit/>
          <w:jc w:val="center"/>
        </w:trPr>
        <w:tc>
          <w:tcPr>
            <w:tcW w:w="2657" w:type="dxa"/>
            <w:tcBorders>
              <w:top w:val="single" w:sz="12" w:space="0" w:color="auto"/>
              <w:left w:val="single" w:sz="12" w:space="0" w:color="auto"/>
              <w:bottom w:val="single" w:sz="8" w:space="0" w:color="auto"/>
              <w:right w:val="single" w:sz="8" w:space="0" w:color="auto"/>
            </w:tcBorders>
          </w:tcPr>
          <w:p w14:paraId="33137744" w14:textId="77777777" w:rsidR="00511DA4" w:rsidRPr="00384741" w:rsidRDefault="00511DA4" w:rsidP="003D6CBF">
            <w:pPr>
              <w:jc w:val="center"/>
            </w:pPr>
            <w:r w:rsidRPr="00384741">
              <w:t>White</w:t>
            </w:r>
          </w:p>
        </w:tc>
        <w:tc>
          <w:tcPr>
            <w:tcW w:w="2268" w:type="dxa"/>
            <w:tcBorders>
              <w:top w:val="single" w:sz="12" w:space="0" w:color="auto"/>
              <w:left w:val="single" w:sz="8" w:space="0" w:color="auto"/>
              <w:bottom w:val="single" w:sz="8" w:space="0" w:color="auto"/>
              <w:right w:val="single" w:sz="12" w:space="0" w:color="auto"/>
            </w:tcBorders>
          </w:tcPr>
          <w:p w14:paraId="0CD342FF" w14:textId="77777777" w:rsidR="00511DA4" w:rsidRPr="00252931" w:rsidRDefault="00511DA4" w:rsidP="003D6CBF">
            <w:pPr>
              <w:jc w:val="center"/>
            </w:pPr>
            <w:r w:rsidRPr="00252931">
              <w:t>Push Button</w:t>
            </w:r>
          </w:p>
        </w:tc>
      </w:tr>
      <w:tr w:rsidR="00511DA4" w:rsidRPr="00252931" w14:paraId="374E67A2" w14:textId="77777777" w:rsidTr="003D6CBF">
        <w:trPr>
          <w:cantSplit/>
          <w:jc w:val="center"/>
        </w:trPr>
        <w:tc>
          <w:tcPr>
            <w:tcW w:w="2657" w:type="dxa"/>
            <w:tcBorders>
              <w:top w:val="single" w:sz="8" w:space="0" w:color="auto"/>
              <w:left w:val="single" w:sz="12" w:space="0" w:color="auto"/>
              <w:bottom w:val="single" w:sz="8" w:space="0" w:color="auto"/>
              <w:right w:val="single" w:sz="8" w:space="0" w:color="auto"/>
            </w:tcBorders>
          </w:tcPr>
          <w:p w14:paraId="5668B5BA" w14:textId="77777777" w:rsidR="00511DA4" w:rsidRPr="00384741" w:rsidRDefault="00511DA4" w:rsidP="003D6CBF">
            <w:pPr>
              <w:jc w:val="center"/>
            </w:pPr>
            <w:r w:rsidRPr="00384741">
              <w:t>Blue</w:t>
            </w:r>
          </w:p>
        </w:tc>
        <w:tc>
          <w:tcPr>
            <w:tcW w:w="2268" w:type="dxa"/>
            <w:tcBorders>
              <w:top w:val="single" w:sz="8" w:space="0" w:color="auto"/>
              <w:left w:val="single" w:sz="8" w:space="0" w:color="auto"/>
              <w:bottom w:val="single" w:sz="8" w:space="0" w:color="auto"/>
              <w:right w:val="single" w:sz="12" w:space="0" w:color="auto"/>
            </w:tcBorders>
          </w:tcPr>
          <w:p w14:paraId="0A10886D" w14:textId="77777777" w:rsidR="00511DA4" w:rsidRPr="00252931" w:rsidRDefault="00511DA4" w:rsidP="003D6CBF">
            <w:pPr>
              <w:jc w:val="center"/>
            </w:pPr>
            <w:r w:rsidRPr="00252931">
              <w:t>Push Button return</w:t>
            </w:r>
          </w:p>
        </w:tc>
      </w:tr>
      <w:tr w:rsidR="00511DA4" w:rsidRPr="00252931" w14:paraId="2A25CF6D" w14:textId="77777777" w:rsidTr="003D6CBF">
        <w:trPr>
          <w:cantSplit/>
          <w:jc w:val="center"/>
        </w:trPr>
        <w:tc>
          <w:tcPr>
            <w:tcW w:w="2657" w:type="dxa"/>
            <w:tcBorders>
              <w:top w:val="single" w:sz="8" w:space="0" w:color="auto"/>
              <w:left w:val="single" w:sz="12" w:space="0" w:color="auto"/>
              <w:bottom w:val="single" w:sz="8" w:space="0" w:color="auto"/>
              <w:right w:val="single" w:sz="8" w:space="0" w:color="auto"/>
            </w:tcBorders>
          </w:tcPr>
          <w:p w14:paraId="55EA87DE" w14:textId="77777777" w:rsidR="00511DA4" w:rsidRPr="00384741" w:rsidRDefault="00511DA4" w:rsidP="003D6CBF">
            <w:pPr>
              <w:jc w:val="center"/>
            </w:pPr>
            <w:r w:rsidRPr="00384741">
              <w:t>Brown</w:t>
            </w:r>
          </w:p>
        </w:tc>
        <w:tc>
          <w:tcPr>
            <w:tcW w:w="2268" w:type="dxa"/>
            <w:tcBorders>
              <w:top w:val="single" w:sz="8" w:space="0" w:color="auto"/>
              <w:left w:val="single" w:sz="8" w:space="0" w:color="auto"/>
              <w:bottom w:val="single" w:sz="8" w:space="0" w:color="auto"/>
              <w:right w:val="single" w:sz="12" w:space="0" w:color="auto"/>
            </w:tcBorders>
          </w:tcPr>
          <w:p w14:paraId="216B3D92" w14:textId="77777777" w:rsidR="00511DA4" w:rsidRPr="00252931" w:rsidRDefault="00511DA4" w:rsidP="003D6CBF">
            <w:pPr>
              <w:jc w:val="center"/>
            </w:pPr>
            <w:r w:rsidRPr="00252931">
              <w:t>Call Record</w:t>
            </w:r>
          </w:p>
        </w:tc>
      </w:tr>
      <w:tr w:rsidR="00511DA4" w:rsidRPr="00252931" w14:paraId="1D03EFA4" w14:textId="77777777" w:rsidTr="003D6CBF">
        <w:trPr>
          <w:cantSplit/>
          <w:jc w:val="center"/>
        </w:trPr>
        <w:tc>
          <w:tcPr>
            <w:tcW w:w="2657" w:type="dxa"/>
            <w:tcBorders>
              <w:top w:val="single" w:sz="8" w:space="0" w:color="auto"/>
              <w:left w:val="single" w:sz="12" w:space="0" w:color="auto"/>
              <w:bottom w:val="single" w:sz="8" w:space="0" w:color="auto"/>
              <w:right w:val="single" w:sz="8" w:space="0" w:color="auto"/>
            </w:tcBorders>
          </w:tcPr>
          <w:p w14:paraId="079343B8" w14:textId="77777777" w:rsidR="00511DA4" w:rsidRPr="00384741" w:rsidRDefault="00511DA4" w:rsidP="003D6CBF">
            <w:pPr>
              <w:jc w:val="center"/>
            </w:pPr>
            <w:r w:rsidRPr="00384741">
              <w:t>Orange</w:t>
            </w:r>
          </w:p>
        </w:tc>
        <w:tc>
          <w:tcPr>
            <w:tcW w:w="2268" w:type="dxa"/>
            <w:tcBorders>
              <w:top w:val="single" w:sz="8" w:space="0" w:color="auto"/>
              <w:left w:val="single" w:sz="8" w:space="0" w:color="auto"/>
              <w:bottom w:val="single" w:sz="8" w:space="0" w:color="auto"/>
              <w:right w:val="single" w:sz="12" w:space="0" w:color="auto"/>
            </w:tcBorders>
          </w:tcPr>
          <w:p w14:paraId="3799A962" w14:textId="77777777" w:rsidR="00511DA4" w:rsidRPr="00252931" w:rsidRDefault="00511DA4" w:rsidP="003D6CBF">
            <w:pPr>
              <w:jc w:val="center"/>
            </w:pPr>
            <w:r w:rsidRPr="00252931">
              <w:t>Call Record return</w:t>
            </w:r>
          </w:p>
        </w:tc>
      </w:tr>
      <w:tr w:rsidR="00511DA4" w:rsidRPr="00252931" w14:paraId="01712F0E" w14:textId="77777777" w:rsidTr="003D6CBF">
        <w:trPr>
          <w:cantSplit/>
          <w:jc w:val="center"/>
        </w:trPr>
        <w:tc>
          <w:tcPr>
            <w:tcW w:w="2657" w:type="dxa"/>
            <w:tcBorders>
              <w:top w:val="single" w:sz="8" w:space="0" w:color="auto"/>
              <w:left w:val="single" w:sz="12" w:space="0" w:color="auto"/>
              <w:bottom w:val="single" w:sz="12" w:space="0" w:color="auto"/>
              <w:right w:val="single" w:sz="8" w:space="0" w:color="auto"/>
            </w:tcBorders>
          </w:tcPr>
          <w:p w14:paraId="3B0D34A7" w14:textId="77777777" w:rsidR="00511DA4" w:rsidRPr="006A2979" w:rsidRDefault="00511DA4" w:rsidP="003D6CBF">
            <w:pPr>
              <w:jc w:val="center"/>
            </w:pPr>
            <w:r w:rsidRPr="006A2979">
              <w:t>Green/Yellow</w:t>
            </w:r>
          </w:p>
        </w:tc>
        <w:tc>
          <w:tcPr>
            <w:tcW w:w="2268" w:type="dxa"/>
            <w:tcBorders>
              <w:top w:val="single" w:sz="8" w:space="0" w:color="auto"/>
              <w:left w:val="single" w:sz="8" w:space="0" w:color="auto"/>
              <w:bottom w:val="single" w:sz="12" w:space="0" w:color="auto"/>
              <w:right w:val="single" w:sz="12" w:space="0" w:color="auto"/>
            </w:tcBorders>
          </w:tcPr>
          <w:p w14:paraId="04A9CEDA" w14:textId="77777777" w:rsidR="00511DA4" w:rsidRPr="00252931" w:rsidRDefault="00511DA4" w:rsidP="003D6CBF">
            <w:pPr>
              <w:jc w:val="center"/>
            </w:pPr>
            <w:r w:rsidRPr="00252931">
              <w:t>Earth</w:t>
            </w:r>
          </w:p>
        </w:tc>
      </w:tr>
    </w:tbl>
    <w:p w14:paraId="2204D35B" w14:textId="77777777" w:rsidR="00097A29" w:rsidRDefault="00097A29" w:rsidP="00511DA4"/>
    <w:p w14:paraId="654CDE1F" w14:textId="77777777" w:rsidR="00511DA4" w:rsidRDefault="00511DA4" w:rsidP="007D5900">
      <w:pPr>
        <w:pStyle w:val="Heading5SS"/>
      </w:pPr>
      <w:r>
        <w:t>(d)</w:t>
      </w:r>
      <w:r>
        <w:tab/>
        <w:t>Detector Feeder Cables</w:t>
      </w:r>
    </w:p>
    <w:p w14:paraId="760D1687" w14:textId="77777777" w:rsidR="00511DA4" w:rsidRDefault="00511DA4" w:rsidP="0032276C">
      <w:pPr>
        <w:spacing w:before="200"/>
        <w:ind w:left="454"/>
        <w:rPr>
          <w:lang w:eastAsia="en-AU"/>
        </w:rPr>
      </w:pPr>
      <w:r w:rsidRPr="003D32A5">
        <w:rPr>
          <w:lang w:eastAsia="en-AU"/>
        </w:rPr>
        <w:t>Detector feeder cables shall be used to connect detector loops to the traffic signal controller</w:t>
      </w:r>
      <w:r>
        <w:rPr>
          <w:lang w:eastAsia="en-AU"/>
        </w:rPr>
        <w:t xml:space="preserve"> and </w:t>
      </w:r>
      <w:r w:rsidRPr="003D32A5">
        <w:rPr>
          <w:lang w:eastAsia="en-AU"/>
        </w:rPr>
        <w:t>shall be installed in accordance with the following requirements</w:t>
      </w:r>
      <w:r>
        <w:rPr>
          <w:lang w:eastAsia="en-AU"/>
        </w:rPr>
        <w:t>.</w:t>
      </w:r>
    </w:p>
    <w:p w14:paraId="24DCE0C3" w14:textId="39B16CE6" w:rsidR="00511DA4" w:rsidRPr="00384741" w:rsidRDefault="0007750F" w:rsidP="0007750F">
      <w:pPr>
        <w:tabs>
          <w:tab w:val="left" w:pos="993"/>
        </w:tabs>
        <w:spacing w:before="120"/>
        <w:ind w:left="993" w:hanging="539"/>
        <w:rPr>
          <w:lang w:eastAsia="en-AU"/>
        </w:rPr>
      </w:pPr>
      <w:r>
        <w:rPr>
          <w:lang w:eastAsia="en-AU"/>
        </w:rPr>
        <w:t>(1)</w:t>
      </w:r>
      <w:r>
        <w:rPr>
          <w:lang w:eastAsia="en-AU"/>
        </w:rPr>
        <w:tab/>
      </w:r>
      <w:r w:rsidR="00511DA4" w:rsidRPr="00384741">
        <w:rPr>
          <w:lang w:eastAsia="en-AU"/>
        </w:rPr>
        <w:t>Where practicable, detector feeder cables shall be installed in independent road crossing conduits.</w:t>
      </w:r>
      <w:r w:rsidR="00224D66">
        <w:rPr>
          <w:lang w:eastAsia="en-AU"/>
        </w:rPr>
        <w:t xml:space="preserve">  If an independent road crossing conduit is not available, feeder cables may be installed </w:t>
      </w:r>
      <w:r w:rsidR="00F80178">
        <w:rPr>
          <w:lang w:eastAsia="en-AU"/>
        </w:rPr>
        <w:t>in the same conduit a</w:t>
      </w:r>
      <w:r w:rsidR="00224D66">
        <w:rPr>
          <w:lang w:eastAsia="en-AU"/>
        </w:rPr>
        <w:t xml:space="preserve"> traffic signal power cables</w:t>
      </w:r>
      <w:r w:rsidR="00684D63">
        <w:rPr>
          <w:lang w:eastAsia="en-AU"/>
        </w:rPr>
        <w:t xml:space="preserve"> if sufficient conduit capacity exists</w:t>
      </w:r>
      <w:r w:rsidR="00224D66">
        <w:rPr>
          <w:lang w:eastAsia="en-AU"/>
        </w:rPr>
        <w:t>.</w:t>
      </w:r>
    </w:p>
    <w:p w14:paraId="48A7590E" w14:textId="76C7F16A" w:rsidR="00511DA4" w:rsidRPr="00384741" w:rsidRDefault="0007750F" w:rsidP="0007750F">
      <w:pPr>
        <w:tabs>
          <w:tab w:val="left" w:pos="993"/>
        </w:tabs>
        <w:spacing w:before="120"/>
        <w:ind w:left="993" w:hanging="539"/>
        <w:rPr>
          <w:lang w:eastAsia="en-AU"/>
        </w:rPr>
      </w:pPr>
      <w:r>
        <w:rPr>
          <w:lang w:eastAsia="en-AU"/>
        </w:rPr>
        <w:t>(2)</w:t>
      </w:r>
      <w:r>
        <w:rPr>
          <w:lang w:eastAsia="en-AU"/>
        </w:rPr>
        <w:tab/>
      </w:r>
      <w:r w:rsidR="00511DA4" w:rsidRPr="00384741">
        <w:rPr>
          <w:lang w:eastAsia="en-AU"/>
        </w:rPr>
        <w:t xml:space="preserve">Detector feeder cable shall be a Type Approved </w:t>
      </w:r>
      <w:r w:rsidR="00EF6F6B">
        <w:rPr>
          <w:lang w:eastAsia="en-AU"/>
        </w:rPr>
        <w:t>1</w:t>
      </w:r>
      <w:r w:rsidR="003450CC">
        <w:rPr>
          <w:lang w:eastAsia="en-AU"/>
        </w:rPr>
        <w:t> </w:t>
      </w:r>
      <w:r w:rsidR="00EF6F6B">
        <w:rPr>
          <w:lang w:eastAsia="en-AU"/>
        </w:rPr>
        <w:t>pair (</w:t>
      </w:r>
      <w:r w:rsidR="003450CC" w:rsidRPr="00384741">
        <w:rPr>
          <w:lang w:eastAsia="en-AU"/>
        </w:rPr>
        <w:t>2</w:t>
      </w:r>
      <w:r w:rsidR="003450CC">
        <w:rPr>
          <w:lang w:eastAsia="en-AU"/>
        </w:rPr>
        <w:t> </w:t>
      </w:r>
      <w:r w:rsidR="00511DA4" w:rsidRPr="00384741">
        <w:rPr>
          <w:lang w:eastAsia="en-AU"/>
        </w:rPr>
        <w:t>core</w:t>
      </w:r>
      <w:r w:rsidR="00EF6F6B">
        <w:rPr>
          <w:lang w:eastAsia="en-AU"/>
        </w:rPr>
        <w:t>) or multipair</w:t>
      </w:r>
      <w:r w:rsidR="00511DA4" w:rsidRPr="00384741">
        <w:rPr>
          <w:lang w:eastAsia="en-AU"/>
        </w:rPr>
        <w:t xml:space="preserve"> </w:t>
      </w:r>
      <w:r w:rsidR="00EF6F6B">
        <w:rPr>
          <w:lang w:eastAsia="en-AU"/>
        </w:rPr>
        <w:t>(6</w:t>
      </w:r>
      <w:r w:rsidR="003450CC">
        <w:rPr>
          <w:lang w:eastAsia="en-AU"/>
        </w:rPr>
        <w:t> </w:t>
      </w:r>
      <w:r w:rsidR="00EF6F6B">
        <w:rPr>
          <w:lang w:eastAsia="en-AU"/>
        </w:rPr>
        <w:t>core or</w:t>
      </w:r>
      <w:r w:rsidR="00B035FC">
        <w:rPr>
          <w:lang w:eastAsia="en-AU"/>
        </w:rPr>
        <w:t xml:space="preserve"> </w:t>
      </w:r>
      <w:r w:rsidR="003450CC" w:rsidRPr="00384741">
        <w:rPr>
          <w:lang w:eastAsia="en-AU"/>
        </w:rPr>
        <w:t>8</w:t>
      </w:r>
      <w:r w:rsidR="003450CC">
        <w:rPr>
          <w:lang w:eastAsia="en-AU"/>
        </w:rPr>
        <w:t> </w:t>
      </w:r>
      <w:r w:rsidR="00511DA4" w:rsidRPr="00384741">
        <w:rPr>
          <w:lang w:eastAsia="en-AU"/>
        </w:rPr>
        <w:t>core</w:t>
      </w:r>
      <w:r w:rsidR="00EF6F6B">
        <w:rPr>
          <w:lang w:eastAsia="en-AU"/>
        </w:rPr>
        <w:t>)</w:t>
      </w:r>
      <w:r w:rsidR="00511DA4" w:rsidRPr="00384741">
        <w:rPr>
          <w:lang w:eastAsia="en-AU"/>
        </w:rPr>
        <w:t xml:space="preserve"> shielded cable, 1 cable</w:t>
      </w:r>
      <w:r w:rsidR="00F63176">
        <w:rPr>
          <w:lang w:eastAsia="en-AU"/>
        </w:rPr>
        <w:t>-</w:t>
      </w:r>
      <w:r w:rsidR="003450CC">
        <w:rPr>
          <w:lang w:eastAsia="en-AU"/>
        </w:rPr>
        <w:t>pair</w:t>
      </w:r>
      <w:r w:rsidR="00511DA4" w:rsidRPr="00384741">
        <w:rPr>
          <w:lang w:eastAsia="en-AU"/>
        </w:rPr>
        <w:t xml:space="preserve"> per loop and each cable</w:t>
      </w:r>
      <w:r w:rsidR="00F63176">
        <w:rPr>
          <w:lang w:eastAsia="en-AU"/>
        </w:rPr>
        <w:t xml:space="preserve"> </w:t>
      </w:r>
      <w:r w:rsidR="00511DA4" w:rsidRPr="00384741">
        <w:rPr>
          <w:lang w:eastAsia="en-AU"/>
        </w:rPr>
        <w:t>pair shall be clearly and durably marked at both ends to enable positive identification.</w:t>
      </w:r>
    </w:p>
    <w:p w14:paraId="57103B1C" w14:textId="1A235270" w:rsidR="00511DA4" w:rsidRPr="00384741" w:rsidRDefault="0007750F" w:rsidP="0007750F">
      <w:pPr>
        <w:tabs>
          <w:tab w:val="left" w:pos="993"/>
        </w:tabs>
        <w:spacing w:before="120"/>
        <w:ind w:left="993" w:hanging="539"/>
        <w:rPr>
          <w:lang w:eastAsia="en-AU"/>
        </w:rPr>
      </w:pPr>
      <w:r>
        <w:rPr>
          <w:lang w:eastAsia="en-AU"/>
        </w:rPr>
        <w:t>(3)</w:t>
      </w:r>
      <w:r>
        <w:rPr>
          <w:lang w:eastAsia="en-AU"/>
        </w:rPr>
        <w:tab/>
      </w:r>
      <w:r w:rsidR="00511DA4" w:rsidRPr="00384741">
        <w:rPr>
          <w:lang w:eastAsia="en-AU"/>
        </w:rPr>
        <w:t>The maximum length of any individual detector feeder cable shall not exceed 200 m.</w:t>
      </w:r>
    </w:p>
    <w:p w14:paraId="24B896E3" w14:textId="5CD608FA" w:rsidR="00511DA4" w:rsidRPr="00384741" w:rsidRDefault="0007750F" w:rsidP="0007750F">
      <w:pPr>
        <w:tabs>
          <w:tab w:val="left" w:pos="993"/>
        </w:tabs>
        <w:spacing w:before="120"/>
        <w:ind w:left="993" w:hanging="539"/>
        <w:rPr>
          <w:lang w:eastAsia="en-AU"/>
        </w:rPr>
      </w:pPr>
      <w:r>
        <w:rPr>
          <w:lang w:eastAsia="en-AU"/>
        </w:rPr>
        <w:t>(4)</w:t>
      </w:r>
      <w:r>
        <w:rPr>
          <w:lang w:eastAsia="en-AU"/>
        </w:rPr>
        <w:tab/>
      </w:r>
      <w:r w:rsidR="00511DA4" w:rsidRPr="00384741">
        <w:rPr>
          <w:lang w:eastAsia="en-AU"/>
        </w:rPr>
        <w:t xml:space="preserve">The only permissible joint in a detector feeder cable is where it joins to the associated loop feed-in wires in the associated detector pit.  Joints in feeder cable to extend the length of the feeder cable are </w:t>
      </w:r>
      <w:r w:rsidR="00511DA4" w:rsidRPr="003450CC">
        <w:rPr>
          <w:b/>
          <w:bCs/>
          <w:lang w:eastAsia="en-AU"/>
        </w:rPr>
        <w:t>not</w:t>
      </w:r>
      <w:r w:rsidR="00511DA4" w:rsidRPr="00384741">
        <w:rPr>
          <w:lang w:eastAsia="en-AU"/>
        </w:rPr>
        <w:t xml:space="preserve"> permitted.</w:t>
      </w:r>
    </w:p>
    <w:p w14:paraId="588143A7" w14:textId="306E9F4D" w:rsidR="00511DA4" w:rsidRDefault="0007750F" w:rsidP="0007750F">
      <w:pPr>
        <w:tabs>
          <w:tab w:val="left" w:pos="993"/>
        </w:tabs>
        <w:spacing w:before="120"/>
        <w:ind w:left="993" w:hanging="539"/>
        <w:rPr>
          <w:lang w:eastAsia="en-AU"/>
        </w:rPr>
      </w:pPr>
      <w:r>
        <w:rPr>
          <w:lang w:eastAsia="en-AU"/>
        </w:rPr>
        <w:t>(5)</w:t>
      </w:r>
      <w:r>
        <w:rPr>
          <w:lang w:eastAsia="en-AU"/>
        </w:rPr>
        <w:tab/>
      </w:r>
      <w:r w:rsidR="00511DA4">
        <w:rPr>
          <w:lang w:eastAsia="en-AU"/>
        </w:rPr>
        <w:t>T</w:t>
      </w:r>
      <w:r w:rsidR="00511DA4" w:rsidRPr="003C0D79">
        <w:rPr>
          <w:lang w:eastAsia="en-AU"/>
        </w:rPr>
        <w:t>he Contractor shall connect the detector loop cables to the detector feeder cables in accordance with this section by soldering</w:t>
      </w:r>
      <w:r w:rsidR="00511DA4">
        <w:rPr>
          <w:lang w:eastAsia="en-AU"/>
        </w:rPr>
        <w:t>.</w:t>
      </w:r>
    </w:p>
    <w:p w14:paraId="1EE221A5" w14:textId="77777777" w:rsidR="00E72FEA" w:rsidRDefault="00E72FEA" w:rsidP="00E72FEA">
      <w:pPr>
        <w:tabs>
          <w:tab w:val="left" w:pos="993"/>
        </w:tabs>
        <w:ind w:left="993" w:hanging="539"/>
        <w:rPr>
          <w:lang w:eastAsia="en-AU"/>
        </w:rPr>
      </w:pPr>
    </w:p>
    <w:p w14:paraId="47B38429" w14:textId="76F604EE" w:rsidR="003450CC" w:rsidRDefault="00E41DC8" w:rsidP="00E72FEA">
      <w:pPr>
        <w:tabs>
          <w:tab w:val="left" w:pos="993"/>
        </w:tabs>
        <w:spacing w:before="120"/>
        <w:ind w:left="993" w:hanging="993"/>
        <w:rPr>
          <w:lang w:eastAsia="en-AU"/>
        </w:rPr>
      </w:pPr>
      <w:r w:rsidRPr="00E41DC8">
        <w:rPr>
          <w:b/>
          <w:bCs/>
          <w:lang w:eastAsia="en-AU"/>
        </w:rPr>
        <w:t>NOTE</w:t>
      </w:r>
      <w:r w:rsidRPr="00E30B8F">
        <w:rPr>
          <w:b/>
          <w:bCs/>
          <w:lang w:eastAsia="en-AU"/>
        </w:rPr>
        <w:t>:</w:t>
      </w:r>
      <w:r w:rsidR="00E30B8F">
        <w:rPr>
          <w:b/>
          <w:bCs/>
          <w:lang w:eastAsia="en-AU"/>
        </w:rPr>
        <w:tab/>
      </w:r>
      <w:r w:rsidRPr="006A348B">
        <w:rPr>
          <w:lang w:eastAsia="en-AU"/>
        </w:rPr>
        <w:t>Connecting of detector feeder cables</w:t>
      </w:r>
      <w:r w:rsidR="00F7574C">
        <w:rPr>
          <w:lang w:eastAsia="en-AU"/>
        </w:rPr>
        <w:t xml:space="preserve"> to detector</w:t>
      </w:r>
      <w:r w:rsidR="00224D66">
        <w:rPr>
          <w:lang w:eastAsia="en-AU"/>
        </w:rPr>
        <w:t xml:space="preserve"> </w:t>
      </w:r>
      <w:r w:rsidR="00F7574C" w:rsidRPr="006A348B">
        <w:rPr>
          <w:lang w:eastAsia="en-AU"/>
        </w:rPr>
        <w:t xml:space="preserve">loop cables </w:t>
      </w:r>
      <w:r w:rsidR="00224D66">
        <w:rPr>
          <w:lang w:eastAsia="en-AU"/>
        </w:rPr>
        <w:t xml:space="preserve">must be carried out by an STS pre-qualified contractor.  Connections are </w:t>
      </w:r>
      <w:r w:rsidRPr="006A348B">
        <w:rPr>
          <w:lang w:eastAsia="en-AU"/>
        </w:rPr>
        <w:t>not permitted to be carried out by SVDL pre-qualified contractors.</w:t>
      </w:r>
    </w:p>
    <w:p w14:paraId="57281333" w14:textId="77777777" w:rsidR="00E72FEA" w:rsidRPr="00E72FEA" w:rsidRDefault="00E72FEA" w:rsidP="00E72FEA">
      <w:pPr>
        <w:tabs>
          <w:tab w:val="left" w:pos="993"/>
        </w:tabs>
        <w:ind w:left="992" w:hanging="992"/>
        <w:rPr>
          <w:lang w:eastAsia="en-AU"/>
        </w:rPr>
      </w:pPr>
    </w:p>
    <w:p w14:paraId="720D388E" w14:textId="1770E6DC" w:rsidR="00511DA4" w:rsidRDefault="0007750F" w:rsidP="0007750F">
      <w:pPr>
        <w:tabs>
          <w:tab w:val="left" w:pos="993"/>
        </w:tabs>
        <w:spacing w:before="120"/>
        <w:ind w:left="993" w:hanging="539"/>
        <w:rPr>
          <w:lang w:eastAsia="en-AU"/>
        </w:rPr>
      </w:pPr>
      <w:r>
        <w:rPr>
          <w:lang w:eastAsia="en-AU"/>
        </w:rPr>
        <w:t>(6)</w:t>
      </w:r>
      <w:r>
        <w:rPr>
          <w:lang w:eastAsia="en-AU"/>
        </w:rPr>
        <w:tab/>
      </w:r>
      <w:r w:rsidR="00511DA4">
        <w:rPr>
          <w:lang w:eastAsia="en-AU"/>
        </w:rPr>
        <w:t>T</w:t>
      </w:r>
      <w:r w:rsidR="00511DA4" w:rsidRPr="003C0D79">
        <w:rPr>
          <w:lang w:eastAsia="en-AU"/>
        </w:rPr>
        <w:t xml:space="preserve">he </w:t>
      </w:r>
      <w:r w:rsidR="00511DA4">
        <w:rPr>
          <w:lang w:eastAsia="en-AU"/>
        </w:rPr>
        <w:t>4</w:t>
      </w:r>
      <w:r w:rsidR="00511DA4" w:rsidRPr="003C0D79">
        <w:rPr>
          <w:lang w:eastAsia="en-AU"/>
        </w:rPr>
        <w:t xml:space="preserve"> wires for each individual loop (e.g.</w:t>
      </w:r>
      <w:r w:rsidR="00511DA4">
        <w:rPr>
          <w:lang w:eastAsia="en-AU"/>
        </w:rPr>
        <w:t> </w:t>
      </w:r>
      <w:r w:rsidR="00511DA4" w:rsidRPr="003C0D79">
        <w:rPr>
          <w:lang w:eastAsia="en-AU"/>
        </w:rPr>
        <w:t>9SA, 9FA, 9SB and 9FB as shown in Standard Drawing TC</w:t>
      </w:r>
      <w:r>
        <w:rPr>
          <w:lang w:eastAsia="en-AU"/>
        </w:rPr>
        <w:noBreakHyphen/>
      </w:r>
      <w:r w:rsidR="00511DA4" w:rsidRPr="003C0D79">
        <w:rPr>
          <w:lang w:eastAsia="en-AU"/>
        </w:rPr>
        <w:t>1300) shall be tied together in a knot located close to the conduit end</w:t>
      </w:r>
      <w:r w:rsidR="00511DA4">
        <w:rPr>
          <w:lang w:eastAsia="en-AU"/>
        </w:rPr>
        <w:t>.</w:t>
      </w:r>
    </w:p>
    <w:p w14:paraId="003F8618" w14:textId="2BADF343" w:rsidR="00511DA4" w:rsidRDefault="0007750F" w:rsidP="0007750F">
      <w:pPr>
        <w:tabs>
          <w:tab w:val="left" w:pos="993"/>
        </w:tabs>
        <w:spacing w:before="120"/>
        <w:ind w:left="993" w:hanging="539"/>
        <w:rPr>
          <w:lang w:eastAsia="en-AU"/>
        </w:rPr>
      </w:pPr>
      <w:r>
        <w:rPr>
          <w:lang w:eastAsia="en-AU"/>
        </w:rPr>
        <w:t>(7)</w:t>
      </w:r>
      <w:r>
        <w:rPr>
          <w:lang w:eastAsia="en-AU"/>
        </w:rPr>
        <w:tab/>
      </w:r>
      <w:r w:rsidR="00511DA4">
        <w:rPr>
          <w:lang w:eastAsia="en-AU"/>
        </w:rPr>
        <w:t>U</w:t>
      </w:r>
      <w:r w:rsidR="00511DA4" w:rsidRPr="003C0D79">
        <w:rPr>
          <w:lang w:eastAsia="en-AU"/>
        </w:rPr>
        <w:t>nused loop cable ends shall be left open circuit</w:t>
      </w:r>
      <w:r w:rsidR="0065316B">
        <w:rPr>
          <w:lang w:eastAsia="en-AU"/>
        </w:rPr>
        <w:t xml:space="preserve"> and sealed from water ingress</w:t>
      </w:r>
      <w:r w:rsidR="00511DA4">
        <w:rPr>
          <w:lang w:eastAsia="en-AU"/>
        </w:rPr>
        <w:t>.</w:t>
      </w:r>
    </w:p>
    <w:p w14:paraId="2007E66A" w14:textId="08DDDF3D" w:rsidR="00511DA4" w:rsidRDefault="0007750F" w:rsidP="0007750F">
      <w:pPr>
        <w:tabs>
          <w:tab w:val="left" w:pos="993"/>
        </w:tabs>
        <w:spacing w:before="120"/>
        <w:ind w:left="993" w:hanging="539"/>
        <w:rPr>
          <w:lang w:eastAsia="en-AU"/>
        </w:rPr>
      </w:pPr>
      <w:r>
        <w:rPr>
          <w:lang w:eastAsia="en-AU"/>
        </w:rPr>
        <w:t>(8)</w:t>
      </w:r>
      <w:r>
        <w:rPr>
          <w:lang w:eastAsia="en-AU"/>
        </w:rPr>
        <w:tab/>
      </w:r>
      <w:r w:rsidR="00511DA4">
        <w:rPr>
          <w:lang w:eastAsia="en-AU"/>
        </w:rPr>
        <w:t>A</w:t>
      </w:r>
      <w:r w:rsidR="00511DA4" w:rsidRPr="003C0D79">
        <w:rPr>
          <w:lang w:eastAsia="en-AU"/>
        </w:rPr>
        <w:t>ll terminations, joined or unjoined, shall be separately insulated and sealed against the ingress of moisture with heat shrink containing resin or another acceptable method</w:t>
      </w:r>
      <w:r w:rsidR="00511DA4">
        <w:rPr>
          <w:lang w:eastAsia="en-AU"/>
        </w:rPr>
        <w:t xml:space="preserve"> approved by the Superintendent</w:t>
      </w:r>
      <w:r w:rsidR="00511DA4" w:rsidRPr="009A1B87">
        <w:rPr>
          <w:lang w:eastAsia="en-AU"/>
        </w:rPr>
        <w:t>.</w:t>
      </w:r>
    </w:p>
    <w:p w14:paraId="6A1F43FA" w14:textId="7B2894DD" w:rsidR="00511DA4" w:rsidRDefault="0007750F" w:rsidP="0007750F">
      <w:pPr>
        <w:tabs>
          <w:tab w:val="left" w:pos="993"/>
        </w:tabs>
        <w:spacing w:before="120"/>
        <w:ind w:left="993" w:hanging="539"/>
        <w:rPr>
          <w:lang w:eastAsia="en-AU"/>
        </w:rPr>
      </w:pPr>
      <w:r>
        <w:rPr>
          <w:lang w:eastAsia="en-AU"/>
        </w:rPr>
        <w:t>(9)</w:t>
      </w:r>
      <w:r>
        <w:rPr>
          <w:lang w:eastAsia="en-AU"/>
        </w:rPr>
        <w:tab/>
      </w:r>
      <w:r w:rsidR="00B035FC">
        <w:rPr>
          <w:lang w:eastAsia="en-AU"/>
        </w:rPr>
        <w:t>Where a controller has not been installed, new d</w:t>
      </w:r>
      <w:r w:rsidR="00B035FC" w:rsidRPr="003C0D79">
        <w:rPr>
          <w:lang w:eastAsia="en-AU"/>
        </w:rPr>
        <w:t xml:space="preserve">etector </w:t>
      </w:r>
      <w:r w:rsidR="00511DA4" w:rsidRPr="003C0D79">
        <w:rPr>
          <w:lang w:eastAsia="en-AU"/>
        </w:rPr>
        <w:t>feeder cables shall be left unterminated and coiled in the pit closest to the controller base</w:t>
      </w:r>
      <w:r w:rsidR="00511DA4">
        <w:rPr>
          <w:lang w:eastAsia="en-AU"/>
        </w:rPr>
        <w:t>.</w:t>
      </w:r>
    </w:p>
    <w:p w14:paraId="4C7FC362" w14:textId="40874235" w:rsidR="00511DA4" w:rsidRDefault="0007750F" w:rsidP="009F71C3">
      <w:pPr>
        <w:tabs>
          <w:tab w:val="left" w:pos="993"/>
        </w:tabs>
        <w:spacing w:before="120"/>
        <w:ind w:left="993" w:hanging="539"/>
        <w:rPr>
          <w:lang w:eastAsia="en-AU"/>
        </w:rPr>
      </w:pPr>
      <w:r>
        <w:rPr>
          <w:lang w:eastAsia="en-AU"/>
        </w:rPr>
        <w:t>(10)</w:t>
      </w:r>
      <w:r>
        <w:rPr>
          <w:lang w:eastAsia="en-AU"/>
        </w:rPr>
        <w:tab/>
      </w:r>
      <w:r w:rsidR="00511DA4">
        <w:rPr>
          <w:lang w:eastAsia="en-AU"/>
        </w:rPr>
        <w:t>E</w:t>
      </w:r>
      <w:r w:rsidR="00511DA4" w:rsidRPr="003C0D79">
        <w:rPr>
          <w:lang w:eastAsia="en-AU"/>
        </w:rPr>
        <w:t>ach detector feeder cable shall have sufficient length to allow 1.5</w:t>
      </w:r>
      <w:r w:rsidR="00511DA4">
        <w:rPr>
          <w:lang w:eastAsia="en-AU"/>
        </w:rPr>
        <w:t> </w:t>
      </w:r>
      <w:r w:rsidR="00511DA4" w:rsidRPr="003C0D79">
        <w:rPr>
          <w:lang w:eastAsia="en-AU"/>
        </w:rPr>
        <w:t>m to be coiled in the pit and to reach 1.5</w:t>
      </w:r>
      <w:r w:rsidR="00511DA4">
        <w:rPr>
          <w:lang w:eastAsia="en-AU"/>
        </w:rPr>
        <w:t> </w:t>
      </w:r>
      <w:r w:rsidR="00511DA4" w:rsidRPr="003C0D79">
        <w:rPr>
          <w:lang w:eastAsia="en-AU"/>
        </w:rPr>
        <w:t>m above the top of the controller base</w:t>
      </w:r>
      <w:r w:rsidR="00511DA4">
        <w:rPr>
          <w:lang w:eastAsia="en-AU"/>
        </w:rPr>
        <w:t>.</w:t>
      </w:r>
    </w:p>
    <w:p w14:paraId="5C776037" w14:textId="4CA76963" w:rsidR="00511DA4" w:rsidRDefault="0007750F" w:rsidP="0007750F">
      <w:pPr>
        <w:tabs>
          <w:tab w:val="left" w:pos="993"/>
        </w:tabs>
        <w:spacing w:before="120"/>
        <w:ind w:left="993" w:hanging="539"/>
        <w:rPr>
          <w:lang w:eastAsia="en-AU"/>
        </w:rPr>
      </w:pPr>
      <w:r>
        <w:rPr>
          <w:lang w:eastAsia="en-AU"/>
        </w:rPr>
        <w:t>(11)</w:t>
      </w:r>
      <w:r>
        <w:rPr>
          <w:lang w:eastAsia="en-AU"/>
        </w:rPr>
        <w:tab/>
      </w:r>
      <w:r w:rsidR="00511DA4">
        <w:rPr>
          <w:lang w:eastAsia="en-AU"/>
        </w:rPr>
        <w:t>E</w:t>
      </w:r>
      <w:r w:rsidR="00511DA4" w:rsidRPr="003C0D79">
        <w:rPr>
          <w:lang w:eastAsia="en-AU"/>
        </w:rPr>
        <w:t>ach feeder cable shall be clearly marked or labelled to clearly identify the connected loop</w:t>
      </w:r>
      <w:r w:rsidR="00511DA4">
        <w:rPr>
          <w:lang w:eastAsia="en-AU"/>
        </w:rPr>
        <w:t>.</w:t>
      </w:r>
    </w:p>
    <w:p w14:paraId="6AB3011C" w14:textId="714709C9" w:rsidR="00511DA4" w:rsidRPr="00384741" w:rsidRDefault="0007750F" w:rsidP="0007750F">
      <w:pPr>
        <w:tabs>
          <w:tab w:val="left" w:pos="993"/>
        </w:tabs>
        <w:spacing w:before="120"/>
        <w:ind w:left="993" w:hanging="539"/>
        <w:rPr>
          <w:lang w:eastAsia="en-AU"/>
        </w:rPr>
      </w:pPr>
      <w:r>
        <w:rPr>
          <w:lang w:eastAsia="en-AU"/>
        </w:rPr>
        <w:t>(12)</w:t>
      </w:r>
      <w:r>
        <w:rPr>
          <w:lang w:eastAsia="en-AU"/>
        </w:rPr>
        <w:tab/>
      </w:r>
      <w:r w:rsidR="00511DA4" w:rsidRPr="00384741">
        <w:rPr>
          <w:lang w:eastAsia="en-AU"/>
        </w:rPr>
        <w:t>A cable diagram shall be provided to the controller installation contractor detailing the loop cable/feeder cable connections.</w:t>
      </w:r>
    </w:p>
    <w:p w14:paraId="703E74EC" w14:textId="77777777" w:rsidR="00511DA4" w:rsidRPr="00384741" w:rsidRDefault="00511DA4" w:rsidP="00511DA4"/>
    <w:p w14:paraId="27187533" w14:textId="77777777" w:rsidR="00511DA4" w:rsidRPr="00384741" w:rsidRDefault="00511DA4" w:rsidP="00AC072C">
      <w:pPr>
        <w:pStyle w:val="Heading5SS"/>
      </w:pPr>
      <w:r w:rsidRPr="00384741">
        <w:t>(e)</w:t>
      </w:r>
      <w:r w:rsidRPr="00384741">
        <w:tab/>
        <w:t>Miscellaneous Cabling</w:t>
      </w:r>
    </w:p>
    <w:p w14:paraId="075150C6" w14:textId="083A3DE5" w:rsidR="00511DA4" w:rsidRDefault="00511DA4" w:rsidP="00550246">
      <w:pPr>
        <w:spacing w:before="180"/>
        <w:ind w:left="454"/>
        <w:rPr>
          <w:lang w:eastAsia="en-AU"/>
        </w:rPr>
      </w:pPr>
      <w:r w:rsidRPr="00384741">
        <w:rPr>
          <w:lang w:eastAsia="en-AU"/>
        </w:rPr>
        <w:t>For miscellaneous cable usage, refer to Table 730.172 below.</w:t>
      </w:r>
    </w:p>
    <w:p w14:paraId="0CDF2974" w14:textId="71D64F16" w:rsidR="00556EB6" w:rsidRDefault="00511DA4" w:rsidP="00556EB6">
      <w:pPr>
        <w:spacing w:before="180"/>
        <w:ind w:left="720" w:hanging="720"/>
        <w:rPr>
          <w:bCs/>
        </w:rPr>
      </w:pPr>
      <w:r w:rsidRPr="00AC072C">
        <w:rPr>
          <w:b/>
        </w:rPr>
        <w:lastRenderedPageBreak/>
        <w:t>NOTE:</w:t>
      </w:r>
      <w:r w:rsidR="00556EB6">
        <w:rPr>
          <w:b/>
        </w:rPr>
        <w:tab/>
      </w:r>
      <w:r w:rsidRPr="006A348B">
        <w:rPr>
          <w:bCs/>
        </w:rPr>
        <w:t>No cable joints in any cable type shall be allowed in any conduits, pits or other non-approved location or in any non-approved manner.</w:t>
      </w:r>
    </w:p>
    <w:p w14:paraId="45A4F84D" w14:textId="77777777" w:rsidR="005E1A61" w:rsidRDefault="005E1A61" w:rsidP="00556EB6">
      <w:pPr>
        <w:spacing w:before="180"/>
        <w:ind w:left="720" w:hanging="720"/>
        <w:rPr>
          <w:bCs/>
        </w:rPr>
      </w:pPr>
    </w:p>
    <w:p w14:paraId="35196155" w14:textId="72B864A5" w:rsidR="00511DA4" w:rsidRPr="003D1FF3" w:rsidRDefault="00511DA4" w:rsidP="00EF3E40">
      <w:pPr>
        <w:spacing w:before="180"/>
        <w:ind w:left="720" w:hanging="720"/>
        <w:rPr>
          <w:b/>
        </w:rPr>
      </w:pPr>
      <w:r w:rsidRPr="003D1FF3">
        <w:rPr>
          <w:b/>
        </w:rPr>
        <w:t>Table 730.1</w:t>
      </w:r>
      <w:r>
        <w:rPr>
          <w:b/>
        </w:rPr>
        <w:t>7</w:t>
      </w:r>
      <w:r w:rsidRPr="003D1FF3">
        <w:rPr>
          <w:b/>
        </w:rPr>
        <w:t>2</w:t>
      </w:r>
      <w:r>
        <w:rPr>
          <w:b/>
        </w:rPr>
        <w:t>:</w:t>
      </w:r>
      <w:r w:rsidRPr="003D1FF3">
        <w:rPr>
          <w:b/>
        </w:rPr>
        <w:t xml:space="preserve"> Miscellaneous Cable Usage</w:t>
      </w:r>
    </w:p>
    <w:tbl>
      <w:tblPr>
        <w:tblW w:w="0" w:type="auto"/>
        <w:tblInd w:w="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85" w:type="dxa"/>
          <w:bottom w:w="57" w:type="dxa"/>
          <w:right w:w="85" w:type="dxa"/>
        </w:tblCellMar>
        <w:tblLook w:val="0000" w:firstRow="0" w:lastRow="0" w:firstColumn="0" w:lastColumn="0" w:noHBand="0" w:noVBand="0"/>
      </w:tblPr>
      <w:tblGrid>
        <w:gridCol w:w="5206"/>
        <w:gridCol w:w="3119"/>
      </w:tblGrid>
      <w:tr w:rsidR="00511DA4" w:rsidRPr="007E2416" w14:paraId="13F363D8" w14:textId="77777777" w:rsidTr="004C1B54">
        <w:trPr>
          <w:cantSplit/>
        </w:trPr>
        <w:tc>
          <w:tcPr>
            <w:tcW w:w="5206" w:type="dxa"/>
            <w:tcBorders>
              <w:top w:val="single" w:sz="12" w:space="0" w:color="auto"/>
              <w:left w:val="single" w:sz="12" w:space="0" w:color="auto"/>
              <w:bottom w:val="single" w:sz="12" w:space="0" w:color="auto"/>
            </w:tcBorders>
            <w:vAlign w:val="center"/>
          </w:tcPr>
          <w:p w14:paraId="29B7D152" w14:textId="77777777" w:rsidR="00511DA4" w:rsidRPr="007E2416" w:rsidRDefault="00511DA4" w:rsidP="003D6CBF">
            <w:pPr>
              <w:jc w:val="center"/>
              <w:rPr>
                <w:b/>
              </w:rPr>
            </w:pPr>
            <w:r w:rsidRPr="007E2416">
              <w:rPr>
                <w:b/>
              </w:rPr>
              <w:t>Application</w:t>
            </w:r>
          </w:p>
        </w:tc>
        <w:tc>
          <w:tcPr>
            <w:tcW w:w="3119" w:type="dxa"/>
            <w:tcBorders>
              <w:top w:val="single" w:sz="12" w:space="0" w:color="auto"/>
              <w:bottom w:val="single" w:sz="12" w:space="0" w:color="auto"/>
              <w:right w:val="single" w:sz="12" w:space="0" w:color="auto"/>
            </w:tcBorders>
            <w:vAlign w:val="center"/>
          </w:tcPr>
          <w:p w14:paraId="0BE60FA8" w14:textId="77777777" w:rsidR="00511DA4" w:rsidRPr="007E2416" w:rsidRDefault="00511DA4" w:rsidP="003D6CBF">
            <w:pPr>
              <w:jc w:val="center"/>
              <w:rPr>
                <w:b/>
              </w:rPr>
            </w:pPr>
            <w:r w:rsidRPr="007E2416">
              <w:rPr>
                <w:b/>
              </w:rPr>
              <w:t>Cable Type</w:t>
            </w:r>
          </w:p>
        </w:tc>
      </w:tr>
      <w:tr w:rsidR="00511DA4" w:rsidRPr="007E2416" w14:paraId="0E4DB96C" w14:textId="77777777" w:rsidTr="004C1B54">
        <w:trPr>
          <w:cantSplit/>
        </w:trPr>
        <w:tc>
          <w:tcPr>
            <w:tcW w:w="5206" w:type="dxa"/>
            <w:tcBorders>
              <w:top w:val="single" w:sz="12" w:space="0" w:color="auto"/>
              <w:left w:val="single" w:sz="12" w:space="0" w:color="auto"/>
              <w:bottom w:val="single" w:sz="2" w:space="0" w:color="auto"/>
              <w:right w:val="single" w:sz="2" w:space="0" w:color="auto"/>
            </w:tcBorders>
          </w:tcPr>
          <w:p w14:paraId="7B4A17B4" w14:textId="1D5D688C" w:rsidR="00511DA4" w:rsidRPr="007E2416" w:rsidRDefault="00511DA4" w:rsidP="003D6CBF">
            <w:pPr>
              <w:rPr>
                <w:rFonts w:ascii="Times New Roman" w:hAnsi="Times New Roman"/>
              </w:rPr>
            </w:pPr>
            <w:r w:rsidRPr="007E2416">
              <w:t>Branch circuit off a ring circuit</w:t>
            </w:r>
            <w:r>
              <w:t xml:space="preserve"> (also known as a spur)</w:t>
            </w:r>
          </w:p>
        </w:tc>
        <w:tc>
          <w:tcPr>
            <w:tcW w:w="3119" w:type="dxa"/>
            <w:tcBorders>
              <w:top w:val="single" w:sz="12" w:space="0" w:color="auto"/>
              <w:left w:val="single" w:sz="2" w:space="0" w:color="auto"/>
              <w:bottom w:val="single" w:sz="2" w:space="0" w:color="auto"/>
              <w:right w:val="single" w:sz="12" w:space="0" w:color="auto"/>
            </w:tcBorders>
          </w:tcPr>
          <w:p w14:paraId="647C441B" w14:textId="77777777" w:rsidR="00511DA4" w:rsidRPr="007E2416" w:rsidRDefault="00511DA4" w:rsidP="003D6CBF">
            <w:r w:rsidRPr="007E2416">
              <w:t xml:space="preserve">19 </w:t>
            </w:r>
            <w:r>
              <w:t xml:space="preserve">or 29 </w:t>
            </w:r>
            <w:r w:rsidRPr="007E2416">
              <w:t>core traffic signal cable</w:t>
            </w:r>
          </w:p>
        </w:tc>
      </w:tr>
      <w:tr w:rsidR="007C5D7A" w:rsidRPr="007E2416" w14:paraId="21886121" w14:textId="77777777" w:rsidTr="004C1B54">
        <w:trPr>
          <w:cantSplit/>
        </w:trPr>
        <w:tc>
          <w:tcPr>
            <w:tcW w:w="5206" w:type="dxa"/>
            <w:tcBorders>
              <w:top w:val="single" w:sz="2" w:space="0" w:color="auto"/>
              <w:left w:val="single" w:sz="12" w:space="0" w:color="auto"/>
              <w:bottom w:val="single" w:sz="2" w:space="0" w:color="auto"/>
              <w:right w:val="single" w:sz="2" w:space="0" w:color="auto"/>
            </w:tcBorders>
          </w:tcPr>
          <w:p w14:paraId="3AD4864D" w14:textId="7679F16A" w:rsidR="007C5D7A" w:rsidRPr="007E2416" w:rsidRDefault="007C5D7A" w:rsidP="007C5D7A">
            <w:r w:rsidRPr="007E2416">
              <w:t xml:space="preserve">Branch circuit </w:t>
            </w:r>
            <w:r>
              <w:t>direct from controller</w:t>
            </w:r>
          </w:p>
        </w:tc>
        <w:tc>
          <w:tcPr>
            <w:tcW w:w="3119" w:type="dxa"/>
            <w:tcBorders>
              <w:top w:val="single" w:sz="2" w:space="0" w:color="auto"/>
              <w:left w:val="single" w:sz="2" w:space="0" w:color="auto"/>
              <w:bottom w:val="single" w:sz="2" w:space="0" w:color="auto"/>
              <w:right w:val="single" w:sz="12" w:space="0" w:color="auto"/>
            </w:tcBorders>
          </w:tcPr>
          <w:p w14:paraId="0631048E" w14:textId="64271CBF" w:rsidR="007C5D7A" w:rsidRPr="007E2416" w:rsidRDefault="007C5D7A" w:rsidP="007C5D7A">
            <w:r w:rsidRPr="007E2416">
              <w:t xml:space="preserve">19 </w:t>
            </w:r>
            <w:r>
              <w:t xml:space="preserve">or 29 </w:t>
            </w:r>
            <w:r w:rsidRPr="007E2416">
              <w:t>core traffic signal cable</w:t>
            </w:r>
          </w:p>
        </w:tc>
      </w:tr>
      <w:tr w:rsidR="007C5D7A" w:rsidRPr="007E2416" w14:paraId="379B672B" w14:textId="77777777" w:rsidTr="004C1B54">
        <w:trPr>
          <w:cantSplit/>
        </w:trPr>
        <w:tc>
          <w:tcPr>
            <w:tcW w:w="5206" w:type="dxa"/>
            <w:tcBorders>
              <w:top w:val="single" w:sz="2" w:space="0" w:color="auto"/>
              <w:left w:val="single" w:sz="12" w:space="0" w:color="auto"/>
              <w:bottom w:val="single" w:sz="2" w:space="0" w:color="auto"/>
              <w:right w:val="single" w:sz="2" w:space="0" w:color="auto"/>
            </w:tcBorders>
          </w:tcPr>
          <w:p w14:paraId="13030786" w14:textId="0D0992BD" w:rsidR="007C5D7A" w:rsidRPr="007E2416" w:rsidRDefault="007C5D7A" w:rsidP="007C5D7A">
            <w:r w:rsidRPr="007E2416">
              <w:t xml:space="preserve">Branch circuits </w:t>
            </w:r>
            <w:r>
              <w:t>to separate pedestrian operated signals connected to an intersection controller.</w:t>
            </w:r>
          </w:p>
        </w:tc>
        <w:tc>
          <w:tcPr>
            <w:tcW w:w="3119" w:type="dxa"/>
            <w:tcBorders>
              <w:top w:val="single" w:sz="2" w:space="0" w:color="auto"/>
              <w:left w:val="single" w:sz="2" w:space="0" w:color="auto"/>
              <w:bottom w:val="single" w:sz="2" w:space="0" w:color="auto"/>
              <w:right w:val="single" w:sz="12" w:space="0" w:color="auto"/>
            </w:tcBorders>
          </w:tcPr>
          <w:p w14:paraId="76445C72" w14:textId="40DCA0C8" w:rsidR="007C5D7A" w:rsidRPr="007E2416" w:rsidRDefault="007C5D7A" w:rsidP="007C5D7A">
            <w:r>
              <w:t>29 core cable directly from the traffic signal controller.</w:t>
            </w:r>
          </w:p>
        </w:tc>
      </w:tr>
      <w:tr w:rsidR="007C5D7A" w:rsidRPr="00384741" w14:paraId="1FF1C1D1" w14:textId="77777777" w:rsidTr="004C1B54">
        <w:trPr>
          <w:cantSplit/>
        </w:trPr>
        <w:tc>
          <w:tcPr>
            <w:tcW w:w="5206" w:type="dxa"/>
            <w:tcBorders>
              <w:top w:val="single" w:sz="2" w:space="0" w:color="auto"/>
              <w:left w:val="single" w:sz="12" w:space="0" w:color="auto"/>
              <w:bottom w:val="single" w:sz="2" w:space="0" w:color="auto"/>
              <w:right w:val="single" w:sz="2" w:space="0" w:color="auto"/>
            </w:tcBorders>
          </w:tcPr>
          <w:p w14:paraId="56CF1024" w14:textId="77777777" w:rsidR="007C5D7A" w:rsidRPr="00384741" w:rsidRDefault="007C5D7A" w:rsidP="007C5D7A">
            <w:r w:rsidRPr="00384741">
              <w:t>Connection to advance warning signs (e.g. traffic signals ahead/prepare to stop with flashing yellow lanterns)</w:t>
            </w:r>
          </w:p>
        </w:tc>
        <w:tc>
          <w:tcPr>
            <w:tcW w:w="3119" w:type="dxa"/>
            <w:tcBorders>
              <w:top w:val="single" w:sz="2" w:space="0" w:color="auto"/>
              <w:left w:val="single" w:sz="2" w:space="0" w:color="auto"/>
              <w:bottom w:val="single" w:sz="2" w:space="0" w:color="auto"/>
              <w:right w:val="single" w:sz="12" w:space="0" w:color="auto"/>
            </w:tcBorders>
          </w:tcPr>
          <w:p w14:paraId="60AB1FD9" w14:textId="6D4C153A" w:rsidR="007C5D7A" w:rsidRPr="00384741" w:rsidRDefault="007C5D7A" w:rsidP="007C5D7A">
            <w:r w:rsidRPr="00384741">
              <w:t>Suitable size cable that ensures compliance with voltage drop requirements of AS/NZS</w:t>
            </w:r>
            <w:r>
              <w:t> </w:t>
            </w:r>
            <w:r w:rsidRPr="00384741">
              <w:t>3000.</w:t>
            </w:r>
          </w:p>
        </w:tc>
      </w:tr>
      <w:tr w:rsidR="007C5D7A" w:rsidRPr="00384741" w14:paraId="13DA2AF3" w14:textId="77777777" w:rsidTr="004C1B54">
        <w:trPr>
          <w:cantSplit/>
        </w:trPr>
        <w:tc>
          <w:tcPr>
            <w:tcW w:w="5206" w:type="dxa"/>
            <w:tcBorders>
              <w:top w:val="single" w:sz="2" w:space="0" w:color="auto"/>
              <w:left w:val="single" w:sz="12" w:space="0" w:color="auto"/>
              <w:bottom w:val="single" w:sz="2" w:space="0" w:color="auto"/>
              <w:right w:val="single" w:sz="2" w:space="0" w:color="auto"/>
            </w:tcBorders>
          </w:tcPr>
          <w:p w14:paraId="18A53DAE" w14:textId="1AD743BD" w:rsidR="007C5D7A" w:rsidRPr="00384741" w:rsidRDefault="007C5D7A" w:rsidP="007C5D7A">
            <w:r w:rsidRPr="00384741">
              <w:t>Linking cable between a UPS and the controller for alarm monitoring</w:t>
            </w:r>
          </w:p>
        </w:tc>
        <w:tc>
          <w:tcPr>
            <w:tcW w:w="3119" w:type="dxa"/>
            <w:tcBorders>
              <w:top w:val="single" w:sz="2" w:space="0" w:color="auto"/>
              <w:left w:val="single" w:sz="2" w:space="0" w:color="auto"/>
              <w:bottom w:val="single" w:sz="2" w:space="0" w:color="auto"/>
              <w:right w:val="single" w:sz="12" w:space="0" w:color="auto"/>
            </w:tcBorders>
          </w:tcPr>
          <w:p w14:paraId="163BEC05" w14:textId="77777777" w:rsidR="007C5D7A" w:rsidRPr="00384741" w:rsidRDefault="007C5D7A" w:rsidP="007C5D7A">
            <w:r w:rsidRPr="00384741">
              <w:t>Suitable multi-core data cable</w:t>
            </w:r>
          </w:p>
        </w:tc>
      </w:tr>
      <w:tr w:rsidR="000B3349" w:rsidRPr="00384741" w14:paraId="3B3FB32F" w14:textId="77777777" w:rsidTr="004C1B54">
        <w:trPr>
          <w:cantSplit/>
        </w:trPr>
        <w:tc>
          <w:tcPr>
            <w:tcW w:w="5206" w:type="dxa"/>
            <w:tcBorders>
              <w:top w:val="single" w:sz="2" w:space="0" w:color="auto"/>
              <w:left w:val="single" w:sz="12" w:space="0" w:color="auto"/>
              <w:bottom w:val="single" w:sz="2" w:space="0" w:color="auto"/>
              <w:right w:val="single" w:sz="2" w:space="0" w:color="auto"/>
            </w:tcBorders>
          </w:tcPr>
          <w:p w14:paraId="47982B22" w14:textId="5481B8AC" w:rsidR="000B3349" w:rsidRPr="00384741" w:rsidRDefault="000B3349" w:rsidP="000B3349">
            <w:r w:rsidRPr="00384741">
              <w:t xml:space="preserve">Linking cable between the controller emergency </w:t>
            </w:r>
            <w:r>
              <w:t>station call panel</w:t>
            </w:r>
            <w:r w:rsidRPr="00384741">
              <w:t xml:space="preserve"> (left labelled but unterminated at the controller base)</w:t>
            </w:r>
          </w:p>
        </w:tc>
        <w:tc>
          <w:tcPr>
            <w:tcW w:w="3119" w:type="dxa"/>
            <w:tcBorders>
              <w:top w:val="single" w:sz="2" w:space="0" w:color="auto"/>
              <w:left w:val="single" w:sz="2" w:space="0" w:color="auto"/>
              <w:bottom w:val="single" w:sz="2" w:space="0" w:color="auto"/>
              <w:right w:val="single" w:sz="12" w:space="0" w:color="auto"/>
            </w:tcBorders>
          </w:tcPr>
          <w:p w14:paraId="59211A0E" w14:textId="77777777" w:rsidR="000B3349" w:rsidRPr="00384741" w:rsidRDefault="000B3349" w:rsidP="000B3349">
            <w:r w:rsidRPr="00384741">
              <w:t>Suitable multi-core data cable</w:t>
            </w:r>
          </w:p>
          <w:p w14:paraId="65F16D3D" w14:textId="77777777" w:rsidR="000B3349" w:rsidRPr="00384741" w:rsidRDefault="000B3349" w:rsidP="000B3349">
            <w:pPr>
              <w:spacing w:before="60"/>
            </w:pPr>
            <w:r w:rsidRPr="00384741">
              <w:t>or</w:t>
            </w:r>
          </w:p>
          <w:p w14:paraId="33BB808F" w14:textId="79F8BB69" w:rsidR="000B3349" w:rsidRPr="00384741" w:rsidRDefault="000B3349" w:rsidP="000B3349">
            <w:r w:rsidRPr="00384741">
              <w:t>13 or 19 core traffic signal cable</w:t>
            </w:r>
          </w:p>
        </w:tc>
      </w:tr>
      <w:tr w:rsidR="000B3349" w:rsidRPr="00384741" w14:paraId="41E3A8F1" w14:textId="77777777" w:rsidTr="004C1B54">
        <w:trPr>
          <w:cantSplit/>
        </w:trPr>
        <w:tc>
          <w:tcPr>
            <w:tcW w:w="5206" w:type="dxa"/>
            <w:tcBorders>
              <w:top w:val="single" w:sz="2" w:space="0" w:color="auto"/>
              <w:left w:val="single" w:sz="12" w:space="0" w:color="auto"/>
              <w:bottom w:val="single" w:sz="12" w:space="0" w:color="auto"/>
              <w:right w:val="single" w:sz="2" w:space="0" w:color="auto"/>
            </w:tcBorders>
          </w:tcPr>
          <w:p w14:paraId="33AE696B" w14:textId="1B2BC3FF" w:rsidR="000B3349" w:rsidRPr="00384741" w:rsidRDefault="000B3349" w:rsidP="000B3349">
            <w:r w:rsidRPr="00384741">
              <w:t>Linking cable between the controller and public transport facilities (left labelled but unterminated at the controller base)</w:t>
            </w:r>
          </w:p>
        </w:tc>
        <w:tc>
          <w:tcPr>
            <w:tcW w:w="3119" w:type="dxa"/>
            <w:tcBorders>
              <w:top w:val="single" w:sz="2" w:space="0" w:color="auto"/>
              <w:left w:val="single" w:sz="2" w:space="0" w:color="auto"/>
              <w:bottom w:val="single" w:sz="12" w:space="0" w:color="auto"/>
              <w:right w:val="single" w:sz="12" w:space="0" w:color="auto"/>
            </w:tcBorders>
          </w:tcPr>
          <w:p w14:paraId="450F101A" w14:textId="77777777" w:rsidR="000B3349" w:rsidRPr="00384741" w:rsidRDefault="000B3349" w:rsidP="000B3349">
            <w:r w:rsidRPr="00384741">
              <w:t>Suitable multi-core data cable</w:t>
            </w:r>
          </w:p>
          <w:p w14:paraId="6DE9944D" w14:textId="77777777" w:rsidR="000B3349" w:rsidRPr="00384741" w:rsidRDefault="000B3349" w:rsidP="000B3349">
            <w:pPr>
              <w:spacing w:before="60"/>
            </w:pPr>
            <w:r w:rsidRPr="00384741">
              <w:t>or</w:t>
            </w:r>
          </w:p>
          <w:p w14:paraId="34EB4C87" w14:textId="77777777" w:rsidR="000B3349" w:rsidRPr="00384741" w:rsidRDefault="000B3349" w:rsidP="000B3349">
            <w:pPr>
              <w:spacing w:before="60"/>
              <w:rPr>
                <w:rFonts w:ascii="Times New Roman" w:hAnsi="Times New Roman"/>
              </w:rPr>
            </w:pPr>
            <w:r w:rsidRPr="00384741">
              <w:t>13 or 19 core traffic signal cable</w:t>
            </w:r>
          </w:p>
        </w:tc>
      </w:tr>
    </w:tbl>
    <w:p w14:paraId="55D4ED7B" w14:textId="77777777" w:rsidR="00511DA4" w:rsidRPr="00384741" w:rsidRDefault="00511DA4" w:rsidP="00511DA4"/>
    <w:p w14:paraId="64A76FE8" w14:textId="77777777" w:rsidR="00511DA4" w:rsidRPr="00384741" w:rsidRDefault="00511DA4" w:rsidP="001467E5">
      <w:pPr>
        <w:pStyle w:val="Heading5SS"/>
      </w:pPr>
      <w:r w:rsidRPr="00384741">
        <w:t>(f)</w:t>
      </w:r>
      <w:r w:rsidRPr="00384741">
        <w:tab/>
        <w:t>Installation of Detector Loops</w:t>
      </w:r>
    </w:p>
    <w:p w14:paraId="06097819" w14:textId="61B7303F" w:rsidR="00511DA4" w:rsidRPr="00384741" w:rsidRDefault="00511DA4" w:rsidP="00550246">
      <w:pPr>
        <w:spacing w:before="180"/>
        <w:ind w:left="454"/>
        <w:rPr>
          <w:lang w:eastAsia="en-AU"/>
        </w:rPr>
      </w:pPr>
      <w:r w:rsidRPr="00384741">
        <w:rPr>
          <w:lang w:eastAsia="en-AU"/>
        </w:rPr>
        <w:t>The Contractor shall arrange for the installation of vehicle detector loops by a DT</w:t>
      </w:r>
      <w:r w:rsidR="00B207C8">
        <w:rPr>
          <w:lang w:eastAsia="en-AU"/>
        </w:rPr>
        <w:t>P</w:t>
      </w:r>
      <w:r w:rsidRPr="00384741">
        <w:rPr>
          <w:lang w:eastAsia="en-AU"/>
        </w:rPr>
        <w:t xml:space="preserve"> prequalified SVDL Contractor in accordance with the </w:t>
      </w:r>
      <w:r w:rsidR="006A348B">
        <w:rPr>
          <w:lang w:eastAsia="en-AU"/>
        </w:rPr>
        <w:t>c</w:t>
      </w:r>
      <w:r w:rsidR="003450CC">
        <w:rPr>
          <w:lang w:eastAsia="en-AU"/>
        </w:rPr>
        <w:t xml:space="preserve">ontract </w:t>
      </w:r>
      <w:r w:rsidR="006A348B">
        <w:rPr>
          <w:lang w:eastAsia="en-AU"/>
        </w:rPr>
        <w:t>s</w:t>
      </w:r>
      <w:r w:rsidR="003450CC">
        <w:rPr>
          <w:lang w:eastAsia="en-AU"/>
        </w:rPr>
        <w:t>pecific drawings and related Standard D</w:t>
      </w:r>
      <w:r w:rsidRPr="00384741">
        <w:rPr>
          <w:lang w:eastAsia="en-AU"/>
        </w:rPr>
        <w:t>rawings.</w:t>
      </w:r>
    </w:p>
    <w:p w14:paraId="21995DF2" w14:textId="61C71951" w:rsidR="00511DA4" w:rsidRPr="00384741" w:rsidRDefault="00511DA4" w:rsidP="00550246">
      <w:pPr>
        <w:spacing w:before="180"/>
        <w:ind w:left="454"/>
        <w:rPr>
          <w:lang w:eastAsia="en-AU"/>
        </w:rPr>
      </w:pPr>
      <w:r w:rsidRPr="00384741">
        <w:rPr>
          <w:lang w:eastAsia="en-AU"/>
        </w:rPr>
        <w:t xml:space="preserve">Vehicle detector loop installations shall conform to </w:t>
      </w:r>
      <w:r w:rsidR="00B207C8">
        <w:rPr>
          <w:lang w:eastAsia="en-AU"/>
        </w:rPr>
        <w:t>DTP</w:t>
      </w:r>
      <w:r w:rsidRPr="00384741">
        <w:rPr>
          <w:lang w:eastAsia="en-AU"/>
        </w:rPr>
        <w:t xml:space="preserve"> Specification for the Installation of Inductive Detector Loop, TCS 054.</w:t>
      </w:r>
    </w:p>
    <w:p w14:paraId="41968BFD" w14:textId="77777777" w:rsidR="00511DA4" w:rsidRPr="00384741" w:rsidRDefault="00511DA4" w:rsidP="00550246">
      <w:pPr>
        <w:spacing w:before="180"/>
        <w:ind w:left="454"/>
        <w:rPr>
          <w:lang w:eastAsia="en-AU"/>
        </w:rPr>
      </w:pPr>
      <w:r w:rsidRPr="00384741">
        <w:rPr>
          <w:lang w:eastAsia="en-AU"/>
        </w:rPr>
        <w:t>Where there is a single lane, loops may be cut back to either the left kerb or the right (median) kerb.</w:t>
      </w:r>
    </w:p>
    <w:p w14:paraId="5CDA82E1" w14:textId="77777777" w:rsidR="00511DA4" w:rsidRDefault="00511DA4" w:rsidP="00550246">
      <w:pPr>
        <w:spacing w:before="180"/>
        <w:ind w:left="454"/>
        <w:rPr>
          <w:lang w:eastAsia="en-AU"/>
        </w:rPr>
      </w:pPr>
      <w:r>
        <w:rPr>
          <w:lang w:eastAsia="en-AU"/>
        </w:rPr>
        <w:t>Where there are 2 lanes, each loop may be cut back to the same side of the road, or 1 to each side.</w:t>
      </w:r>
    </w:p>
    <w:p w14:paraId="1EEF3DFB" w14:textId="4352F2C3" w:rsidR="00511DA4" w:rsidRDefault="00511DA4" w:rsidP="00550246">
      <w:pPr>
        <w:spacing w:before="180"/>
        <w:ind w:left="454"/>
        <w:rPr>
          <w:lang w:eastAsia="en-AU"/>
        </w:rPr>
      </w:pPr>
      <w:r>
        <w:rPr>
          <w:lang w:eastAsia="en-AU"/>
        </w:rPr>
        <w:t>Where there are 3 or more lanes, the loops shall be cut back to the closer side of the road. Table 730.173 shows some examples for typical installations.</w:t>
      </w:r>
    </w:p>
    <w:p w14:paraId="6037F795" w14:textId="77777777" w:rsidR="003B1112" w:rsidRDefault="003B1112" w:rsidP="00550246">
      <w:pPr>
        <w:spacing w:before="180"/>
        <w:ind w:left="454"/>
        <w:rPr>
          <w:lang w:eastAsia="en-AU"/>
        </w:rPr>
      </w:pPr>
    </w:p>
    <w:p w14:paraId="61527862" w14:textId="52A8A1AC" w:rsidR="00511DA4" w:rsidRPr="006B411D" w:rsidRDefault="00511DA4" w:rsidP="0035272A">
      <w:pPr>
        <w:spacing w:before="180"/>
        <w:ind w:left="454"/>
        <w:rPr>
          <w:b/>
        </w:rPr>
      </w:pPr>
      <w:r w:rsidRPr="006B411D">
        <w:rPr>
          <w:b/>
        </w:rPr>
        <w:t>Table 730.1</w:t>
      </w:r>
      <w:r>
        <w:rPr>
          <w:b/>
        </w:rPr>
        <w:t>7</w:t>
      </w:r>
      <w:r w:rsidRPr="006B411D">
        <w:rPr>
          <w:b/>
        </w:rPr>
        <w:t>3</w:t>
      </w:r>
      <w:r>
        <w:rPr>
          <w:b/>
        </w:rPr>
        <w:t>:</w:t>
      </w:r>
      <w:r w:rsidRPr="006B411D">
        <w:rPr>
          <w:b/>
        </w:rPr>
        <w:t xml:space="preserve"> Cutting of Detector Loops</w:t>
      </w:r>
    </w:p>
    <w:tbl>
      <w:tblPr>
        <w:tblW w:w="53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8" w:type="dxa"/>
          <w:left w:w="57" w:type="dxa"/>
          <w:bottom w:w="28" w:type="dxa"/>
          <w:right w:w="57" w:type="dxa"/>
        </w:tblCellMar>
        <w:tblLook w:val="01E0" w:firstRow="1" w:lastRow="1" w:firstColumn="1" w:lastColumn="1" w:noHBand="0" w:noVBand="0"/>
      </w:tblPr>
      <w:tblGrid>
        <w:gridCol w:w="1331"/>
        <w:gridCol w:w="1915"/>
        <w:gridCol w:w="2126"/>
      </w:tblGrid>
      <w:tr w:rsidR="00511DA4" w:rsidRPr="00A81EFB" w14:paraId="7F29183E" w14:textId="77777777" w:rsidTr="003D6CBF">
        <w:trPr>
          <w:cantSplit/>
          <w:trHeight w:val="600"/>
          <w:jc w:val="center"/>
        </w:trPr>
        <w:tc>
          <w:tcPr>
            <w:tcW w:w="1331" w:type="dxa"/>
            <w:tcBorders>
              <w:top w:val="single" w:sz="12" w:space="0" w:color="auto"/>
              <w:left w:val="single" w:sz="12" w:space="0" w:color="auto"/>
              <w:bottom w:val="single" w:sz="12" w:space="0" w:color="auto"/>
            </w:tcBorders>
            <w:vAlign w:val="center"/>
          </w:tcPr>
          <w:p w14:paraId="33E13825" w14:textId="77777777" w:rsidR="00511DA4" w:rsidRPr="00A81EFB" w:rsidRDefault="00511DA4" w:rsidP="003D6CBF">
            <w:pPr>
              <w:jc w:val="center"/>
              <w:rPr>
                <w:b/>
              </w:rPr>
            </w:pPr>
            <w:r w:rsidRPr="00A81EFB">
              <w:rPr>
                <w:b/>
              </w:rPr>
              <w:t>Number of</w:t>
            </w:r>
            <w:r>
              <w:rPr>
                <w:b/>
              </w:rPr>
              <w:t xml:space="preserve"> l</w:t>
            </w:r>
            <w:r w:rsidRPr="00A81EFB">
              <w:rPr>
                <w:b/>
              </w:rPr>
              <w:t>anes</w:t>
            </w:r>
          </w:p>
        </w:tc>
        <w:tc>
          <w:tcPr>
            <w:tcW w:w="1915" w:type="dxa"/>
            <w:tcBorders>
              <w:top w:val="single" w:sz="12" w:space="0" w:color="auto"/>
              <w:bottom w:val="single" w:sz="12" w:space="0" w:color="auto"/>
            </w:tcBorders>
            <w:vAlign w:val="center"/>
          </w:tcPr>
          <w:p w14:paraId="6233B689" w14:textId="77777777" w:rsidR="00511DA4" w:rsidRPr="00A81EFB" w:rsidRDefault="00511DA4" w:rsidP="003D6CBF">
            <w:pPr>
              <w:jc w:val="center"/>
              <w:rPr>
                <w:b/>
              </w:rPr>
            </w:pPr>
            <w:r w:rsidRPr="00A81EFB">
              <w:rPr>
                <w:b/>
              </w:rPr>
              <w:t xml:space="preserve">Loops </w:t>
            </w:r>
            <w:r>
              <w:rPr>
                <w:b/>
              </w:rPr>
              <w:t>c</w:t>
            </w:r>
            <w:r w:rsidRPr="00A81EFB">
              <w:rPr>
                <w:b/>
              </w:rPr>
              <w:t>ut to</w:t>
            </w:r>
            <w:r>
              <w:rPr>
                <w:b/>
              </w:rPr>
              <w:t xml:space="preserve"> l</w:t>
            </w:r>
            <w:r w:rsidRPr="00A81EFB">
              <w:rPr>
                <w:b/>
              </w:rPr>
              <w:t xml:space="preserve">eft </w:t>
            </w:r>
            <w:r>
              <w:rPr>
                <w:b/>
              </w:rPr>
              <w:t>k</w:t>
            </w:r>
            <w:r w:rsidRPr="00A81EFB">
              <w:rPr>
                <w:b/>
              </w:rPr>
              <w:t>erb</w:t>
            </w:r>
          </w:p>
        </w:tc>
        <w:tc>
          <w:tcPr>
            <w:tcW w:w="2126" w:type="dxa"/>
            <w:tcBorders>
              <w:top w:val="single" w:sz="12" w:space="0" w:color="auto"/>
              <w:bottom w:val="single" w:sz="12" w:space="0" w:color="auto"/>
              <w:right w:val="single" w:sz="12" w:space="0" w:color="auto"/>
            </w:tcBorders>
            <w:vAlign w:val="center"/>
          </w:tcPr>
          <w:p w14:paraId="74EE9077" w14:textId="77777777" w:rsidR="00511DA4" w:rsidRPr="00A81EFB" w:rsidRDefault="00511DA4" w:rsidP="003D6CBF">
            <w:pPr>
              <w:jc w:val="center"/>
              <w:rPr>
                <w:b/>
              </w:rPr>
            </w:pPr>
            <w:r w:rsidRPr="00A81EFB">
              <w:rPr>
                <w:b/>
              </w:rPr>
              <w:t xml:space="preserve">Loops </w:t>
            </w:r>
            <w:r>
              <w:rPr>
                <w:b/>
              </w:rPr>
              <w:t>c</w:t>
            </w:r>
            <w:r w:rsidRPr="00A81EFB">
              <w:rPr>
                <w:b/>
              </w:rPr>
              <w:t>ut to</w:t>
            </w:r>
            <w:r>
              <w:rPr>
                <w:b/>
              </w:rPr>
              <w:t xml:space="preserve"> </w:t>
            </w:r>
            <w:r w:rsidRPr="009D1D35">
              <w:rPr>
                <w:b/>
              </w:rPr>
              <w:t xml:space="preserve">right (median) </w:t>
            </w:r>
            <w:r>
              <w:rPr>
                <w:b/>
              </w:rPr>
              <w:t>k</w:t>
            </w:r>
            <w:r w:rsidRPr="00A81EFB">
              <w:rPr>
                <w:b/>
              </w:rPr>
              <w:t>erb</w:t>
            </w:r>
          </w:p>
        </w:tc>
      </w:tr>
      <w:tr w:rsidR="00511DA4" w:rsidRPr="00A81EFB" w14:paraId="2F5A3078" w14:textId="77777777" w:rsidTr="003D6CBF">
        <w:trPr>
          <w:cantSplit/>
          <w:trHeight w:hRule="exact" w:val="284"/>
          <w:jc w:val="center"/>
        </w:trPr>
        <w:tc>
          <w:tcPr>
            <w:tcW w:w="1331" w:type="dxa"/>
            <w:tcBorders>
              <w:left w:val="single" w:sz="12" w:space="0" w:color="auto"/>
            </w:tcBorders>
            <w:vAlign w:val="center"/>
          </w:tcPr>
          <w:p w14:paraId="6693FBD5" w14:textId="77777777" w:rsidR="00511DA4" w:rsidRPr="00A81EFB" w:rsidRDefault="00511DA4" w:rsidP="003D6CBF">
            <w:pPr>
              <w:jc w:val="center"/>
            </w:pPr>
            <w:r w:rsidRPr="00A81EFB">
              <w:t>3</w:t>
            </w:r>
          </w:p>
        </w:tc>
        <w:tc>
          <w:tcPr>
            <w:tcW w:w="1915" w:type="dxa"/>
            <w:vAlign w:val="center"/>
          </w:tcPr>
          <w:p w14:paraId="5630F737" w14:textId="77777777" w:rsidR="00511DA4" w:rsidRPr="00A81EFB" w:rsidRDefault="00511DA4" w:rsidP="003D6CBF">
            <w:pPr>
              <w:jc w:val="center"/>
            </w:pPr>
            <w:r w:rsidRPr="00A81EFB">
              <w:t>2</w:t>
            </w:r>
          </w:p>
        </w:tc>
        <w:tc>
          <w:tcPr>
            <w:tcW w:w="2126" w:type="dxa"/>
            <w:tcBorders>
              <w:right w:val="single" w:sz="12" w:space="0" w:color="auto"/>
            </w:tcBorders>
            <w:vAlign w:val="center"/>
          </w:tcPr>
          <w:p w14:paraId="2F88D4D8" w14:textId="77777777" w:rsidR="00511DA4" w:rsidRPr="00A81EFB" w:rsidRDefault="00511DA4" w:rsidP="003D6CBF">
            <w:pPr>
              <w:jc w:val="center"/>
            </w:pPr>
            <w:r w:rsidRPr="00A81EFB">
              <w:t>1</w:t>
            </w:r>
          </w:p>
        </w:tc>
      </w:tr>
      <w:tr w:rsidR="00511DA4" w:rsidRPr="00A81EFB" w14:paraId="195E67E5" w14:textId="77777777" w:rsidTr="003D6CBF">
        <w:trPr>
          <w:cantSplit/>
          <w:trHeight w:hRule="exact" w:val="284"/>
          <w:jc w:val="center"/>
        </w:trPr>
        <w:tc>
          <w:tcPr>
            <w:tcW w:w="1331" w:type="dxa"/>
            <w:tcBorders>
              <w:left w:val="single" w:sz="12" w:space="0" w:color="auto"/>
            </w:tcBorders>
            <w:vAlign w:val="center"/>
          </w:tcPr>
          <w:p w14:paraId="320248CE" w14:textId="77777777" w:rsidR="00511DA4" w:rsidRPr="00A81EFB" w:rsidRDefault="00511DA4" w:rsidP="003D6CBF">
            <w:pPr>
              <w:jc w:val="center"/>
            </w:pPr>
            <w:r w:rsidRPr="00A81EFB">
              <w:t>4</w:t>
            </w:r>
          </w:p>
        </w:tc>
        <w:tc>
          <w:tcPr>
            <w:tcW w:w="1915" w:type="dxa"/>
            <w:vAlign w:val="center"/>
          </w:tcPr>
          <w:p w14:paraId="1CAFDF2E" w14:textId="77777777" w:rsidR="00511DA4" w:rsidRPr="00A81EFB" w:rsidRDefault="00511DA4" w:rsidP="003D6CBF">
            <w:pPr>
              <w:jc w:val="center"/>
            </w:pPr>
            <w:r w:rsidRPr="00A81EFB">
              <w:t>2</w:t>
            </w:r>
          </w:p>
        </w:tc>
        <w:tc>
          <w:tcPr>
            <w:tcW w:w="2126" w:type="dxa"/>
            <w:tcBorders>
              <w:right w:val="single" w:sz="12" w:space="0" w:color="auto"/>
            </w:tcBorders>
            <w:vAlign w:val="center"/>
          </w:tcPr>
          <w:p w14:paraId="2211A11C" w14:textId="77777777" w:rsidR="00511DA4" w:rsidRPr="00A81EFB" w:rsidRDefault="00511DA4" w:rsidP="003D6CBF">
            <w:pPr>
              <w:jc w:val="center"/>
            </w:pPr>
            <w:r w:rsidRPr="00A81EFB">
              <w:t>2</w:t>
            </w:r>
          </w:p>
        </w:tc>
      </w:tr>
      <w:tr w:rsidR="00511DA4" w:rsidRPr="00A81EFB" w14:paraId="57CE8633" w14:textId="77777777" w:rsidTr="003D6CBF">
        <w:trPr>
          <w:cantSplit/>
          <w:trHeight w:hRule="exact" w:val="284"/>
          <w:jc w:val="center"/>
        </w:trPr>
        <w:tc>
          <w:tcPr>
            <w:tcW w:w="1331" w:type="dxa"/>
            <w:tcBorders>
              <w:left w:val="single" w:sz="12" w:space="0" w:color="auto"/>
            </w:tcBorders>
            <w:vAlign w:val="center"/>
          </w:tcPr>
          <w:p w14:paraId="55C482EC" w14:textId="77777777" w:rsidR="00511DA4" w:rsidRPr="00A81EFB" w:rsidRDefault="00511DA4" w:rsidP="003D6CBF">
            <w:pPr>
              <w:jc w:val="center"/>
            </w:pPr>
            <w:r w:rsidRPr="00A81EFB">
              <w:t>5</w:t>
            </w:r>
          </w:p>
        </w:tc>
        <w:tc>
          <w:tcPr>
            <w:tcW w:w="1915" w:type="dxa"/>
            <w:vAlign w:val="center"/>
          </w:tcPr>
          <w:p w14:paraId="6EDF838E" w14:textId="77777777" w:rsidR="00511DA4" w:rsidRPr="00A81EFB" w:rsidRDefault="00511DA4" w:rsidP="003D6CBF">
            <w:pPr>
              <w:jc w:val="center"/>
            </w:pPr>
            <w:r w:rsidRPr="00A81EFB">
              <w:t>3</w:t>
            </w:r>
          </w:p>
        </w:tc>
        <w:tc>
          <w:tcPr>
            <w:tcW w:w="2126" w:type="dxa"/>
            <w:tcBorders>
              <w:right w:val="single" w:sz="12" w:space="0" w:color="auto"/>
            </w:tcBorders>
            <w:vAlign w:val="center"/>
          </w:tcPr>
          <w:p w14:paraId="0FC6C70A" w14:textId="77777777" w:rsidR="00511DA4" w:rsidRPr="00A81EFB" w:rsidRDefault="00511DA4" w:rsidP="003D6CBF">
            <w:pPr>
              <w:jc w:val="center"/>
            </w:pPr>
            <w:r w:rsidRPr="00A81EFB">
              <w:t>2</w:t>
            </w:r>
          </w:p>
        </w:tc>
      </w:tr>
      <w:tr w:rsidR="00511DA4" w:rsidRPr="00A81EFB" w14:paraId="22016369" w14:textId="77777777" w:rsidTr="003D6CBF">
        <w:trPr>
          <w:cantSplit/>
          <w:trHeight w:hRule="exact" w:val="284"/>
          <w:jc w:val="center"/>
        </w:trPr>
        <w:tc>
          <w:tcPr>
            <w:tcW w:w="1331" w:type="dxa"/>
            <w:tcBorders>
              <w:left w:val="single" w:sz="12" w:space="0" w:color="auto"/>
              <w:bottom w:val="single" w:sz="12" w:space="0" w:color="auto"/>
            </w:tcBorders>
            <w:vAlign w:val="center"/>
          </w:tcPr>
          <w:p w14:paraId="28FF3BE1" w14:textId="77777777" w:rsidR="00511DA4" w:rsidRPr="00A81EFB" w:rsidRDefault="00511DA4" w:rsidP="003D6CBF">
            <w:pPr>
              <w:jc w:val="center"/>
            </w:pPr>
            <w:r w:rsidRPr="00A81EFB">
              <w:t>6</w:t>
            </w:r>
          </w:p>
        </w:tc>
        <w:tc>
          <w:tcPr>
            <w:tcW w:w="1915" w:type="dxa"/>
            <w:tcBorders>
              <w:bottom w:val="single" w:sz="12" w:space="0" w:color="auto"/>
            </w:tcBorders>
            <w:vAlign w:val="center"/>
          </w:tcPr>
          <w:p w14:paraId="62A8E90C" w14:textId="77777777" w:rsidR="00511DA4" w:rsidRPr="00A81EFB" w:rsidRDefault="00511DA4" w:rsidP="003D6CBF">
            <w:pPr>
              <w:jc w:val="center"/>
            </w:pPr>
            <w:r w:rsidRPr="00A81EFB">
              <w:t>3</w:t>
            </w:r>
          </w:p>
        </w:tc>
        <w:tc>
          <w:tcPr>
            <w:tcW w:w="2126" w:type="dxa"/>
            <w:tcBorders>
              <w:bottom w:val="single" w:sz="12" w:space="0" w:color="auto"/>
              <w:right w:val="single" w:sz="12" w:space="0" w:color="auto"/>
            </w:tcBorders>
            <w:vAlign w:val="center"/>
          </w:tcPr>
          <w:p w14:paraId="0501680D" w14:textId="77777777" w:rsidR="00511DA4" w:rsidRPr="00A81EFB" w:rsidRDefault="00511DA4" w:rsidP="003D6CBF">
            <w:pPr>
              <w:jc w:val="center"/>
            </w:pPr>
            <w:r w:rsidRPr="00A81EFB">
              <w:t>3</w:t>
            </w:r>
          </w:p>
        </w:tc>
      </w:tr>
    </w:tbl>
    <w:p w14:paraId="46C129A9" w14:textId="379DC1A8" w:rsidR="00511DA4" w:rsidRPr="00384741" w:rsidRDefault="00511DA4" w:rsidP="00A53933">
      <w:pPr>
        <w:spacing w:before="280"/>
        <w:ind w:left="454"/>
      </w:pPr>
      <w:r w:rsidRPr="00384741">
        <w:t>Where a median does not exist, loops shall not be cut back to the kerb on the opposite side of the road. In this instance, loops for the approach should all be cut back the left kerb.</w:t>
      </w:r>
    </w:p>
    <w:p w14:paraId="643CA633" w14:textId="77777777" w:rsidR="00511DA4" w:rsidRPr="00384741" w:rsidRDefault="00511DA4" w:rsidP="00550246">
      <w:pPr>
        <w:spacing w:before="160"/>
        <w:ind w:left="454"/>
      </w:pPr>
      <w:r w:rsidRPr="00384741">
        <w:rPr>
          <w:lang w:eastAsia="en-AU"/>
        </w:rPr>
        <w:t>Wherever possible, cutting loops into steel reinforced concrete bridge decks should be avoided.</w:t>
      </w:r>
    </w:p>
    <w:p w14:paraId="0F05198E" w14:textId="71B7A393" w:rsidR="00511DA4" w:rsidRDefault="00511DA4" w:rsidP="00550246">
      <w:pPr>
        <w:spacing w:before="160"/>
        <w:ind w:left="454"/>
        <w:rPr>
          <w:lang w:eastAsia="en-AU"/>
        </w:rPr>
      </w:pPr>
      <w:r w:rsidRPr="00384741">
        <w:t xml:space="preserve">The termination of detector loops to detector feeder cables in detector pits shall be carried out by a </w:t>
      </w:r>
      <w:r w:rsidRPr="00384741">
        <w:rPr>
          <w:lang w:eastAsia="en-AU"/>
        </w:rPr>
        <w:t>DT</w:t>
      </w:r>
      <w:r w:rsidR="00B207C8">
        <w:rPr>
          <w:lang w:eastAsia="en-AU"/>
        </w:rPr>
        <w:t>P</w:t>
      </w:r>
      <w:r w:rsidRPr="00384741">
        <w:rPr>
          <w:lang w:eastAsia="en-AU"/>
        </w:rPr>
        <w:t xml:space="preserve"> </w:t>
      </w:r>
      <w:r w:rsidRPr="00384741">
        <w:rPr>
          <w:lang w:eastAsia="en-AU"/>
        </w:rPr>
        <w:lastRenderedPageBreak/>
        <w:t>prequalified STS contractor.</w:t>
      </w:r>
    </w:p>
    <w:p w14:paraId="31F00A99" w14:textId="78702944" w:rsidR="004C780E" w:rsidRPr="00384741" w:rsidRDefault="007E7C5E" w:rsidP="00550246">
      <w:pPr>
        <w:spacing w:before="160"/>
        <w:ind w:left="454"/>
        <w:rPr>
          <w:lang w:eastAsia="en-AU"/>
        </w:rPr>
      </w:pPr>
      <w:r>
        <w:rPr>
          <w:lang w:eastAsia="en-AU"/>
        </w:rPr>
        <w:t>Following the connection of the detector feeder cables to the loop cables, t</w:t>
      </w:r>
      <w:r w:rsidR="004C780E">
        <w:rPr>
          <w:lang w:eastAsia="en-AU"/>
        </w:rPr>
        <w:t>he Contractor shall test all detector loops for continuity and insulation resistance in accordance with TCS 054, Clause 6.8</w:t>
      </w:r>
      <w:r w:rsidR="00336DE6">
        <w:rPr>
          <w:lang w:eastAsia="en-AU"/>
        </w:rPr>
        <w:t xml:space="preserve"> at the controller end of the feeder cable</w:t>
      </w:r>
      <w:r w:rsidR="0068364C">
        <w:rPr>
          <w:lang w:eastAsia="en-AU"/>
        </w:rPr>
        <w:t>.  A copy of the measurements shall be recorded</w:t>
      </w:r>
      <w:r w:rsidR="00F45D3C">
        <w:rPr>
          <w:lang w:eastAsia="en-AU"/>
        </w:rPr>
        <w:t xml:space="preserve"> on the form </w:t>
      </w:r>
      <w:r>
        <w:rPr>
          <w:lang w:eastAsia="en-AU"/>
        </w:rPr>
        <w:t>provided</w:t>
      </w:r>
      <w:r w:rsidR="00F45D3C">
        <w:rPr>
          <w:lang w:eastAsia="en-AU"/>
        </w:rPr>
        <w:t xml:space="preserve"> in Attachment </w:t>
      </w:r>
      <w:r w:rsidR="00777641">
        <w:rPr>
          <w:lang w:eastAsia="en-AU"/>
        </w:rPr>
        <w:t>E</w:t>
      </w:r>
      <w:r w:rsidR="0068364C">
        <w:rPr>
          <w:lang w:eastAsia="en-AU"/>
        </w:rPr>
        <w:t>.</w:t>
      </w:r>
    </w:p>
    <w:p w14:paraId="51B227D0" w14:textId="3AD95770" w:rsidR="00511DA4" w:rsidRPr="00384741" w:rsidRDefault="00511DA4" w:rsidP="00511DA4"/>
    <w:p w14:paraId="3AAE3E7D" w14:textId="77777777" w:rsidR="00511DA4" w:rsidRDefault="00511DA4" w:rsidP="00D531DC">
      <w:pPr>
        <w:pStyle w:val="Heading5SS"/>
      </w:pPr>
      <w:r>
        <w:t>(g)</w:t>
      </w:r>
      <w:r>
        <w:tab/>
        <w:t>Testing of Electrical Works</w:t>
      </w:r>
    </w:p>
    <w:p w14:paraId="1DE35C31" w14:textId="77777777" w:rsidR="00511DA4" w:rsidRDefault="00511DA4" w:rsidP="00A2332F">
      <w:pPr>
        <w:spacing w:before="200"/>
        <w:ind w:left="454"/>
      </w:pPr>
      <w:r w:rsidRPr="003D32A5">
        <w:rPr>
          <w:lang w:eastAsia="en-AU"/>
        </w:rPr>
        <w:t>The electrical installation shall be tested for correct cabling by the Contractor.</w:t>
      </w:r>
    </w:p>
    <w:p w14:paraId="64816D28" w14:textId="0DAAC2A7" w:rsidR="00511DA4" w:rsidRDefault="00511DA4" w:rsidP="00A2332F">
      <w:pPr>
        <w:spacing w:before="200"/>
        <w:ind w:left="454"/>
        <w:rPr>
          <w:lang w:eastAsia="en-AU"/>
        </w:rPr>
      </w:pPr>
      <w:r w:rsidRPr="003D32A5">
        <w:rPr>
          <w:lang w:eastAsia="en-AU"/>
        </w:rPr>
        <w:t>The Contractor shall be responsible for all testing associated with the proving of the electrical circuits in accordance with the requirements of AS/NZS</w:t>
      </w:r>
      <w:r>
        <w:rPr>
          <w:lang w:eastAsia="en-AU"/>
        </w:rPr>
        <w:t> </w:t>
      </w:r>
      <w:r w:rsidRPr="003D32A5">
        <w:rPr>
          <w:lang w:eastAsia="en-AU"/>
        </w:rPr>
        <w:t>3000 Wiring Rules and AS/NZS</w:t>
      </w:r>
      <w:r>
        <w:rPr>
          <w:lang w:eastAsia="en-AU"/>
        </w:rPr>
        <w:t> </w:t>
      </w:r>
      <w:r w:rsidRPr="003D32A5">
        <w:rPr>
          <w:lang w:eastAsia="en-AU"/>
        </w:rPr>
        <w:t>3017.</w:t>
      </w:r>
    </w:p>
    <w:p w14:paraId="0AE98F58" w14:textId="1CD28F9C" w:rsidR="00511DA4" w:rsidRDefault="00511DA4" w:rsidP="00A2332F">
      <w:pPr>
        <w:spacing w:before="200"/>
        <w:ind w:left="454"/>
      </w:pPr>
      <w:r w:rsidRPr="003D32A5">
        <w:rPr>
          <w:lang w:eastAsia="en-AU"/>
        </w:rPr>
        <w:t>In particular, the following tests shall be carried out</w:t>
      </w:r>
      <w:r w:rsidR="00B035FC">
        <w:rPr>
          <w:lang w:eastAsia="en-AU"/>
        </w:rPr>
        <w:t xml:space="preserve"> on all new installed cables,</w:t>
      </w:r>
      <w:r w:rsidRPr="003D32A5">
        <w:rPr>
          <w:lang w:eastAsia="en-AU"/>
        </w:rPr>
        <w:t xml:space="preserve"> </w:t>
      </w:r>
      <w:r w:rsidRPr="00B207C8">
        <w:rPr>
          <w:b/>
          <w:bCs/>
          <w:lang w:eastAsia="en-AU"/>
        </w:rPr>
        <w:t xml:space="preserve">prior to </w:t>
      </w:r>
      <w:r w:rsidR="003450CC">
        <w:rPr>
          <w:b/>
          <w:bCs/>
          <w:lang w:eastAsia="en-AU"/>
        </w:rPr>
        <w:t>connection</w:t>
      </w:r>
      <w:r w:rsidRPr="00B207C8">
        <w:rPr>
          <w:b/>
          <w:bCs/>
          <w:lang w:eastAsia="en-AU"/>
        </w:rPr>
        <w:t xml:space="preserve"> of lanterns and </w:t>
      </w:r>
      <w:r w:rsidR="003450CC">
        <w:rPr>
          <w:b/>
          <w:bCs/>
          <w:lang w:eastAsia="en-AU"/>
        </w:rPr>
        <w:t xml:space="preserve">other </w:t>
      </w:r>
      <w:r w:rsidRPr="00B207C8">
        <w:rPr>
          <w:b/>
          <w:bCs/>
          <w:lang w:eastAsia="en-AU"/>
        </w:rPr>
        <w:t>hardware</w:t>
      </w:r>
      <w:r w:rsidR="003450CC">
        <w:rPr>
          <w:b/>
          <w:bCs/>
          <w:lang w:eastAsia="en-AU"/>
        </w:rPr>
        <w:t xml:space="preserve"> to the traffic signal cable</w:t>
      </w:r>
      <w:r w:rsidRPr="003D32A5">
        <w:rPr>
          <w:lang w:eastAsia="en-AU"/>
        </w:rPr>
        <w:t>:</w:t>
      </w:r>
    </w:p>
    <w:p w14:paraId="7F75DF31" w14:textId="6C9B8E08" w:rsidR="00511DA4" w:rsidRDefault="00A2332F" w:rsidP="00A2332F">
      <w:pPr>
        <w:tabs>
          <w:tab w:val="left" w:pos="993"/>
        </w:tabs>
        <w:spacing w:before="120"/>
        <w:ind w:left="993" w:hanging="539"/>
        <w:rPr>
          <w:lang w:eastAsia="en-AU"/>
        </w:rPr>
      </w:pPr>
      <w:r>
        <w:rPr>
          <w:lang w:eastAsia="en-AU"/>
        </w:rPr>
        <w:t>(1)</w:t>
      </w:r>
      <w:r>
        <w:rPr>
          <w:lang w:eastAsia="en-AU"/>
        </w:rPr>
        <w:tab/>
      </w:r>
      <w:r w:rsidR="00A44DBD">
        <w:rPr>
          <w:lang w:eastAsia="en-AU"/>
        </w:rPr>
        <w:t>C</w:t>
      </w:r>
      <w:r w:rsidR="00511DA4" w:rsidRPr="00A3097F">
        <w:rPr>
          <w:lang w:eastAsia="en-AU"/>
        </w:rPr>
        <w:t>ont</w:t>
      </w:r>
      <w:r w:rsidR="00511DA4">
        <w:rPr>
          <w:lang w:eastAsia="en-AU"/>
        </w:rPr>
        <w:t>inuity of all active conductors</w:t>
      </w:r>
      <w:r w:rsidR="00F71FEE">
        <w:rPr>
          <w:lang w:eastAsia="en-AU"/>
        </w:rPr>
        <w:t>.</w:t>
      </w:r>
    </w:p>
    <w:p w14:paraId="68004858" w14:textId="26A4C4B1" w:rsidR="00511DA4" w:rsidRDefault="00A2332F" w:rsidP="00A2332F">
      <w:pPr>
        <w:tabs>
          <w:tab w:val="left" w:pos="993"/>
        </w:tabs>
        <w:spacing w:before="120"/>
        <w:ind w:left="993" w:hanging="539"/>
        <w:rPr>
          <w:lang w:eastAsia="en-AU"/>
        </w:rPr>
      </w:pPr>
      <w:r>
        <w:rPr>
          <w:lang w:eastAsia="en-AU"/>
        </w:rPr>
        <w:t>(2)</w:t>
      </w:r>
      <w:r>
        <w:rPr>
          <w:lang w:eastAsia="en-AU"/>
        </w:rPr>
        <w:tab/>
      </w:r>
      <w:r w:rsidR="00A44DBD">
        <w:rPr>
          <w:lang w:eastAsia="en-AU"/>
        </w:rPr>
        <w:t>C</w:t>
      </w:r>
      <w:r w:rsidR="00511DA4" w:rsidRPr="00A3097F">
        <w:rPr>
          <w:lang w:eastAsia="en-AU"/>
        </w:rPr>
        <w:t>ontinuit</w:t>
      </w:r>
      <w:r w:rsidR="00511DA4">
        <w:rPr>
          <w:lang w:eastAsia="en-AU"/>
        </w:rPr>
        <w:t>y of neutral and ELV conductors</w:t>
      </w:r>
      <w:r w:rsidR="00F71FEE">
        <w:rPr>
          <w:lang w:eastAsia="en-AU"/>
        </w:rPr>
        <w:t>.</w:t>
      </w:r>
    </w:p>
    <w:p w14:paraId="6DE44762" w14:textId="43B178CD" w:rsidR="00511DA4" w:rsidRDefault="00A2332F" w:rsidP="00A2332F">
      <w:pPr>
        <w:tabs>
          <w:tab w:val="left" w:pos="993"/>
        </w:tabs>
        <w:spacing w:before="120"/>
        <w:ind w:left="993" w:hanging="539"/>
        <w:rPr>
          <w:lang w:eastAsia="en-AU"/>
        </w:rPr>
      </w:pPr>
      <w:r>
        <w:rPr>
          <w:lang w:eastAsia="en-AU"/>
        </w:rPr>
        <w:t>(3)</w:t>
      </w:r>
      <w:r>
        <w:rPr>
          <w:lang w:eastAsia="en-AU"/>
        </w:rPr>
        <w:tab/>
      </w:r>
      <w:r w:rsidR="00A44DBD">
        <w:rPr>
          <w:lang w:eastAsia="en-AU"/>
        </w:rPr>
        <w:t>C</w:t>
      </w:r>
      <w:r w:rsidR="00511DA4" w:rsidRPr="00A3097F">
        <w:rPr>
          <w:lang w:eastAsia="en-AU"/>
        </w:rPr>
        <w:t>ontinuity of earthing s</w:t>
      </w:r>
      <w:r w:rsidR="00511DA4">
        <w:rPr>
          <w:lang w:eastAsia="en-AU"/>
        </w:rPr>
        <w:t xml:space="preserve">ystem in accordance with </w:t>
      </w:r>
      <w:r>
        <w:rPr>
          <w:lang w:eastAsia="en-AU"/>
        </w:rPr>
        <w:t>c</w:t>
      </w:r>
      <w:r w:rsidR="00511DA4">
        <w:rPr>
          <w:lang w:eastAsia="en-AU"/>
        </w:rPr>
        <w:t>lause </w:t>
      </w:r>
      <w:r w:rsidR="00511DA4" w:rsidRPr="00A3097F">
        <w:rPr>
          <w:lang w:eastAsia="en-AU"/>
        </w:rPr>
        <w:t>8.3.3 of AS/NZS</w:t>
      </w:r>
      <w:r w:rsidR="00511DA4">
        <w:rPr>
          <w:lang w:eastAsia="en-AU"/>
        </w:rPr>
        <w:t> </w:t>
      </w:r>
      <w:r w:rsidR="00511DA4" w:rsidRPr="00A3097F">
        <w:rPr>
          <w:lang w:eastAsia="en-AU"/>
        </w:rPr>
        <w:t>3000</w:t>
      </w:r>
      <w:r w:rsidR="00511DA4">
        <w:rPr>
          <w:lang w:eastAsia="en-AU"/>
        </w:rPr>
        <w:t>.</w:t>
      </w:r>
    </w:p>
    <w:p w14:paraId="69937E9F" w14:textId="22D62FC6" w:rsidR="00511DA4" w:rsidRDefault="0068053F" w:rsidP="00A2332F">
      <w:pPr>
        <w:tabs>
          <w:tab w:val="left" w:pos="993"/>
        </w:tabs>
        <w:spacing w:before="120"/>
        <w:ind w:left="993" w:hanging="539"/>
        <w:rPr>
          <w:lang w:eastAsia="en-AU"/>
        </w:rPr>
      </w:pPr>
      <w:r>
        <w:rPr>
          <w:lang w:eastAsia="en-AU"/>
        </w:rPr>
        <w:t>(4)</w:t>
      </w:r>
      <w:r>
        <w:rPr>
          <w:lang w:eastAsia="en-AU"/>
        </w:rPr>
        <w:tab/>
      </w:r>
      <w:r w:rsidR="00A44DBD">
        <w:rPr>
          <w:lang w:eastAsia="en-AU"/>
        </w:rPr>
        <w:t>I</w:t>
      </w:r>
      <w:r w:rsidR="00511DA4" w:rsidRPr="00A3097F">
        <w:rPr>
          <w:lang w:eastAsia="en-AU"/>
        </w:rPr>
        <w:t xml:space="preserve">nsulation resistance test of all field cables in accordance with </w:t>
      </w:r>
      <w:r w:rsidR="00511DA4">
        <w:rPr>
          <w:lang w:eastAsia="en-AU"/>
        </w:rPr>
        <w:t xml:space="preserve">the requirements of </w:t>
      </w:r>
      <w:r w:rsidR="00511DA4" w:rsidRPr="006A2979">
        <w:rPr>
          <w:lang w:eastAsia="en-AU"/>
        </w:rPr>
        <w:t>AS/NZS 3000</w:t>
      </w:r>
      <w:r w:rsidR="00511DA4">
        <w:rPr>
          <w:lang w:eastAsia="en-AU"/>
        </w:rPr>
        <w:t>.</w:t>
      </w:r>
    </w:p>
    <w:p w14:paraId="1187FB1B" w14:textId="4E8D7174" w:rsidR="00511DA4" w:rsidRDefault="00511DA4" w:rsidP="0068053F">
      <w:pPr>
        <w:spacing w:before="200"/>
        <w:ind w:left="454"/>
        <w:rPr>
          <w:lang w:eastAsia="en-AU"/>
        </w:rPr>
      </w:pPr>
      <w:r w:rsidRPr="003D32A5">
        <w:rPr>
          <w:lang w:eastAsia="en-AU"/>
        </w:rPr>
        <w:t xml:space="preserve">Following the installation of all lanterns and hardware, the Contractor shall carry out a </w:t>
      </w:r>
      <w:r w:rsidR="003450CC">
        <w:rPr>
          <w:lang w:eastAsia="en-AU"/>
        </w:rPr>
        <w:t>‘</w:t>
      </w:r>
      <w:r w:rsidRPr="003D32A5">
        <w:rPr>
          <w:lang w:eastAsia="en-AU"/>
        </w:rPr>
        <w:t>flash tes</w:t>
      </w:r>
      <w:r>
        <w:rPr>
          <w:lang w:eastAsia="en-AU"/>
        </w:rPr>
        <w:t>t</w:t>
      </w:r>
      <w:r w:rsidR="003450CC">
        <w:rPr>
          <w:lang w:eastAsia="en-AU"/>
        </w:rPr>
        <w:t xml:space="preserve">’ </w:t>
      </w:r>
      <w:r w:rsidR="003450CC" w:rsidRPr="00147F41">
        <w:rPr>
          <w:lang w:eastAsia="en-AU"/>
        </w:rPr>
        <w:t>to ensure that all lanterns and signal aspects are connected to the correct cable core and signal group</w:t>
      </w:r>
      <w:r w:rsidR="003450CC">
        <w:rPr>
          <w:lang w:eastAsia="en-AU"/>
        </w:rPr>
        <w:t>.</w:t>
      </w:r>
      <w:r w:rsidR="00630967">
        <w:rPr>
          <w:lang w:eastAsia="en-AU"/>
        </w:rPr>
        <w:t xml:space="preserve">  A flash test report shall be provided to the Superintendent.</w:t>
      </w:r>
    </w:p>
    <w:p w14:paraId="48981B11" w14:textId="202BCEF3" w:rsidR="00892EC2" w:rsidRPr="00892EC2" w:rsidRDefault="00892EC2" w:rsidP="00BB76E4">
      <w:pPr>
        <w:rPr>
          <w:strike/>
          <w:lang w:val="en-AU"/>
        </w:rPr>
      </w:pPr>
    </w:p>
    <w:p w14:paraId="506D5EF2" w14:textId="77777777" w:rsidR="00D85C81" w:rsidRPr="008D4BD9" w:rsidRDefault="00D85C81" w:rsidP="00D85C81">
      <w:pPr>
        <w:pStyle w:val="Heading3SS"/>
      </w:pPr>
      <w:r>
        <w:t>730.18</w:t>
      </w:r>
      <w:r w:rsidRPr="008D4BD9">
        <w:tab/>
      </w:r>
      <w:r>
        <w:t>ELECTRICAL WORKS FOR STREET LIGHTING</w:t>
      </w:r>
    </w:p>
    <w:p w14:paraId="1FCF6F20" w14:textId="77777777" w:rsidR="001E7592" w:rsidRPr="00384741" w:rsidRDefault="001E7592" w:rsidP="001E7592"/>
    <w:p w14:paraId="73E6D565" w14:textId="5BADBEF2" w:rsidR="001E7592" w:rsidRDefault="001E7592" w:rsidP="001E7592">
      <w:pPr>
        <w:pStyle w:val="Heading5SS"/>
      </w:pPr>
      <w:r>
        <w:t>(a)</w:t>
      </w:r>
      <w:r>
        <w:tab/>
        <w:t>DTP owned AS 3000 schemes</w:t>
      </w:r>
    </w:p>
    <w:p w14:paraId="79957B6C" w14:textId="4B7A1404" w:rsidR="001E7592" w:rsidRDefault="001E7592" w:rsidP="001E7592">
      <w:pPr>
        <w:spacing w:before="200"/>
        <w:ind w:left="454"/>
        <w:rPr>
          <w:lang w:eastAsia="en-AU"/>
        </w:rPr>
      </w:pPr>
      <w:r w:rsidRPr="003D32A5">
        <w:rPr>
          <w:lang w:eastAsia="en-AU"/>
        </w:rPr>
        <w:t xml:space="preserve">Where </w:t>
      </w:r>
      <w:r>
        <w:rPr>
          <w:lang w:eastAsia="en-AU"/>
        </w:rPr>
        <w:t xml:space="preserve">DTP </w:t>
      </w:r>
      <w:r w:rsidRPr="003D32A5">
        <w:rPr>
          <w:lang w:eastAsia="en-AU"/>
        </w:rPr>
        <w:t xml:space="preserve">owned and operated street lighting is to be installed, </w:t>
      </w:r>
      <w:r>
        <w:rPr>
          <w:lang w:eastAsia="en-AU"/>
        </w:rPr>
        <w:t xml:space="preserve">all works </w:t>
      </w:r>
      <w:r w:rsidRPr="003D32A5">
        <w:rPr>
          <w:lang w:eastAsia="en-AU"/>
        </w:rPr>
        <w:t xml:space="preserve">shall be carried out in </w:t>
      </w:r>
      <w:r w:rsidRPr="00F26FFE">
        <w:rPr>
          <w:lang w:eastAsia="en-AU"/>
        </w:rPr>
        <w:t xml:space="preserve">accordance with </w:t>
      </w:r>
      <w:r>
        <w:rPr>
          <w:lang w:eastAsia="en-AU"/>
        </w:rPr>
        <w:t>DTP</w:t>
      </w:r>
      <w:r w:rsidRPr="00F26FFE">
        <w:rPr>
          <w:lang w:eastAsia="en-AU"/>
        </w:rPr>
        <w:t xml:space="preserve"> Standard Section</w:t>
      </w:r>
      <w:r>
        <w:rPr>
          <w:lang w:eastAsia="en-AU"/>
        </w:rPr>
        <w:t> </w:t>
      </w:r>
      <w:r w:rsidRPr="00F26FFE">
        <w:rPr>
          <w:lang w:eastAsia="en-AU"/>
        </w:rPr>
        <w:t>731</w:t>
      </w:r>
      <w:r w:rsidRPr="003D32A5">
        <w:rPr>
          <w:lang w:eastAsia="en-AU"/>
        </w:rPr>
        <w:t>.</w:t>
      </w:r>
    </w:p>
    <w:p w14:paraId="6D7ED410" w14:textId="3AABDD19" w:rsidR="001E7592" w:rsidRDefault="001E7592" w:rsidP="001E7592">
      <w:pPr>
        <w:spacing w:before="200"/>
        <w:ind w:left="454"/>
      </w:pPr>
      <w:r w:rsidRPr="003D32A5">
        <w:rPr>
          <w:lang w:eastAsia="en-AU"/>
        </w:rPr>
        <w:t>Where the isolation switch for a traffic signal installation is located within a street lighting distribution cabinet, the Contractor shall ensure that a key to the street lighting cabinet is installed in the traffic signal controller cabinet</w:t>
      </w:r>
      <w:r>
        <w:rPr>
          <w:lang w:eastAsia="en-AU"/>
        </w:rPr>
        <w:t>.</w:t>
      </w:r>
    </w:p>
    <w:p w14:paraId="00A86911" w14:textId="77777777" w:rsidR="001E7592" w:rsidRPr="00384741" w:rsidRDefault="001E7592" w:rsidP="001E7592"/>
    <w:p w14:paraId="57D3689F" w14:textId="781E0E5D" w:rsidR="001E7592" w:rsidRPr="00696D65" w:rsidRDefault="001E7592" w:rsidP="001E7592">
      <w:pPr>
        <w:pStyle w:val="Heading5SS"/>
      </w:pPr>
      <w:r>
        <w:t>(b)</w:t>
      </w:r>
      <w:r>
        <w:tab/>
      </w:r>
      <w:r w:rsidRPr="00696D65">
        <w:t>Distribution Company owned (VESI) Schemes</w:t>
      </w:r>
    </w:p>
    <w:p w14:paraId="6461857C" w14:textId="415622E1" w:rsidR="001E7592" w:rsidRPr="00696D65" w:rsidRDefault="001E7592" w:rsidP="001E7592">
      <w:pPr>
        <w:spacing w:before="200"/>
        <w:ind w:left="454"/>
        <w:rPr>
          <w:lang w:eastAsia="en-AU"/>
        </w:rPr>
      </w:pPr>
      <w:r w:rsidRPr="00696D65">
        <w:rPr>
          <w:lang w:eastAsia="en-AU"/>
        </w:rPr>
        <w:t>Any Distribution Company (VESI) street lighting shall be installed in accordance with the local distribution company standards and requirements.</w:t>
      </w:r>
    </w:p>
    <w:p w14:paraId="3C4B0F64" w14:textId="07032E43" w:rsidR="005E1A61" w:rsidRPr="00696D65" w:rsidRDefault="001E7592" w:rsidP="001E7592">
      <w:pPr>
        <w:spacing w:before="200"/>
        <w:ind w:left="454"/>
      </w:pPr>
      <w:r w:rsidRPr="00D0079D">
        <w:t xml:space="preserve">A separate </w:t>
      </w:r>
      <w:r w:rsidR="005E1A61" w:rsidRPr="00D0079D">
        <w:t xml:space="preserve">63mm </w:t>
      </w:r>
      <w:r w:rsidRPr="00D0079D">
        <w:t>conduit shall be installed</w:t>
      </w:r>
      <w:r w:rsidR="00696D65" w:rsidRPr="00D0079D">
        <w:t xml:space="preserve"> with the two 100mm conduits as shown in Standard Drawing TC-1207.  The 63 mm conduit shall be used for the installation of VESI lighting cables.</w:t>
      </w:r>
    </w:p>
    <w:p w14:paraId="4F5C39F9" w14:textId="2028E332" w:rsidR="002352E2" w:rsidRDefault="002352E2" w:rsidP="001E7592">
      <w:pPr>
        <w:spacing w:before="200"/>
        <w:rPr>
          <w:lang w:val="en-AU"/>
        </w:rPr>
      </w:pPr>
    </w:p>
    <w:p w14:paraId="6D5A2AAB" w14:textId="77777777" w:rsidR="0047458A" w:rsidRPr="008D4BD9" w:rsidRDefault="0047458A" w:rsidP="0047458A">
      <w:pPr>
        <w:pStyle w:val="Heading3SS"/>
      </w:pPr>
      <w:bookmarkStart w:id="6" w:name="_Hlk74214921"/>
      <w:r>
        <w:t>730.19</w:t>
      </w:r>
      <w:r w:rsidRPr="008D4BD9">
        <w:tab/>
      </w:r>
      <w:r>
        <w:t>PROVISION OF COMMUNICATIONS LINE</w:t>
      </w:r>
    </w:p>
    <w:p w14:paraId="75E524F3" w14:textId="05003489" w:rsidR="0047458A" w:rsidRPr="00384741" w:rsidRDefault="0047458A" w:rsidP="0047458A">
      <w:pPr>
        <w:spacing w:before="200"/>
      </w:pPr>
      <w:r w:rsidRPr="00384741">
        <w:rPr>
          <w:lang w:eastAsia="en-AU"/>
        </w:rPr>
        <w:t xml:space="preserve">Where an ADSL line is required, </w:t>
      </w:r>
      <w:r w:rsidRPr="00384741">
        <w:t xml:space="preserve">it is the responsibility of the </w:t>
      </w:r>
      <w:r w:rsidR="001B0DB3">
        <w:t>C</w:t>
      </w:r>
      <w:r w:rsidR="001B0DB3" w:rsidRPr="00384741">
        <w:t xml:space="preserve">ontractor </w:t>
      </w:r>
      <w:r w:rsidRPr="00384741">
        <w:t>to liaise with the Communications Carrier or any other third party to ensure the ADSL line is available at the location.</w:t>
      </w:r>
    </w:p>
    <w:p w14:paraId="6882FAEB" w14:textId="24C95305" w:rsidR="0047458A" w:rsidRPr="00384741" w:rsidRDefault="0047458A" w:rsidP="0047458A">
      <w:pPr>
        <w:spacing w:before="200"/>
        <w:rPr>
          <w:lang w:eastAsia="en-AU"/>
        </w:rPr>
      </w:pPr>
      <w:r w:rsidRPr="00384741">
        <w:rPr>
          <w:lang w:eastAsia="en-AU"/>
        </w:rPr>
        <w:t xml:space="preserve">The Contractor shall supply and install a </w:t>
      </w:r>
      <w:r w:rsidR="00491A16">
        <w:rPr>
          <w:lang w:eastAsia="en-AU"/>
        </w:rPr>
        <w:t>5</w:t>
      </w:r>
      <w:r w:rsidRPr="00384741">
        <w:rPr>
          <w:lang w:eastAsia="en-AU"/>
        </w:rPr>
        <w:t>0 mm white ‘Telstra’ communication conduit together with a two pair telecommunication cable from the controller to the associated P2 pit as shown in Standard Drawing TC</w:t>
      </w:r>
      <w:r>
        <w:rPr>
          <w:lang w:eastAsia="en-AU"/>
        </w:rPr>
        <w:noBreakHyphen/>
      </w:r>
      <w:r w:rsidRPr="00384741">
        <w:rPr>
          <w:lang w:eastAsia="en-AU"/>
        </w:rPr>
        <w:t>1207.  The P2 pit is the demarcation point between DT</w:t>
      </w:r>
      <w:r w:rsidR="002808EF">
        <w:rPr>
          <w:lang w:eastAsia="en-AU"/>
        </w:rPr>
        <w:t>P</w:t>
      </w:r>
      <w:r w:rsidRPr="00384741">
        <w:rPr>
          <w:lang w:eastAsia="en-AU"/>
        </w:rPr>
        <w:t>’s asset and the Communication Carriers asset.</w:t>
      </w:r>
      <w:r>
        <w:rPr>
          <w:lang w:eastAsia="en-AU"/>
        </w:rPr>
        <w:t xml:space="preserve"> A minimum of 1.5 m of telecommunications cable shall be left coiled in the P2 pit.</w:t>
      </w:r>
    </w:p>
    <w:p w14:paraId="65E0DBA2" w14:textId="2A7BE73D" w:rsidR="0047458A" w:rsidRPr="00384741" w:rsidRDefault="0047458A" w:rsidP="0047458A">
      <w:pPr>
        <w:spacing w:before="200"/>
      </w:pPr>
      <w:r w:rsidRPr="00384741">
        <w:t>The P2 pit shall be installed as close as practicable to the controller foundation apron and not more than 3</w:t>
      </w:r>
      <w:r>
        <w:t> </w:t>
      </w:r>
      <w:r w:rsidRPr="00384741">
        <w:t>metres from the traffic signal controller by the Contractor.</w:t>
      </w:r>
      <w:r>
        <w:t xml:space="preserve"> </w:t>
      </w:r>
      <w:r w:rsidRPr="00384741">
        <w:t xml:space="preserve"> The Communications Carrier is responsible for all works from the P2 pit to the nearest Communications Carrier pit.  The Contractor shall not undertake any works between the P2 pit and the Communication Carriers pit.</w:t>
      </w:r>
    </w:p>
    <w:p w14:paraId="5F5122F4" w14:textId="77777777" w:rsidR="0047458A" w:rsidRPr="00384741" w:rsidRDefault="0047458A" w:rsidP="0047458A">
      <w:pPr>
        <w:spacing w:before="200"/>
      </w:pPr>
      <w:r w:rsidRPr="00384741">
        <w:t xml:space="preserve">Under no circumstances shall the Contractor connect conduits or cables into the Communication Carrier’s </w:t>
      </w:r>
      <w:r w:rsidRPr="00384741">
        <w:lastRenderedPageBreak/>
        <w:t>pit.  The Contractor is not authorised to enter, break into, undertake any works on or within, or in any other way tamper with or interfere with, any Communications Carriers pits, conduits or another Communications Carriers asset.  ONLY the Communication Carrier is authorised to carry out any works on their asset.</w:t>
      </w:r>
    </w:p>
    <w:p w14:paraId="6E7F5EA0" w14:textId="77777777" w:rsidR="0047458A" w:rsidRPr="00384741" w:rsidRDefault="0047458A" w:rsidP="0047458A">
      <w:pPr>
        <w:spacing w:before="200"/>
        <w:rPr>
          <w:lang w:eastAsia="en-AU"/>
        </w:rPr>
      </w:pPr>
      <w:r w:rsidRPr="00384741">
        <w:rPr>
          <w:lang w:eastAsia="en-AU"/>
        </w:rPr>
        <w:t>The Superintendent shall make application for the line and advise the Contractor on availability of same.</w:t>
      </w:r>
    </w:p>
    <w:p w14:paraId="60B4CC24" w14:textId="77777777" w:rsidR="0047458A" w:rsidRPr="00384741" w:rsidRDefault="0047458A" w:rsidP="0047458A">
      <w:pPr>
        <w:spacing w:before="200"/>
      </w:pPr>
      <w:r w:rsidRPr="00384741">
        <w:rPr>
          <w:lang w:eastAsia="en-AU"/>
        </w:rPr>
        <w:t>Connection of the communication line shall be the responsibility of others.</w:t>
      </w:r>
    </w:p>
    <w:bookmarkEnd w:id="6"/>
    <w:p w14:paraId="5BA0B18E" w14:textId="77777777" w:rsidR="002352E2" w:rsidRDefault="002352E2" w:rsidP="00BB76E4">
      <w:pPr>
        <w:rPr>
          <w:lang w:val="en-AU"/>
        </w:rPr>
      </w:pPr>
    </w:p>
    <w:p w14:paraId="3AA05477" w14:textId="77777777" w:rsidR="001C1E50" w:rsidRPr="00384741" w:rsidRDefault="001C1E50" w:rsidP="001C1E50">
      <w:pPr>
        <w:pStyle w:val="Heading3SS"/>
      </w:pPr>
      <w:r w:rsidRPr="00384741">
        <w:t>730.20</w:t>
      </w:r>
      <w:r w:rsidRPr="00384741">
        <w:tab/>
        <w:t>PUBLIC TRANSPORT INTEGRATION</w:t>
      </w:r>
    </w:p>
    <w:p w14:paraId="33D53A1D" w14:textId="77777777" w:rsidR="001C1E50" w:rsidRPr="00384741" w:rsidRDefault="001C1E50" w:rsidP="001C1E50"/>
    <w:p w14:paraId="16233F0F" w14:textId="77777777" w:rsidR="001C1E50" w:rsidRPr="00384741" w:rsidRDefault="001C1E50" w:rsidP="00924FB1">
      <w:pPr>
        <w:pStyle w:val="Heading5SS"/>
      </w:pPr>
      <w:r w:rsidRPr="00384741">
        <w:t>(a)</w:t>
      </w:r>
      <w:r w:rsidRPr="00384741">
        <w:tab/>
        <w:t>Signals at Railway Level Crossings</w:t>
      </w:r>
    </w:p>
    <w:p w14:paraId="0F18BE04" w14:textId="15A47DE3" w:rsidR="001C1E50" w:rsidRDefault="001C1E50" w:rsidP="00924FB1">
      <w:pPr>
        <w:spacing w:before="200"/>
        <w:ind w:left="454"/>
        <w:rPr>
          <w:lang w:eastAsia="en-AU"/>
        </w:rPr>
      </w:pPr>
      <w:r w:rsidRPr="00A3097F">
        <w:rPr>
          <w:lang w:eastAsia="en-AU"/>
        </w:rPr>
        <w:t>The Contractor shall obtain all the necessary permits and approvals for working on and adjacent to the rail track owners, or the railway operator</w:t>
      </w:r>
      <w:r w:rsidR="002274C2">
        <w:rPr>
          <w:lang w:eastAsia="en-AU"/>
        </w:rPr>
        <w:t>’</w:t>
      </w:r>
      <w:r w:rsidRPr="00A3097F">
        <w:rPr>
          <w:lang w:eastAsia="en-AU"/>
        </w:rPr>
        <w:t>s</w:t>
      </w:r>
      <w:r>
        <w:rPr>
          <w:lang w:eastAsia="en-AU"/>
        </w:rPr>
        <w:t xml:space="preserve"> property and equipment.</w:t>
      </w:r>
    </w:p>
    <w:p w14:paraId="490605E0" w14:textId="19FD18DE" w:rsidR="001C1E50" w:rsidRDefault="001C1E50" w:rsidP="00924FB1">
      <w:pPr>
        <w:spacing w:before="200"/>
        <w:ind w:left="454"/>
        <w:rPr>
          <w:lang w:eastAsia="en-AU"/>
        </w:rPr>
      </w:pPr>
      <w:r w:rsidRPr="00A3097F">
        <w:rPr>
          <w:lang w:eastAsia="en-AU"/>
        </w:rPr>
        <w:t>Where specified on the drawings, the Contractor shall install a 10</w:t>
      </w:r>
      <w:r w:rsidR="00C84CF5">
        <w:rPr>
          <w:lang w:eastAsia="en-AU"/>
        </w:rPr>
        <w:t> </w:t>
      </w:r>
      <w:r w:rsidRPr="00A3097F">
        <w:rPr>
          <w:lang w:eastAsia="en-AU"/>
        </w:rPr>
        <w:t>pair approved communication cable (colour coded) between the traffic signal controller and the railway control equipment.</w:t>
      </w:r>
    </w:p>
    <w:p w14:paraId="5FF16AA7" w14:textId="1DAFBF1D" w:rsidR="001C1E50" w:rsidRDefault="001C1E50" w:rsidP="00924FB1">
      <w:pPr>
        <w:spacing w:before="200"/>
        <w:ind w:left="454"/>
        <w:rPr>
          <w:lang w:eastAsia="en-AU"/>
        </w:rPr>
      </w:pPr>
      <w:r w:rsidRPr="00A3097F">
        <w:rPr>
          <w:lang w:eastAsia="en-AU"/>
        </w:rPr>
        <w:t xml:space="preserve">Where traffic signals are to be installed on each side of the railway, the Contractor shall supply and install </w:t>
      </w:r>
      <w:r>
        <w:rPr>
          <w:lang w:eastAsia="en-AU"/>
        </w:rPr>
        <w:t>2</w:t>
      </w:r>
      <w:r w:rsidR="00C84CF5">
        <w:rPr>
          <w:lang w:eastAsia="en-AU"/>
        </w:rPr>
        <w:t> </w:t>
      </w:r>
      <w:r>
        <w:rPr>
          <w:lang w:eastAsia="en-AU"/>
        </w:rPr>
        <w:t>x </w:t>
      </w:r>
      <w:r w:rsidRPr="00A3097F">
        <w:rPr>
          <w:lang w:eastAsia="en-AU"/>
        </w:rPr>
        <w:t>100</w:t>
      </w:r>
      <w:r>
        <w:rPr>
          <w:lang w:eastAsia="en-AU"/>
        </w:rPr>
        <w:t> </w:t>
      </w:r>
      <w:r w:rsidRPr="00A3097F">
        <w:rPr>
          <w:lang w:eastAsia="en-AU"/>
        </w:rPr>
        <w:t>mm diameter conduits with draw cords as shown on the drawings and agreed by the railway track owner.</w:t>
      </w:r>
    </w:p>
    <w:p w14:paraId="3F860927" w14:textId="77777777" w:rsidR="001C1E50" w:rsidRDefault="001C1E50" w:rsidP="00924FB1">
      <w:pPr>
        <w:spacing w:before="200"/>
        <w:ind w:left="454"/>
        <w:rPr>
          <w:lang w:eastAsia="en-AU"/>
        </w:rPr>
      </w:pPr>
      <w:r>
        <w:rPr>
          <w:lang w:eastAsia="en-AU"/>
        </w:rPr>
        <w:t>The Contractor should note, one of these conduits shall be for the traffic signal ring circuit cables, the other for any ancillary site equipment.</w:t>
      </w:r>
    </w:p>
    <w:p w14:paraId="141A01CD" w14:textId="77777777" w:rsidR="001C1E50" w:rsidRPr="005F1943" w:rsidRDefault="001C1E50" w:rsidP="001C1E50"/>
    <w:p w14:paraId="44C3C6C7" w14:textId="77777777" w:rsidR="001C1E50" w:rsidRDefault="001C1E50" w:rsidP="00924FB1">
      <w:pPr>
        <w:pStyle w:val="Heading5SS"/>
      </w:pPr>
      <w:r>
        <w:t>(b)</w:t>
      </w:r>
      <w:r>
        <w:tab/>
        <w:t>Tram Detection</w:t>
      </w:r>
    </w:p>
    <w:p w14:paraId="0D3BBBD7" w14:textId="77777777" w:rsidR="001C1E50" w:rsidRDefault="001C1E50" w:rsidP="00C84CF5">
      <w:pPr>
        <w:spacing w:before="200"/>
        <w:ind w:left="454"/>
        <w:rPr>
          <w:lang w:eastAsia="en-AU"/>
        </w:rPr>
      </w:pPr>
      <w:r w:rsidRPr="00A3097F">
        <w:rPr>
          <w:lang w:eastAsia="en-AU"/>
        </w:rPr>
        <w:t>Tram detection may be provided by one of the following:</w:t>
      </w:r>
    </w:p>
    <w:p w14:paraId="29ACBC63" w14:textId="45DCF774" w:rsidR="001C1E50" w:rsidRDefault="00C84CF5" w:rsidP="00C84CF5">
      <w:pPr>
        <w:tabs>
          <w:tab w:val="left" w:pos="993"/>
        </w:tabs>
        <w:spacing w:before="120"/>
        <w:ind w:left="993" w:hanging="539"/>
        <w:rPr>
          <w:lang w:eastAsia="en-AU"/>
        </w:rPr>
      </w:pPr>
      <w:r>
        <w:rPr>
          <w:lang w:eastAsia="en-AU"/>
        </w:rPr>
        <w:t>(1)</w:t>
      </w:r>
      <w:r>
        <w:rPr>
          <w:lang w:eastAsia="en-AU"/>
        </w:rPr>
        <w:tab/>
      </w:r>
      <w:r w:rsidR="00A44DBD">
        <w:rPr>
          <w:lang w:eastAsia="en-AU"/>
        </w:rPr>
        <w:t>T</w:t>
      </w:r>
      <w:r w:rsidR="001C1E50" w:rsidRPr="00A3097F">
        <w:rPr>
          <w:lang w:eastAsia="en-AU"/>
        </w:rPr>
        <w:t>ransponder</w:t>
      </w:r>
      <w:r w:rsidR="00A44DBD">
        <w:rPr>
          <w:lang w:eastAsia="en-AU"/>
        </w:rPr>
        <w:t>.</w:t>
      </w:r>
    </w:p>
    <w:p w14:paraId="62C3DDAE" w14:textId="490DE778" w:rsidR="001C1E50" w:rsidRPr="00384741" w:rsidRDefault="00C84CF5" w:rsidP="00C84CF5">
      <w:pPr>
        <w:tabs>
          <w:tab w:val="left" w:pos="993"/>
        </w:tabs>
        <w:spacing w:before="120"/>
        <w:ind w:left="993" w:hanging="539"/>
        <w:rPr>
          <w:lang w:eastAsia="en-AU"/>
        </w:rPr>
      </w:pPr>
      <w:r>
        <w:rPr>
          <w:lang w:eastAsia="en-AU"/>
        </w:rPr>
        <w:t>(2)</w:t>
      </w:r>
      <w:r>
        <w:rPr>
          <w:lang w:eastAsia="en-AU"/>
        </w:rPr>
        <w:tab/>
      </w:r>
      <w:r w:rsidR="00A44DBD">
        <w:rPr>
          <w:lang w:eastAsia="en-AU"/>
        </w:rPr>
        <w:t>L</w:t>
      </w:r>
      <w:r w:rsidR="001C1E50" w:rsidRPr="00384741">
        <w:rPr>
          <w:lang w:eastAsia="en-AU"/>
        </w:rPr>
        <w:t>oop within tracks</w:t>
      </w:r>
      <w:r w:rsidR="00A44DBD">
        <w:rPr>
          <w:lang w:eastAsia="en-AU"/>
        </w:rPr>
        <w:t>.</w:t>
      </w:r>
    </w:p>
    <w:p w14:paraId="0F1C5380" w14:textId="3575C7A0" w:rsidR="001C1E50" w:rsidRPr="00384741" w:rsidRDefault="00C84CF5" w:rsidP="00C84CF5">
      <w:pPr>
        <w:tabs>
          <w:tab w:val="left" w:pos="993"/>
        </w:tabs>
        <w:spacing w:before="120"/>
        <w:ind w:left="993" w:hanging="539"/>
        <w:rPr>
          <w:lang w:eastAsia="en-AU"/>
        </w:rPr>
      </w:pPr>
      <w:r>
        <w:rPr>
          <w:lang w:eastAsia="en-AU"/>
        </w:rPr>
        <w:t>(3)</w:t>
      </w:r>
      <w:r>
        <w:rPr>
          <w:lang w:eastAsia="en-AU"/>
        </w:rPr>
        <w:tab/>
      </w:r>
      <w:r w:rsidR="00A44DBD">
        <w:rPr>
          <w:lang w:eastAsia="en-AU"/>
        </w:rPr>
        <w:t>O</w:t>
      </w:r>
      <w:r w:rsidR="001C1E50" w:rsidRPr="00384741">
        <w:rPr>
          <w:lang w:eastAsia="en-AU"/>
        </w:rPr>
        <w:t>ut of pavement detection technology</w:t>
      </w:r>
      <w:r w:rsidR="00A44DBD">
        <w:rPr>
          <w:lang w:eastAsia="en-AU"/>
        </w:rPr>
        <w:t>.</w:t>
      </w:r>
    </w:p>
    <w:p w14:paraId="4CBC0F92" w14:textId="02782796" w:rsidR="001C1E50" w:rsidRPr="00384741" w:rsidRDefault="00C84CF5" w:rsidP="00C84CF5">
      <w:pPr>
        <w:tabs>
          <w:tab w:val="left" w:pos="993"/>
        </w:tabs>
        <w:spacing w:before="120"/>
        <w:ind w:left="993" w:hanging="539"/>
        <w:rPr>
          <w:lang w:eastAsia="en-AU"/>
        </w:rPr>
      </w:pPr>
      <w:r>
        <w:rPr>
          <w:lang w:eastAsia="en-AU"/>
        </w:rPr>
        <w:t>(4)</w:t>
      </w:r>
      <w:r>
        <w:rPr>
          <w:lang w:eastAsia="en-AU"/>
        </w:rPr>
        <w:tab/>
      </w:r>
      <w:r w:rsidR="00A44DBD">
        <w:rPr>
          <w:lang w:eastAsia="en-AU"/>
        </w:rPr>
        <w:t>M</w:t>
      </w:r>
      <w:r w:rsidR="001C1E50" w:rsidRPr="00384741">
        <w:rPr>
          <w:lang w:eastAsia="en-AU"/>
        </w:rPr>
        <w:t>anual or automatic points</w:t>
      </w:r>
      <w:r w:rsidR="00A44DBD">
        <w:rPr>
          <w:lang w:eastAsia="en-AU"/>
        </w:rPr>
        <w:t>.</w:t>
      </w:r>
    </w:p>
    <w:p w14:paraId="65AE251C" w14:textId="56934C87" w:rsidR="001C1E50" w:rsidRDefault="00C84CF5" w:rsidP="00C84CF5">
      <w:pPr>
        <w:tabs>
          <w:tab w:val="left" w:pos="993"/>
        </w:tabs>
        <w:spacing w:before="120"/>
        <w:ind w:left="993" w:hanging="539"/>
        <w:rPr>
          <w:lang w:eastAsia="en-AU"/>
        </w:rPr>
      </w:pPr>
      <w:r>
        <w:rPr>
          <w:lang w:eastAsia="en-AU"/>
        </w:rPr>
        <w:t>(5)</w:t>
      </w:r>
      <w:r>
        <w:rPr>
          <w:lang w:eastAsia="en-AU"/>
        </w:rPr>
        <w:tab/>
      </w:r>
      <w:r w:rsidR="00A44DBD">
        <w:rPr>
          <w:lang w:eastAsia="en-AU"/>
        </w:rPr>
        <w:t>M</w:t>
      </w:r>
      <w:r w:rsidR="001C1E50">
        <w:rPr>
          <w:lang w:eastAsia="en-AU"/>
        </w:rPr>
        <w:t>anual input</w:t>
      </w:r>
      <w:r w:rsidR="00A44DBD">
        <w:rPr>
          <w:lang w:eastAsia="en-AU"/>
        </w:rPr>
        <w:t>.</w:t>
      </w:r>
    </w:p>
    <w:p w14:paraId="64D2918A" w14:textId="4F93ECBF" w:rsidR="001C1E50" w:rsidRDefault="00C84CF5" w:rsidP="00C84CF5">
      <w:pPr>
        <w:tabs>
          <w:tab w:val="left" w:pos="993"/>
        </w:tabs>
        <w:spacing w:before="120"/>
        <w:ind w:left="993" w:hanging="539"/>
        <w:rPr>
          <w:lang w:eastAsia="en-AU"/>
        </w:rPr>
      </w:pPr>
      <w:r>
        <w:rPr>
          <w:lang w:eastAsia="en-AU"/>
        </w:rPr>
        <w:t>(6)</w:t>
      </w:r>
      <w:r>
        <w:rPr>
          <w:lang w:eastAsia="en-AU"/>
        </w:rPr>
        <w:tab/>
      </w:r>
      <w:r w:rsidR="00A44DBD">
        <w:rPr>
          <w:lang w:eastAsia="en-AU"/>
        </w:rPr>
        <w:t>O</w:t>
      </w:r>
      <w:r w:rsidR="001C1E50" w:rsidRPr="00A3097F">
        <w:rPr>
          <w:lang w:eastAsia="en-AU"/>
        </w:rPr>
        <w:t>ther means as detailed in individual tender documents</w:t>
      </w:r>
      <w:r w:rsidR="001C1E50">
        <w:rPr>
          <w:lang w:eastAsia="en-AU"/>
        </w:rPr>
        <w:t>.</w:t>
      </w:r>
    </w:p>
    <w:p w14:paraId="40FE4145" w14:textId="77777777" w:rsidR="001C1E50" w:rsidRDefault="001C1E50" w:rsidP="00C84CF5">
      <w:pPr>
        <w:spacing w:before="200"/>
        <w:ind w:left="454"/>
        <w:rPr>
          <w:lang w:eastAsia="en-AU"/>
        </w:rPr>
      </w:pPr>
      <w:r w:rsidRPr="00A3097F">
        <w:rPr>
          <w:lang w:eastAsia="en-AU"/>
        </w:rPr>
        <w:t>Tram detection shall be installed by the Contractor as shown on the drawings.</w:t>
      </w:r>
    </w:p>
    <w:p w14:paraId="2281F620" w14:textId="77C5B903" w:rsidR="001C1E50" w:rsidRDefault="001C1E50" w:rsidP="00C84CF5">
      <w:pPr>
        <w:spacing w:before="200"/>
        <w:ind w:left="454"/>
        <w:rPr>
          <w:lang w:eastAsia="en-AU"/>
        </w:rPr>
      </w:pPr>
      <w:r w:rsidRPr="00A3097F">
        <w:rPr>
          <w:lang w:eastAsia="en-AU"/>
        </w:rPr>
        <w:t>Where tram track loops are shown on the drawings, the Contractor shall arrange for the installation of the tram track loops in accordance with Standard Drawings TC</w:t>
      </w:r>
      <w:r w:rsidR="00C84CF5">
        <w:rPr>
          <w:lang w:eastAsia="en-AU"/>
        </w:rPr>
        <w:noBreakHyphen/>
      </w:r>
      <w:r w:rsidRPr="00A3097F">
        <w:rPr>
          <w:lang w:eastAsia="en-AU"/>
        </w:rPr>
        <w:t>1301,</w:t>
      </w:r>
      <w:r w:rsidR="0065316B">
        <w:rPr>
          <w:lang w:eastAsia="en-AU"/>
        </w:rPr>
        <w:t xml:space="preserve"> TC-1303,</w:t>
      </w:r>
      <w:r>
        <w:rPr>
          <w:lang w:eastAsia="en-AU"/>
        </w:rPr>
        <w:t xml:space="preserve"> TC</w:t>
      </w:r>
      <w:r w:rsidR="00C84CF5">
        <w:rPr>
          <w:lang w:eastAsia="en-AU"/>
        </w:rPr>
        <w:noBreakHyphen/>
      </w:r>
      <w:r w:rsidRPr="00A3097F">
        <w:rPr>
          <w:lang w:eastAsia="en-AU"/>
        </w:rPr>
        <w:t>1332</w:t>
      </w:r>
      <w:r>
        <w:rPr>
          <w:lang w:eastAsia="en-AU"/>
        </w:rPr>
        <w:t xml:space="preserve"> and TC</w:t>
      </w:r>
      <w:r w:rsidR="00C84CF5">
        <w:rPr>
          <w:lang w:eastAsia="en-AU"/>
        </w:rPr>
        <w:noBreakHyphen/>
      </w:r>
      <w:r w:rsidRPr="00A3097F">
        <w:rPr>
          <w:lang w:eastAsia="en-AU"/>
        </w:rPr>
        <w:t>1380</w:t>
      </w:r>
      <w:r>
        <w:rPr>
          <w:lang w:eastAsia="en-AU"/>
        </w:rPr>
        <w:t>.</w:t>
      </w:r>
    </w:p>
    <w:p w14:paraId="200A67CE" w14:textId="7DDFB118" w:rsidR="001C1E50" w:rsidRDefault="001C1E50" w:rsidP="00C84CF5">
      <w:pPr>
        <w:spacing w:before="200"/>
        <w:ind w:left="454"/>
        <w:rPr>
          <w:lang w:eastAsia="en-AU"/>
        </w:rPr>
      </w:pPr>
      <w:r w:rsidRPr="00A3097F">
        <w:rPr>
          <w:lang w:eastAsia="en-AU"/>
        </w:rPr>
        <w:t>Where advance detection is specified, the Contractor shall install the conduits and pits at each end of the run</w:t>
      </w:r>
      <w:r w:rsidR="00742B3E">
        <w:rPr>
          <w:lang w:eastAsia="en-AU"/>
        </w:rPr>
        <w:t>,</w:t>
      </w:r>
      <w:r w:rsidRPr="00A3097F">
        <w:rPr>
          <w:lang w:eastAsia="en-AU"/>
        </w:rPr>
        <w:t xml:space="preserve"> in accordance wi</w:t>
      </w:r>
      <w:r>
        <w:rPr>
          <w:lang w:eastAsia="en-AU"/>
        </w:rPr>
        <w:t>th Standard Drawing TC</w:t>
      </w:r>
      <w:r w:rsidR="00C84CF5">
        <w:rPr>
          <w:lang w:eastAsia="en-AU"/>
        </w:rPr>
        <w:noBreakHyphen/>
      </w:r>
      <w:r w:rsidRPr="00A3097F">
        <w:rPr>
          <w:lang w:eastAsia="en-AU"/>
        </w:rPr>
        <w:t>1332, connect the detector feeder cable to the advance detector loop and run the cable to the controller base.</w:t>
      </w:r>
    </w:p>
    <w:p w14:paraId="109CA53F" w14:textId="77777777" w:rsidR="00142F8B" w:rsidRPr="005F1943" w:rsidRDefault="00142F8B" w:rsidP="00142F8B"/>
    <w:p w14:paraId="647C1177" w14:textId="455D1E4B" w:rsidR="00142F8B" w:rsidRDefault="00142F8B" w:rsidP="00142F8B">
      <w:pPr>
        <w:pStyle w:val="Heading5SS"/>
      </w:pPr>
      <w:r>
        <w:t>(c)</w:t>
      </w:r>
      <w:r>
        <w:tab/>
        <w:t>Bus Detection</w:t>
      </w:r>
    </w:p>
    <w:p w14:paraId="06B6E930" w14:textId="24D8839A" w:rsidR="00142F8B" w:rsidRDefault="00142F8B" w:rsidP="00142F8B">
      <w:pPr>
        <w:spacing w:before="200"/>
        <w:ind w:left="454"/>
        <w:rPr>
          <w:lang w:eastAsia="en-AU"/>
        </w:rPr>
      </w:pPr>
      <w:r>
        <w:rPr>
          <w:lang w:eastAsia="en-AU"/>
        </w:rPr>
        <w:t xml:space="preserve">Bus </w:t>
      </w:r>
      <w:r w:rsidRPr="00A3097F">
        <w:rPr>
          <w:lang w:eastAsia="en-AU"/>
        </w:rPr>
        <w:t xml:space="preserve">detection </w:t>
      </w:r>
      <w:r>
        <w:rPr>
          <w:lang w:eastAsia="en-AU"/>
        </w:rPr>
        <w:t>shall be installed as detailed in individual contract documents and in accordance with the Standard Drawing TC-1304.  The type of bus detection arrangement shall be specified in individual contract documents.</w:t>
      </w:r>
    </w:p>
    <w:p w14:paraId="6C6EF03A" w14:textId="76298A9F" w:rsidR="00511DA4" w:rsidRDefault="00511DA4" w:rsidP="000C623E">
      <w:pPr>
        <w:rPr>
          <w:lang w:val="en-AU"/>
        </w:rPr>
      </w:pPr>
    </w:p>
    <w:p w14:paraId="15BBC3DE" w14:textId="77777777" w:rsidR="003E1887" w:rsidRPr="00384741" w:rsidRDefault="003E1887" w:rsidP="003E1887">
      <w:pPr>
        <w:pStyle w:val="Heading3SS"/>
      </w:pPr>
      <w:r w:rsidRPr="00384741">
        <w:t>730.21</w:t>
      </w:r>
      <w:r w:rsidRPr="00384741">
        <w:tab/>
        <w:t>CO-ORDINATION WITH EMERGENCY VEHICLE OPERATIONS</w:t>
      </w:r>
    </w:p>
    <w:p w14:paraId="5F55DBF0" w14:textId="77777777" w:rsidR="003E1887" w:rsidRPr="00384741" w:rsidRDefault="003E1887" w:rsidP="003E1887"/>
    <w:p w14:paraId="7BE365AE" w14:textId="77777777" w:rsidR="003E1887" w:rsidRPr="00384741" w:rsidRDefault="003E1887" w:rsidP="003E1887">
      <w:pPr>
        <w:pStyle w:val="Heading5SS"/>
      </w:pPr>
      <w:r w:rsidRPr="00384741">
        <w:t>(a)</w:t>
      </w:r>
      <w:r w:rsidRPr="00384741">
        <w:tab/>
        <w:t>Emergency Vehicle Pre-Emption</w:t>
      </w:r>
    </w:p>
    <w:p w14:paraId="473EC80D" w14:textId="4E2C42AD" w:rsidR="003E1887" w:rsidRPr="00384741" w:rsidRDefault="003E1887" w:rsidP="003E1887">
      <w:pPr>
        <w:spacing w:before="200"/>
        <w:ind w:left="454"/>
        <w:rPr>
          <w:lang w:eastAsia="en-AU"/>
        </w:rPr>
      </w:pPr>
      <w:r w:rsidRPr="00384741">
        <w:rPr>
          <w:lang w:eastAsia="en-AU"/>
        </w:rPr>
        <w:t>Where specified in individual contract documents the Contractor shall install an approved Emergency Vehicle Pre-Emption system and associated equipment in accordance with TCS</w:t>
      </w:r>
      <w:r>
        <w:rPr>
          <w:lang w:eastAsia="en-AU"/>
        </w:rPr>
        <w:t> </w:t>
      </w:r>
      <w:r w:rsidRPr="00384741">
        <w:rPr>
          <w:lang w:eastAsia="en-AU"/>
        </w:rPr>
        <w:t>055, on nominated poles.</w:t>
      </w:r>
    </w:p>
    <w:p w14:paraId="230E31E0" w14:textId="77777777" w:rsidR="003E1887" w:rsidRPr="00384741" w:rsidRDefault="003E1887" w:rsidP="003E1887">
      <w:pPr>
        <w:spacing w:before="200"/>
        <w:ind w:left="454"/>
        <w:rPr>
          <w:lang w:eastAsia="en-AU"/>
        </w:rPr>
      </w:pPr>
      <w:r w:rsidRPr="00384741">
        <w:rPr>
          <w:lang w:eastAsia="en-AU"/>
        </w:rPr>
        <w:t>All associated cabling shall be installed and connected at the receiver.</w:t>
      </w:r>
    </w:p>
    <w:p w14:paraId="6B81E60B" w14:textId="06DE5782" w:rsidR="003E1887" w:rsidRPr="00384741" w:rsidRDefault="00681C11" w:rsidP="00681C11">
      <w:r>
        <w:br w:type="page"/>
      </w:r>
      <w:r w:rsidR="003E1887" w:rsidRPr="00384741">
        <w:lastRenderedPageBreak/>
        <w:t>(b)</w:t>
      </w:r>
      <w:r w:rsidR="003E1887" w:rsidRPr="00384741">
        <w:tab/>
        <w:t>Emergency Station Input</w:t>
      </w:r>
    </w:p>
    <w:p w14:paraId="016F8CF9" w14:textId="60BFE20C" w:rsidR="003E1887" w:rsidRDefault="003E1887" w:rsidP="003E1887">
      <w:pPr>
        <w:spacing w:before="200"/>
        <w:ind w:left="454"/>
        <w:rPr>
          <w:lang w:eastAsia="en-AU"/>
        </w:rPr>
      </w:pPr>
      <w:r w:rsidRPr="00384741">
        <w:rPr>
          <w:lang w:eastAsia="en-AU"/>
        </w:rPr>
        <w:t>Where specified in individual contract documents and on associated drawings the Contractor shall provide a suitable cable (refer to Table 730.</w:t>
      </w:r>
      <w:r w:rsidR="0070503D">
        <w:rPr>
          <w:lang w:eastAsia="en-AU"/>
        </w:rPr>
        <w:t>172</w:t>
      </w:r>
      <w:r w:rsidRPr="00384741">
        <w:rPr>
          <w:lang w:eastAsia="en-AU"/>
        </w:rPr>
        <w:t xml:space="preserve">) within a 50 mm conduit, between the controller and the Emergency </w:t>
      </w:r>
      <w:r w:rsidR="00AD3504">
        <w:rPr>
          <w:lang w:eastAsia="en-AU"/>
        </w:rPr>
        <w:t xml:space="preserve">Station Call </w:t>
      </w:r>
      <w:r w:rsidRPr="00384741">
        <w:rPr>
          <w:lang w:eastAsia="en-AU"/>
        </w:rPr>
        <w:t>Panel located within the emergency premises (i.e.</w:t>
      </w:r>
      <w:r>
        <w:rPr>
          <w:lang w:eastAsia="en-AU"/>
        </w:rPr>
        <w:t> </w:t>
      </w:r>
      <w:r w:rsidRPr="00384741">
        <w:rPr>
          <w:lang w:eastAsia="en-AU"/>
        </w:rPr>
        <w:t>Fire, Ambulance or Police).</w:t>
      </w:r>
    </w:p>
    <w:p w14:paraId="595C92E0" w14:textId="6A2BAA27" w:rsidR="003E1887" w:rsidRPr="00384741" w:rsidRDefault="003E1887" w:rsidP="003E1887">
      <w:pPr>
        <w:spacing w:before="200"/>
        <w:ind w:left="454"/>
        <w:rPr>
          <w:lang w:eastAsia="en-AU"/>
        </w:rPr>
      </w:pPr>
      <w:r w:rsidRPr="00384741">
        <w:rPr>
          <w:lang w:eastAsia="en-AU"/>
        </w:rPr>
        <w:t xml:space="preserve">The location of the </w:t>
      </w:r>
      <w:r w:rsidR="00AD3504">
        <w:rPr>
          <w:lang w:eastAsia="en-AU"/>
        </w:rPr>
        <w:t>E</w:t>
      </w:r>
      <w:r w:rsidRPr="00384741">
        <w:rPr>
          <w:lang w:eastAsia="en-AU"/>
        </w:rPr>
        <w:t>mergency</w:t>
      </w:r>
      <w:r w:rsidR="00AD3504">
        <w:rPr>
          <w:lang w:eastAsia="en-AU"/>
        </w:rPr>
        <w:t xml:space="preserve"> Station Call</w:t>
      </w:r>
      <w:r w:rsidRPr="00384741">
        <w:rPr>
          <w:lang w:eastAsia="en-AU"/>
        </w:rPr>
        <w:t xml:space="preserve"> </w:t>
      </w:r>
      <w:r w:rsidR="00AD3504">
        <w:rPr>
          <w:lang w:eastAsia="en-AU"/>
        </w:rPr>
        <w:t>P</w:t>
      </w:r>
      <w:r w:rsidRPr="00384741">
        <w:rPr>
          <w:lang w:eastAsia="en-AU"/>
        </w:rPr>
        <w:t>anel shall be in a location approved by the Superintendent and the owner of the affected properties</w:t>
      </w:r>
      <w:r>
        <w:rPr>
          <w:lang w:eastAsia="en-AU"/>
        </w:rPr>
        <w:t>.</w:t>
      </w:r>
    </w:p>
    <w:p w14:paraId="4D42ACA7" w14:textId="3AEEAE8B" w:rsidR="003E1887" w:rsidRDefault="00377F30" w:rsidP="003E1887">
      <w:pPr>
        <w:spacing w:before="200"/>
        <w:ind w:left="454"/>
        <w:rPr>
          <w:lang w:eastAsia="en-AU"/>
        </w:rPr>
      </w:pPr>
      <w:r>
        <w:rPr>
          <w:lang w:eastAsia="en-AU"/>
        </w:rPr>
        <w:t xml:space="preserve">Where specified in individual contract documents, the Contractor shall supply and install the Emergency </w:t>
      </w:r>
      <w:r w:rsidR="00AD3504">
        <w:rPr>
          <w:lang w:eastAsia="en-AU"/>
        </w:rPr>
        <w:t xml:space="preserve">Station Call </w:t>
      </w:r>
      <w:r>
        <w:rPr>
          <w:lang w:eastAsia="en-AU"/>
        </w:rPr>
        <w:t>Panel in accordance with Standard Drawing TC-1</w:t>
      </w:r>
      <w:r w:rsidR="00DB5349">
        <w:rPr>
          <w:lang w:eastAsia="en-AU"/>
        </w:rPr>
        <w:t>21</w:t>
      </w:r>
      <w:r>
        <w:rPr>
          <w:lang w:eastAsia="en-AU"/>
        </w:rPr>
        <w:t xml:space="preserve">6.  </w:t>
      </w:r>
      <w:r w:rsidR="00D3536F">
        <w:rPr>
          <w:lang w:eastAsia="en-AU"/>
        </w:rPr>
        <w:t xml:space="preserve">Table 730.211 shows the connection details for </w:t>
      </w:r>
      <w:r w:rsidR="003E1887" w:rsidRPr="00384741">
        <w:rPr>
          <w:lang w:eastAsia="en-AU"/>
        </w:rPr>
        <w:t>the Emergency Panel cabling</w:t>
      </w:r>
      <w:r w:rsidR="00D3536F">
        <w:rPr>
          <w:lang w:eastAsia="en-AU"/>
        </w:rPr>
        <w:t>.  See also Specification</w:t>
      </w:r>
      <w:r w:rsidR="003E1887" w:rsidRPr="00384741">
        <w:rPr>
          <w:lang w:eastAsia="en-AU"/>
        </w:rPr>
        <w:t xml:space="preserve"> TCS</w:t>
      </w:r>
      <w:r w:rsidR="003E1887">
        <w:rPr>
          <w:lang w:eastAsia="en-AU"/>
        </w:rPr>
        <w:t> </w:t>
      </w:r>
      <w:r w:rsidR="003E1887" w:rsidRPr="00384741">
        <w:rPr>
          <w:lang w:eastAsia="en-AU"/>
        </w:rPr>
        <w:t>016.</w:t>
      </w:r>
    </w:p>
    <w:p w14:paraId="4634064D" w14:textId="105B4345" w:rsidR="00D3536F" w:rsidRPr="006B411D" w:rsidRDefault="00D3536F" w:rsidP="00D3536F">
      <w:pPr>
        <w:spacing w:before="160" w:after="80"/>
        <w:ind w:left="454"/>
        <w:rPr>
          <w:b/>
        </w:rPr>
      </w:pPr>
      <w:r w:rsidRPr="006B411D">
        <w:rPr>
          <w:b/>
        </w:rPr>
        <w:t>Table 730.</w:t>
      </w:r>
      <w:r>
        <w:rPr>
          <w:b/>
        </w:rPr>
        <w:t>21</w:t>
      </w:r>
      <w:r w:rsidRPr="006B411D">
        <w:rPr>
          <w:b/>
        </w:rPr>
        <w:t>1</w:t>
      </w:r>
      <w:r>
        <w:rPr>
          <w:b/>
        </w:rPr>
        <w:t>:</w:t>
      </w:r>
      <w:r w:rsidRPr="006B411D">
        <w:rPr>
          <w:b/>
        </w:rPr>
        <w:t xml:space="preserve"> </w:t>
      </w:r>
      <w:r>
        <w:rPr>
          <w:b/>
        </w:rPr>
        <w:t>Emergency Station Call Panel Cable Connections</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407"/>
        <w:gridCol w:w="2410"/>
      </w:tblGrid>
      <w:tr w:rsidR="00D3536F" w:rsidRPr="00D3536F" w14:paraId="73824C30" w14:textId="77777777" w:rsidTr="001F14BA">
        <w:trPr>
          <w:trHeight w:val="429"/>
          <w:jc w:val="center"/>
        </w:trPr>
        <w:tc>
          <w:tcPr>
            <w:tcW w:w="2407" w:type="dxa"/>
            <w:shd w:val="clear" w:color="auto" w:fill="auto"/>
            <w:vAlign w:val="center"/>
          </w:tcPr>
          <w:p w14:paraId="60E32179" w14:textId="6FA677DD" w:rsidR="00D3536F" w:rsidRPr="001F14BA" w:rsidRDefault="00D3536F" w:rsidP="00AF029E">
            <w:pPr>
              <w:jc w:val="center"/>
              <w:rPr>
                <w:b/>
              </w:rPr>
            </w:pPr>
            <w:r w:rsidRPr="001F14BA">
              <w:rPr>
                <w:b/>
              </w:rPr>
              <w:t>Emergency Station Call Panel</w:t>
            </w:r>
          </w:p>
        </w:tc>
        <w:tc>
          <w:tcPr>
            <w:tcW w:w="2410" w:type="dxa"/>
            <w:shd w:val="clear" w:color="auto" w:fill="auto"/>
            <w:vAlign w:val="center"/>
          </w:tcPr>
          <w:p w14:paraId="04881460" w14:textId="7E49E42D" w:rsidR="00D3536F" w:rsidRPr="001F14BA" w:rsidRDefault="00D3536F" w:rsidP="00AF029E">
            <w:pPr>
              <w:jc w:val="center"/>
              <w:rPr>
                <w:b/>
              </w:rPr>
            </w:pPr>
            <w:r w:rsidRPr="001F14BA">
              <w:rPr>
                <w:b/>
              </w:rPr>
              <w:t>Controller</w:t>
            </w:r>
          </w:p>
        </w:tc>
      </w:tr>
      <w:tr w:rsidR="00D3536F" w:rsidRPr="00D3536F" w14:paraId="2F28F8E8" w14:textId="77777777" w:rsidTr="00AF029E">
        <w:trPr>
          <w:jc w:val="center"/>
        </w:trPr>
        <w:tc>
          <w:tcPr>
            <w:tcW w:w="2407" w:type="dxa"/>
          </w:tcPr>
          <w:p w14:paraId="68B1B8CF" w14:textId="3A096548" w:rsidR="00D3536F" w:rsidRPr="00D3536F" w:rsidRDefault="00D3536F" w:rsidP="00AF029E">
            <w:r w:rsidRPr="00D3536F">
              <w:t>Call A</w:t>
            </w:r>
          </w:p>
        </w:tc>
        <w:tc>
          <w:tcPr>
            <w:tcW w:w="2410" w:type="dxa"/>
          </w:tcPr>
          <w:p w14:paraId="050BC248" w14:textId="5A2551AF" w:rsidR="00D3536F" w:rsidRPr="00D3536F" w:rsidRDefault="00D3536F" w:rsidP="00AF029E">
            <w:pPr>
              <w:pStyle w:val="Tablespacing"/>
              <w:jc w:val="left"/>
              <w:rPr>
                <w:sz w:val="20"/>
                <w:szCs w:val="20"/>
              </w:rPr>
            </w:pPr>
            <w:r w:rsidRPr="00D3536F">
              <w:rPr>
                <w:sz w:val="20"/>
                <w:szCs w:val="20"/>
              </w:rPr>
              <w:t>Call A – Input</w:t>
            </w:r>
          </w:p>
        </w:tc>
      </w:tr>
      <w:tr w:rsidR="00D3536F" w:rsidRPr="00D3536F" w14:paraId="2E07F536" w14:textId="77777777" w:rsidTr="00AF029E">
        <w:trPr>
          <w:jc w:val="center"/>
        </w:trPr>
        <w:tc>
          <w:tcPr>
            <w:tcW w:w="2407" w:type="dxa"/>
          </w:tcPr>
          <w:p w14:paraId="51E1B153" w14:textId="4B4BC78B" w:rsidR="00D3536F" w:rsidRPr="00D3536F" w:rsidRDefault="00D3536F" w:rsidP="00AF029E">
            <w:r w:rsidRPr="00D3536F">
              <w:t>Call A – call recorded</w:t>
            </w:r>
          </w:p>
        </w:tc>
        <w:tc>
          <w:tcPr>
            <w:tcW w:w="2410" w:type="dxa"/>
          </w:tcPr>
          <w:p w14:paraId="5A5C9D36" w14:textId="00583002" w:rsidR="00D3536F" w:rsidRPr="00D3536F" w:rsidRDefault="00D3536F" w:rsidP="00AF029E">
            <w:pPr>
              <w:pStyle w:val="Tablespacing"/>
              <w:jc w:val="left"/>
              <w:rPr>
                <w:sz w:val="20"/>
                <w:szCs w:val="20"/>
              </w:rPr>
            </w:pPr>
            <w:r w:rsidRPr="00D3536F">
              <w:rPr>
                <w:sz w:val="20"/>
                <w:szCs w:val="20"/>
              </w:rPr>
              <w:t>Call A – call recorded</w:t>
            </w:r>
          </w:p>
        </w:tc>
      </w:tr>
      <w:tr w:rsidR="00D3536F" w:rsidRPr="00D3536F" w14:paraId="7B9199B1" w14:textId="77777777" w:rsidTr="00AF029E">
        <w:trPr>
          <w:jc w:val="center"/>
        </w:trPr>
        <w:tc>
          <w:tcPr>
            <w:tcW w:w="2407" w:type="dxa"/>
          </w:tcPr>
          <w:p w14:paraId="0256F53C" w14:textId="29F08026" w:rsidR="00D3536F" w:rsidRPr="00D3536F" w:rsidRDefault="00D3536F" w:rsidP="00AF029E">
            <w:r w:rsidRPr="00D3536F">
              <w:t>Call Cancel</w:t>
            </w:r>
          </w:p>
        </w:tc>
        <w:tc>
          <w:tcPr>
            <w:tcW w:w="2410" w:type="dxa"/>
          </w:tcPr>
          <w:p w14:paraId="5D0A9F64" w14:textId="5E3E0E5A" w:rsidR="00D3536F" w:rsidRPr="00D3536F" w:rsidRDefault="00D3536F" w:rsidP="00AF029E">
            <w:pPr>
              <w:pStyle w:val="Tablespacing"/>
              <w:jc w:val="left"/>
              <w:rPr>
                <w:sz w:val="20"/>
                <w:szCs w:val="20"/>
              </w:rPr>
            </w:pPr>
            <w:r w:rsidRPr="00D3536F">
              <w:rPr>
                <w:sz w:val="20"/>
                <w:szCs w:val="20"/>
              </w:rPr>
              <w:t>Call Cancel – Input</w:t>
            </w:r>
          </w:p>
        </w:tc>
      </w:tr>
      <w:tr w:rsidR="00D3536F" w:rsidRPr="00D3536F" w14:paraId="17A6FF4C" w14:textId="77777777" w:rsidTr="00AF029E">
        <w:trPr>
          <w:jc w:val="center"/>
        </w:trPr>
        <w:tc>
          <w:tcPr>
            <w:tcW w:w="2407" w:type="dxa"/>
          </w:tcPr>
          <w:p w14:paraId="1BC20E65" w14:textId="1A855B68" w:rsidR="00D3536F" w:rsidRPr="00D3536F" w:rsidRDefault="00D3536F" w:rsidP="00AF029E">
            <w:r w:rsidRPr="00D3536F">
              <w:t>Common</w:t>
            </w:r>
          </w:p>
        </w:tc>
        <w:tc>
          <w:tcPr>
            <w:tcW w:w="2410" w:type="dxa"/>
          </w:tcPr>
          <w:p w14:paraId="7EAEEC2A" w14:textId="478A7636" w:rsidR="00D3536F" w:rsidRPr="00D3536F" w:rsidRDefault="00D3536F" w:rsidP="00AF029E">
            <w:pPr>
              <w:pStyle w:val="Tablespacing"/>
              <w:jc w:val="left"/>
              <w:rPr>
                <w:sz w:val="20"/>
                <w:szCs w:val="20"/>
              </w:rPr>
            </w:pPr>
            <w:r w:rsidRPr="00D3536F">
              <w:rPr>
                <w:sz w:val="20"/>
                <w:szCs w:val="20"/>
              </w:rPr>
              <w:t>Common</w:t>
            </w:r>
          </w:p>
        </w:tc>
      </w:tr>
      <w:tr w:rsidR="00D3536F" w:rsidRPr="00D3536F" w14:paraId="6D953EBB" w14:textId="77777777" w:rsidTr="00AF029E">
        <w:trPr>
          <w:jc w:val="center"/>
        </w:trPr>
        <w:tc>
          <w:tcPr>
            <w:tcW w:w="2407" w:type="dxa"/>
          </w:tcPr>
          <w:p w14:paraId="7C9CB9C8" w14:textId="404FB3C7" w:rsidR="00D3536F" w:rsidRPr="00D3536F" w:rsidRDefault="00D3536F" w:rsidP="00AF029E">
            <w:r w:rsidRPr="00D3536F">
              <w:t>Call B</w:t>
            </w:r>
          </w:p>
        </w:tc>
        <w:tc>
          <w:tcPr>
            <w:tcW w:w="2410" w:type="dxa"/>
          </w:tcPr>
          <w:p w14:paraId="2390302F" w14:textId="1C4F7650" w:rsidR="00D3536F" w:rsidRPr="00D3536F" w:rsidRDefault="00D3536F" w:rsidP="00AF029E">
            <w:pPr>
              <w:pStyle w:val="Tablespacing"/>
              <w:jc w:val="left"/>
              <w:rPr>
                <w:sz w:val="20"/>
                <w:szCs w:val="20"/>
              </w:rPr>
            </w:pPr>
            <w:r w:rsidRPr="00D3536F">
              <w:rPr>
                <w:sz w:val="20"/>
                <w:szCs w:val="20"/>
              </w:rPr>
              <w:t>Call B – Input</w:t>
            </w:r>
          </w:p>
        </w:tc>
      </w:tr>
      <w:tr w:rsidR="00D3536F" w:rsidRPr="00D3536F" w14:paraId="4915B7E5" w14:textId="77777777" w:rsidTr="00AF029E">
        <w:trPr>
          <w:jc w:val="center"/>
        </w:trPr>
        <w:tc>
          <w:tcPr>
            <w:tcW w:w="2407" w:type="dxa"/>
          </w:tcPr>
          <w:p w14:paraId="11948CF7" w14:textId="686CF92D" w:rsidR="00D3536F" w:rsidRPr="00D3536F" w:rsidRDefault="00D3536F" w:rsidP="00D3536F">
            <w:r w:rsidRPr="00D3536F">
              <w:t>Call B – call recorded</w:t>
            </w:r>
          </w:p>
        </w:tc>
        <w:tc>
          <w:tcPr>
            <w:tcW w:w="2410" w:type="dxa"/>
          </w:tcPr>
          <w:p w14:paraId="0AF08B1E" w14:textId="3ADAF120" w:rsidR="00D3536F" w:rsidRPr="00D3536F" w:rsidRDefault="00D3536F" w:rsidP="00D3536F">
            <w:pPr>
              <w:pStyle w:val="Tablespacing"/>
              <w:jc w:val="left"/>
              <w:rPr>
                <w:sz w:val="20"/>
                <w:szCs w:val="20"/>
              </w:rPr>
            </w:pPr>
            <w:r w:rsidRPr="00D3536F">
              <w:rPr>
                <w:sz w:val="20"/>
                <w:szCs w:val="20"/>
              </w:rPr>
              <w:t>Call B – call recorded</w:t>
            </w:r>
          </w:p>
        </w:tc>
      </w:tr>
    </w:tbl>
    <w:p w14:paraId="113706FE" w14:textId="5ED7743A" w:rsidR="00511DA4" w:rsidRDefault="00511DA4" w:rsidP="000C623E">
      <w:pPr>
        <w:rPr>
          <w:lang w:val="en-AU"/>
        </w:rPr>
      </w:pPr>
    </w:p>
    <w:p w14:paraId="16EE7569" w14:textId="77777777" w:rsidR="00C225F3" w:rsidRPr="008D4BD9" w:rsidRDefault="00C225F3" w:rsidP="00C225F3">
      <w:pPr>
        <w:pStyle w:val="Heading3SS"/>
      </w:pPr>
      <w:r w:rsidRPr="008D4BD9">
        <w:t>7</w:t>
      </w:r>
      <w:r>
        <w:t>30</w:t>
      </w:r>
      <w:r w:rsidRPr="008D4BD9">
        <w:t>.</w:t>
      </w:r>
      <w:r>
        <w:t>22</w:t>
      </w:r>
      <w:r w:rsidRPr="008D4BD9">
        <w:tab/>
        <w:t>PRE-COMMISSIONING</w:t>
      </w:r>
    </w:p>
    <w:p w14:paraId="551AFDE2" w14:textId="77777777" w:rsidR="00C225F3" w:rsidRPr="005F1943" w:rsidRDefault="00C225F3" w:rsidP="00C225F3"/>
    <w:p w14:paraId="078A9E8C" w14:textId="485A9653" w:rsidR="00C225F3" w:rsidRDefault="00C225F3" w:rsidP="00C225F3">
      <w:pPr>
        <w:pStyle w:val="Heading5SS"/>
      </w:pPr>
      <w:r>
        <w:t>(a)</w:t>
      </w:r>
      <w:r>
        <w:tab/>
      </w:r>
      <w:r w:rsidRPr="00A3097F">
        <w:t>Pr</w:t>
      </w:r>
      <w:r>
        <w:t xml:space="preserve">e-Commissioning </w:t>
      </w:r>
      <w:r w:rsidR="00BE2AAB">
        <w:t>Preparation</w:t>
      </w:r>
    </w:p>
    <w:p w14:paraId="1A809A99" w14:textId="033A120C" w:rsidR="00C225F3" w:rsidRDefault="00C225F3" w:rsidP="00C225F3">
      <w:pPr>
        <w:spacing w:before="200"/>
        <w:ind w:left="454"/>
        <w:rPr>
          <w:lang w:eastAsia="en-AU"/>
        </w:rPr>
      </w:pPr>
      <w:r w:rsidRPr="00FF75C6">
        <w:rPr>
          <w:lang w:eastAsia="en-AU"/>
        </w:rPr>
        <w:t>Upon completion of the installation works, a complete pre-commissioning inspection shall be undertaken by the Contractor</w:t>
      </w:r>
      <w:r w:rsidR="00BE2AAB">
        <w:rPr>
          <w:lang w:eastAsia="en-AU"/>
        </w:rPr>
        <w:t xml:space="preserve"> and the Superintendent</w:t>
      </w:r>
      <w:r w:rsidRPr="00FF75C6">
        <w:rPr>
          <w:lang w:eastAsia="en-AU"/>
        </w:rPr>
        <w:t>.</w:t>
      </w:r>
    </w:p>
    <w:p w14:paraId="69CA9E83" w14:textId="129F7AE7" w:rsidR="00C225F3" w:rsidRDefault="00C225F3" w:rsidP="00C225F3">
      <w:pPr>
        <w:spacing w:before="200"/>
        <w:ind w:left="454"/>
        <w:rPr>
          <w:lang w:eastAsia="en-AU"/>
        </w:rPr>
      </w:pPr>
      <w:r w:rsidRPr="00FF75C6">
        <w:rPr>
          <w:lang w:eastAsia="en-AU"/>
        </w:rPr>
        <w:t>The Contractor</w:t>
      </w:r>
      <w:r w:rsidR="00EF186A">
        <w:rPr>
          <w:lang w:eastAsia="en-AU"/>
        </w:rPr>
        <w:t xml:space="preserve"> shall</w:t>
      </w:r>
      <w:r w:rsidRPr="00FF75C6">
        <w:rPr>
          <w:lang w:eastAsia="en-AU"/>
        </w:rPr>
        <w:t xml:space="preserve"> </w:t>
      </w:r>
      <w:r w:rsidR="00D90F4E">
        <w:rPr>
          <w:lang w:eastAsia="en-AU"/>
        </w:rPr>
        <w:t>arrange for a suitable time with the Superintendent to carry out the inspection</w:t>
      </w:r>
    </w:p>
    <w:p w14:paraId="5B7CFF96" w14:textId="1F371B82" w:rsidR="00BE2AAB" w:rsidRDefault="00BE2AAB" w:rsidP="00C225F3">
      <w:pPr>
        <w:spacing w:before="200"/>
        <w:ind w:left="454"/>
        <w:rPr>
          <w:lang w:eastAsia="en-AU"/>
        </w:rPr>
      </w:pPr>
      <w:r>
        <w:rPr>
          <w:lang w:eastAsia="en-AU"/>
        </w:rPr>
        <w:t>Prior to the inspection being conducted, the Contractor shall provide copies of the following reports to the Superintendent:</w:t>
      </w:r>
    </w:p>
    <w:p w14:paraId="12C2C56D" w14:textId="6844D1FB" w:rsidR="00456B38" w:rsidRDefault="00BE2AAB" w:rsidP="00BE2AAB">
      <w:pPr>
        <w:tabs>
          <w:tab w:val="left" w:pos="993"/>
        </w:tabs>
        <w:spacing w:before="120"/>
        <w:ind w:left="993" w:hanging="539"/>
        <w:rPr>
          <w:lang w:eastAsia="en-AU"/>
        </w:rPr>
      </w:pPr>
      <w:r>
        <w:rPr>
          <w:lang w:eastAsia="en-AU"/>
        </w:rPr>
        <w:t>(1)</w:t>
      </w:r>
      <w:r>
        <w:rPr>
          <w:lang w:eastAsia="en-AU"/>
        </w:rPr>
        <w:tab/>
      </w:r>
      <w:r w:rsidR="00456B38">
        <w:rPr>
          <w:lang w:eastAsia="en-AU"/>
        </w:rPr>
        <w:t>C</w:t>
      </w:r>
      <w:r w:rsidR="00EF186A" w:rsidRPr="006C39AF">
        <w:rPr>
          <w:lang w:val="en-AU"/>
        </w:rPr>
        <w:t>o</w:t>
      </w:r>
      <w:r w:rsidR="00EF186A">
        <w:rPr>
          <w:lang w:val="en-AU"/>
        </w:rPr>
        <w:t>pies</w:t>
      </w:r>
      <w:r w:rsidR="00456B38" w:rsidRPr="006C39AF">
        <w:rPr>
          <w:lang w:val="en-AU"/>
        </w:rPr>
        <w:t xml:space="preserve"> of all applications and notices relating to the supply of power and wiring of the site</w:t>
      </w:r>
      <w:r w:rsidR="00456B38">
        <w:rPr>
          <w:lang w:eastAsia="en-AU"/>
        </w:rPr>
        <w:t xml:space="preserve"> </w:t>
      </w:r>
    </w:p>
    <w:p w14:paraId="6B5C3748" w14:textId="143FB1DC" w:rsidR="00BE2AAB" w:rsidRDefault="00456B38" w:rsidP="00BE2AAB">
      <w:pPr>
        <w:tabs>
          <w:tab w:val="left" w:pos="993"/>
        </w:tabs>
        <w:spacing w:before="120"/>
        <w:ind w:left="993" w:hanging="539"/>
        <w:rPr>
          <w:lang w:eastAsia="en-AU"/>
        </w:rPr>
      </w:pPr>
      <w:r>
        <w:rPr>
          <w:lang w:eastAsia="en-AU"/>
        </w:rPr>
        <w:t>(2)</w:t>
      </w:r>
      <w:r>
        <w:rPr>
          <w:lang w:eastAsia="en-AU"/>
        </w:rPr>
        <w:tab/>
      </w:r>
      <w:r w:rsidR="00BE2AAB">
        <w:rPr>
          <w:lang w:eastAsia="en-AU"/>
        </w:rPr>
        <w:t>The cable continuity test report in accordance with 730.17(g)</w:t>
      </w:r>
      <w:r w:rsidR="00A83DD7">
        <w:rPr>
          <w:lang w:eastAsia="en-AU"/>
        </w:rPr>
        <w:t xml:space="preserve"> (see Attachment </w:t>
      </w:r>
      <w:r w:rsidR="00777641">
        <w:rPr>
          <w:lang w:eastAsia="en-AU"/>
        </w:rPr>
        <w:t>C</w:t>
      </w:r>
      <w:r w:rsidR="00A83DD7">
        <w:rPr>
          <w:lang w:eastAsia="en-AU"/>
        </w:rPr>
        <w:t>)</w:t>
      </w:r>
      <w:r w:rsidR="00BE2AAB">
        <w:rPr>
          <w:lang w:eastAsia="en-AU"/>
        </w:rPr>
        <w:t>.</w:t>
      </w:r>
    </w:p>
    <w:p w14:paraId="4BC1C50F" w14:textId="6275998A" w:rsidR="00BE2AAB" w:rsidRDefault="00BE2AAB" w:rsidP="00BE2AAB">
      <w:pPr>
        <w:tabs>
          <w:tab w:val="left" w:pos="993"/>
        </w:tabs>
        <w:spacing w:before="120"/>
        <w:ind w:left="993" w:hanging="539"/>
        <w:rPr>
          <w:lang w:eastAsia="en-AU"/>
        </w:rPr>
      </w:pPr>
      <w:r>
        <w:rPr>
          <w:lang w:eastAsia="en-AU"/>
        </w:rPr>
        <w:t>(</w:t>
      </w:r>
      <w:r w:rsidR="00456B38">
        <w:rPr>
          <w:lang w:eastAsia="en-AU"/>
        </w:rPr>
        <w:t>3</w:t>
      </w:r>
      <w:r>
        <w:rPr>
          <w:lang w:eastAsia="en-AU"/>
        </w:rPr>
        <w:t>)</w:t>
      </w:r>
      <w:r>
        <w:rPr>
          <w:lang w:eastAsia="en-AU"/>
        </w:rPr>
        <w:tab/>
        <w:t>The cable insulation resistance test report in accordance with 730.17(g)</w:t>
      </w:r>
      <w:r w:rsidR="00A83DD7">
        <w:rPr>
          <w:lang w:eastAsia="en-AU"/>
        </w:rPr>
        <w:t xml:space="preserve"> (see Attachment </w:t>
      </w:r>
      <w:r w:rsidR="00777641">
        <w:rPr>
          <w:lang w:eastAsia="en-AU"/>
        </w:rPr>
        <w:t>D</w:t>
      </w:r>
      <w:r w:rsidR="00A83DD7">
        <w:rPr>
          <w:lang w:eastAsia="en-AU"/>
        </w:rPr>
        <w:t>)</w:t>
      </w:r>
      <w:r>
        <w:rPr>
          <w:lang w:eastAsia="en-AU"/>
        </w:rPr>
        <w:t>.</w:t>
      </w:r>
    </w:p>
    <w:p w14:paraId="523C7C8D" w14:textId="70A692B1" w:rsidR="00A83DD7" w:rsidRDefault="00A83DD7" w:rsidP="00BE2AAB">
      <w:pPr>
        <w:tabs>
          <w:tab w:val="left" w:pos="993"/>
        </w:tabs>
        <w:spacing w:before="120"/>
        <w:ind w:left="993" w:hanging="539"/>
        <w:rPr>
          <w:lang w:eastAsia="en-AU"/>
        </w:rPr>
      </w:pPr>
      <w:r>
        <w:rPr>
          <w:lang w:eastAsia="en-AU"/>
        </w:rPr>
        <w:t>(</w:t>
      </w:r>
      <w:r w:rsidR="00456B38">
        <w:rPr>
          <w:lang w:eastAsia="en-AU"/>
        </w:rPr>
        <w:t>4</w:t>
      </w:r>
      <w:r>
        <w:rPr>
          <w:lang w:eastAsia="en-AU"/>
        </w:rPr>
        <w:t>)</w:t>
      </w:r>
      <w:r>
        <w:rPr>
          <w:lang w:eastAsia="en-AU"/>
        </w:rPr>
        <w:tab/>
        <w:t xml:space="preserve">Loop electrical test report in accordance with TCS 054, Clause 6.8 (see Attachment </w:t>
      </w:r>
      <w:r w:rsidR="00777641">
        <w:rPr>
          <w:lang w:eastAsia="en-AU"/>
        </w:rPr>
        <w:t>E</w:t>
      </w:r>
      <w:r>
        <w:rPr>
          <w:lang w:eastAsia="en-AU"/>
        </w:rPr>
        <w:t>)</w:t>
      </w:r>
    </w:p>
    <w:p w14:paraId="63B1ACAF" w14:textId="45737FE2" w:rsidR="00BE2AAB" w:rsidRDefault="00BE2AAB" w:rsidP="00BE2AAB">
      <w:pPr>
        <w:tabs>
          <w:tab w:val="left" w:pos="993"/>
        </w:tabs>
        <w:spacing w:before="120"/>
        <w:ind w:left="993" w:hanging="539"/>
        <w:rPr>
          <w:lang w:eastAsia="en-AU"/>
        </w:rPr>
      </w:pPr>
      <w:r>
        <w:rPr>
          <w:lang w:eastAsia="en-AU"/>
        </w:rPr>
        <w:t>(</w:t>
      </w:r>
      <w:r w:rsidR="00456B38">
        <w:rPr>
          <w:lang w:eastAsia="en-AU"/>
        </w:rPr>
        <w:t>5</w:t>
      </w:r>
      <w:r>
        <w:rPr>
          <w:lang w:eastAsia="en-AU"/>
        </w:rPr>
        <w:t>)</w:t>
      </w:r>
      <w:r>
        <w:rPr>
          <w:lang w:eastAsia="en-AU"/>
        </w:rPr>
        <w:tab/>
        <w:t>The</w:t>
      </w:r>
      <w:r w:rsidR="00AB508C">
        <w:rPr>
          <w:lang w:eastAsia="en-AU"/>
        </w:rPr>
        <w:t xml:space="preserve"> Installation Contractors </w:t>
      </w:r>
      <w:r>
        <w:rPr>
          <w:lang w:eastAsia="en-AU"/>
        </w:rPr>
        <w:t xml:space="preserve">site flash test </w:t>
      </w:r>
      <w:r w:rsidR="00B85F99">
        <w:rPr>
          <w:lang w:eastAsia="en-AU"/>
        </w:rPr>
        <w:t xml:space="preserve">report </w:t>
      </w:r>
      <w:r>
        <w:rPr>
          <w:lang w:eastAsia="en-AU"/>
        </w:rPr>
        <w:t>(typically for new sites only) in accordance with 730.17(g).</w:t>
      </w:r>
    </w:p>
    <w:p w14:paraId="7AB629E3" w14:textId="67DDC26B" w:rsidR="00BE2AAB" w:rsidRDefault="00BE2AAB" w:rsidP="00BE2AAB">
      <w:pPr>
        <w:tabs>
          <w:tab w:val="left" w:pos="993"/>
        </w:tabs>
        <w:spacing w:before="120"/>
        <w:ind w:left="993" w:hanging="539"/>
        <w:rPr>
          <w:lang w:eastAsia="en-AU"/>
        </w:rPr>
      </w:pPr>
      <w:r>
        <w:rPr>
          <w:lang w:eastAsia="en-AU"/>
        </w:rPr>
        <w:t>(</w:t>
      </w:r>
      <w:r w:rsidR="00456B38">
        <w:rPr>
          <w:lang w:eastAsia="en-AU"/>
        </w:rPr>
        <w:t>6</w:t>
      </w:r>
      <w:r>
        <w:rPr>
          <w:lang w:eastAsia="en-AU"/>
        </w:rPr>
        <w:t>)</w:t>
      </w:r>
      <w:r>
        <w:rPr>
          <w:lang w:eastAsia="en-AU"/>
        </w:rPr>
        <w:tab/>
        <w:t>The certificate of electrical safety in accordance with ESV requirements.</w:t>
      </w:r>
    </w:p>
    <w:p w14:paraId="38A83B22" w14:textId="6BF1BC05" w:rsidR="00456B38" w:rsidRDefault="00456B38" w:rsidP="00BE2AAB">
      <w:pPr>
        <w:tabs>
          <w:tab w:val="left" w:pos="993"/>
        </w:tabs>
        <w:spacing w:before="120"/>
        <w:ind w:left="993" w:hanging="539"/>
        <w:rPr>
          <w:lang w:eastAsia="en-AU"/>
        </w:rPr>
      </w:pPr>
      <w:r>
        <w:rPr>
          <w:lang w:val="en-AU"/>
        </w:rPr>
        <w:t>(7)</w:t>
      </w:r>
      <w:r>
        <w:rPr>
          <w:lang w:val="en-AU"/>
        </w:rPr>
        <w:tab/>
        <w:t>Any signed exemptions from ESV where applicable</w:t>
      </w:r>
    </w:p>
    <w:p w14:paraId="77E0E8C3" w14:textId="16153E17" w:rsidR="00BE2AAB" w:rsidRDefault="00BE2AAB" w:rsidP="00BE2AAB">
      <w:pPr>
        <w:pStyle w:val="Heading5SS"/>
      </w:pPr>
    </w:p>
    <w:p w14:paraId="4C502CBF" w14:textId="6099855B" w:rsidR="00BE2AAB" w:rsidRDefault="00BE2AAB" w:rsidP="00BE2AAB">
      <w:pPr>
        <w:pStyle w:val="Heading5SS"/>
      </w:pPr>
      <w:r>
        <w:t>(b)</w:t>
      </w:r>
      <w:r>
        <w:tab/>
      </w:r>
      <w:r w:rsidRPr="00A3097F">
        <w:t>Pr</w:t>
      </w:r>
      <w:r>
        <w:t>e-Commissioning Site Inspection</w:t>
      </w:r>
    </w:p>
    <w:p w14:paraId="5509DB0A" w14:textId="6029F83C" w:rsidR="00C225F3" w:rsidRPr="00384741" w:rsidRDefault="00BE2AAB" w:rsidP="00C225F3">
      <w:pPr>
        <w:spacing w:before="200"/>
        <w:ind w:left="454"/>
      </w:pPr>
      <w:r>
        <w:t>The p</w:t>
      </w:r>
      <w:r w:rsidR="00C225F3" w:rsidRPr="00384741">
        <w:t>re-commissioning inspection shall confirm that all field works have been completed before the installation of the traffic signal controller.  The inspection shall cover such things as:</w:t>
      </w:r>
    </w:p>
    <w:p w14:paraId="0397DD5F" w14:textId="3630E847" w:rsidR="00C225F3" w:rsidRPr="00384741" w:rsidRDefault="00C225F3" w:rsidP="00C225F3">
      <w:pPr>
        <w:tabs>
          <w:tab w:val="left" w:pos="993"/>
        </w:tabs>
        <w:spacing w:before="120"/>
        <w:ind w:left="993" w:hanging="539"/>
        <w:rPr>
          <w:lang w:eastAsia="en-AU"/>
        </w:rPr>
      </w:pPr>
      <w:r>
        <w:rPr>
          <w:lang w:eastAsia="en-AU"/>
        </w:rPr>
        <w:t>(1)</w:t>
      </w:r>
      <w:r>
        <w:rPr>
          <w:lang w:eastAsia="en-AU"/>
        </w:rPr>
        <w:tab/>
      </w:r>
      <w:r w:rsidR="00A44DBD">
        <w:rPr>
          <w:lang w:eastAsia="en-AU"/>
        </w:rPr>
        <w:t>A</w:t>
      </w:r>
      <w:r w:rsidRPr="00384741">
        <w:rPr>
          <w:lang w:eastAsia="en-AU"/>
        </w:rPr>
        <w:t>ll pole foundations are installed correctly</w:t>
      </w:r>
      <w:r w:rsidR="006A348B">
        <w:rPr>
          <w:lang w:eastAsia="en-AU"/>
        </w:rPr>
        <w:t>.</w:t>
      </w:r>
    </w:p>
    <w:p w14:paraId="7414334A" w14:textId="0D4BCF14" w:rsidR="00C225F3" w:rsidRPr="00384741" w:rsidRDefault="00C225F3" w:rsidP="00C225F3">
      <w:pPr>
        <w:tabs>
          <w:tab w:val="left" w:pos="993"/>
        </w:tabs>
        <w:spacing w:before="120"/>
        <w:ind w:left="993" w:hanging="539"/>
        <w:rPr>
          <w:lang w:eastAsia="en-AU"/>
        </w:rPr>
      </w:pPr>
      <w:r>
        <w:rPr>
          <w:lang w:eastAsia="en-AU"/>
        </w:rPr>
        <w:t>(2)</w:t>
      </w:r>
      <w:r>
        <w:rPr>
          <w:lang w:eastAsia="en-AU"/>
        </w:rPr>
        <w:tab/>
      </w:r>
      <w:r w:rsidR="00A44DBD">
        <w:rPr>
          <w:lang w:eastAsia="en-AU"/>
        </w:rPr>
        <w:t>T</w:t>
      </w:r>
      <w:r w:rsidRPr="00384741">
        <w:rPr>
          <w:lang w:eastAsia="en-AU"/>
        </w:rPr>
        <w:t>he controller foundation is installed correctly</w:t>
      </w:r>
      <w:r w:rsidR="006A348B">
        <w:rPr>
          <w:lang w:eastAsia="en-AU"/>
        </w:rPr>
        <w:t>.</w:t>
      </w:r>
    </w:p>
    <w:p w14:paraId="46009D69" w14:textId="3053D93B" w:rsidR="00C225F3" w:rsidRPr="00384741" w:rsidRDefault="00C225F3" w:rsidP="00C225F3">
      <w:pPr>
        <w:tabs>
          <w:tab w:val="left" w:pos="993"/>
        </w:tabs>
        <w:spacing w:before="120"/>
        <w:ind w:left="993" w:hanging="539"/>
        <w:rPr>
          <w:lang w:eastAsia="en-AU"/>
        </w:rPr>
      </w:pPr>
      <w:r>
        <w:rPr>
          <w:lang w:eastAsia="en-AU"/>
        </w:rPr>
        <w:t>(3)</w:t>
      </w:r>
      <w:r>
        <w:rPr>
          <w:lang w:eastAsia="en-AU"/>
        </w:rPr>
        <w:tab/>
      </w:r>
      <w:r w:rsidR="00A44DBD">
        <w:rPr>
          <w:lang w:eastAsia="en-AU"/>
        </w:rPr>
        <w:t>D</w:t>
      </w:r>
      <w:r w:rsidRPr="00384741">
        <w:rPr>
          <w:lang w:eastAsia="en-AU"/>
        </w:rPr>
        <w:t>istribution cabinet foundation is installed correctly</w:t>
      </w:r>
      <w:r w:rsidR="006A348B">
        <w:rPr>
          <w:lang w:eastAsia="en-AU"/>
        </w:rPr>
        <w:t>.</w:t>
      </w:r>
    </w:p>
    <w:p w14:paraId="20A3A4FB" w14:textId="1BC1714C" w:rsidR="00C225F3" w:rsidRDefault="00C225F3" w:rsidP="00C225F3">
      <w:pPr>
        <w:tabs>
          <w:tab w:val="left" w:pos="993"/>
        </w:tabs>
        <w:spacing w:before="120"/>
        <w:ind w:left="993" w:hanging="539"/>
        <w:rPr>
          <w:lang w:eastAsia="en-AU"/>
        </w:rPr>
      </w:pPr>
      <w:r>
        <w:rPr>
          <w:lang w:eastAsia="en-AU"/>
        </w:rPr>
        <w:t>(4)</w:t>
      </w:r>
      <w:r>
        <w:rPr>
          <w:lang w:eastAsia="en-AU"/>
        </w:rPr>
        <w:tab/>
      </w:r>
      <w:r w:rsidR="00A44DBD">
        <w:rPr>
          <w:lang w:eastAsia="en-AU"/>
        </w:rPr>
        <w:t>T</w:t>
      </w:r>
      <w:r w:rsidRPr="00384741">
        <w:rPr>
          <w:lang w:eastAsia="en-AU"/>
        </w:rPr>
        <w:t>raffic signal cables have been installed and connected in the field</w:t>
      </w:r>
      <w:r w:rsidR="006A348B">
        <w:rPr>
          <w:lang w:eastAsia="en-AU"/>
        </w:rPr>
        <w:t>.</w:t>
      </w:r>
    </w:p>
    <w:p w14:paraId="40FCF0DF" w14:textId="4BD67ADB" w:rsidR="00C225F3" w:rsidRPr="00384741" w:rsidRDefault="00C225F3" w:rsidP="00C225F3">
      <w:pPr>
        <w:tabs>
          <w:tab w:val="left" w:pos="993"/>
        </w:tabs>
        <w:spacing w:before="120"/>
        <w:ind w:left="993" w:hanging="539"/>
        <w:rPr>
          <w:lang w:eastAsia="en-AU"/>
        </w:rPr>
      </w:pPr>
      <w:r>
        <w:rPr>
          <w:lang w:eastAsia="en-AU"/>
        </w:rPr>
        <w:t>(5)</w:t>
      </w:r>
      <w:r>
        <w:rPr>
          <w:lang w:eastAsia="en-AU"/>
        </w:rPr>
        <w:tab/>
      </w:r>
      <w:r w:rsidR="00A44DBD">
        <w:rPr>
          <w:lang w:eastAsia="en-AU"/>
        </w:rPr>
        <w:t>T</w:t>
      </w:r>
      <w:r w:rsidRPr="00384741">
        <w:rPr>
          <w:lang w:eastAsia="en-AU"/>
        </w:rPr>
        <w:t>raffic signal cables are coiled in the pit adjacent to the controller foundation</w:t>
      </w:r>
      <w:r w:rsidR="00292458">
        <w:rPr>
          <w:lang w:eastAsia="en-AU"/>
        </w:rPr>
        <w:t>.</w:t>
      </w:r>
    </w:p>
    <w:p w14:paraId="42B183FD" w14:textId="7A5C7AE9" w:rsidR="00C225F3" w:rsidRPr="00384741" w:rsidRDefault="00C225F3" w:rsidP="00C225F3">
      <w:pPr>
        <w:tabs>
          <w:tab w:val="left" w:pos="993"/>
        </w:tabs>
        <w:spacing w:before="120"/>
        <w:ind w:left="993" w:hanging="539"/>
        <w:rPr>
          <w:lang w:eastAsia="en-AU"/>
        </w:rPr>
      </w:pPr>
      <w:r>
        <w:rPr>
          <w:lang w:eastAsia="en-AU"/>
        </w:rPr>
        <w:lastRenderedPageBreak/>
        <w:t>(6)</w:t>
      </w:r>
      <w:r>
        <w:rPr>
          <w:lang w:eastAsia="en-AU"/>
        </w:rPr>
        <w:tab/>
      </w:r>
      <w:r w:rsidR="00A44DBD">
        <w:rPr>
          <w:lang w:eastAsia="en-AU"/>
        </w:rPr>
        <w:t>T</w:t>
      </w:r>
      <w:r w:rsidRPr="00384741">
        <w:rPr>
          <w:lang w:eastAsia="en-AU"/>
        </w:rPr>
        <w:t>raffic signal cables have been clearly marked as appropriate</w:t>
      </w:r>
      <w:r w:rsidR="006A348B">
        <w:rPr>
          <w:lang w:eastAsia="en-AU"/>
        </w:rPr>
        <w:t>.</w:t>
      </w:r>
    </w:p>
    <w:p w14:paraId="2F2146BF" w14:textId="2B87EA3D" w:rsidR="00C225F3" w:rsidRPr="00384741" w:rsidRDefault="00C225F3" w:rsidP="00C225F3">
      <w:pPr>
        <w:tabs>
          <w:tab w:val="left" w:pos="993"/>
        </w:tabs>
        <w:spacing w:before="120"/>
        <w:ind w:left="993" w:hanging="539"/>
        <w:rPr>
          <w:lang w:eastAsia="en-AU"/>
        </w:rPr>
      </w:pPr>
      <w:r>
        <w:rPr>
          <w:lang w:eastAsia="en-AU"/>
        </w:rPr>
        <w:t>(7)</w:t>
      </w:r>
      <w:r>
        <w:rPr>
          <w:lang w:eastAsia="en-AU"/>
        </w:rPr>
        <w:tab/>
      </w:r>
      <w:r w:rsidR="00A44DBD">
        <w:rPr>
          <w:lang w:eastAsia="en-AU"/>
        </w:rPr>
        <w:t>A</w:t>
      </w:r>
      <w:r w:rsidRPr="00384741">
        <w:rPr>
          <w:lang w:eastAsia="en-AU"/>
        </w:rPr>
        <w:t>ll lanterns are installed and connected</w:t>
      </w:r>
      <w:r w:rsidR="00A62D01">
        <w:rPr>
          <w:lang w:eastAsia="en-AU"/>
        </w:rPr>
        <w:t xml:space="preserve"> as shown on the plan</w:t>
      </w:r>
      <w:r w:rsidR="006A348B">
        <w:rPr>
          <w:lang w:eastAsia="en-AU"/>
        </w:rPr>
        <w:t>.</w:t>
      </w:r>
    </w:p>
    <w:p w14:paraId="2AA3CBF4" w14:textId="53A0FEB4" w:rsidR="00C225F3" w:rsidRPr="00384741" w:rsidRDefault="00C225F3" w:rsidP="00C225F3">
      <w:pPr>
        <w:tabs>
          <w:tab w:val="left" w:pos="993"/>
        </w:tabs>
        <w:spacing w:before="120"/>
        <w:ind w:left="993" w:hanging="539"/>
        <w:rPr>
          <w:lang w:eastAsia="en-AU"/>
        </w:rPr>
      </w:pPr>
      <w:r>
        <w:rPr>
          <w:lang w:eastAsia="en-AU"/>
        </w:rPr>
        <w:t>(8)</w:t>
      </w:r>
      <w:r>
        <w:rPr>
          <w:lang w:eastAsia="en-AU"/>
        </w:rPr>
        <w:tab/>
      </w:r>
      <w:r w:rsidR="00A44DBD">
        <w:rPr>
          <w:lang w:eastAsia="en-AU"/>
        </w:rPr>
        <w:t>A</w:t>
      </w:r>
      <w:r w:rsidRPr="00384741">
        <w:rPr>
          <w:lang w:eastAsia="en-AU"/>
        </w:rPr>
        <w:t>ll other associated hardware has been installed and connected</w:t>
      </w:r>
      <w:r w:rsidR="006A348B">
        <w:rPr>
          <w:lang w:eastAsia="en-AU"/>
        </w:rPr>
        <w:t>.</w:t>
      </w:r>
    </w:p>
    <w:p w14:paraId="68D41CD1" w14:textId="775839AB" w:rsidR="00C225F3" w:rsidRPr="00384741" w:rsidRDefault="00C225F3" w:rsidP="00C225F3">
      <w:pPr>
        <w:tabs>
          <w:tab w:val="left" w:pos="993"/>
        </w:tabs>
        <w:spacing w:before="120"/>
        <w:ind w:left="993" w:hanging="539"/>
        <w:rPr>
          <w:lang w:eastAsia="en-AU"/>
        </w:rPr>
      </w:pPr>
      <w:r>
        <w:rPr>
          <w:lang w:eastAsia="en-AU"/>
        </w:rPr>
        <w:t>(9)</w:t>
      </w:r>
      <w:r>
        <w:rPr>
          <w:lang w:eastAsia="en-AU"/>
        </w:rPr>
        <w:tab/>
      </w:r>
      <w:r w:rsidR="00A44DBD">
        <w:rPr>
          <w:lang w:eastAsia="en-AU"/>
        </w:rPr>
        <w:t>A</w:t>
      </w:r>
      <w:r w:rsidRPr="00384741">
        <w:rPr>
          <w:lang w:eastAsia="en-AU"/>
        </w:rPr>
        <w:t xml:space="preserve"> cable numbering diagram has been provided </w:t>
      </w:r>
      <w:r w:rsidR="00A62D01">
        <w:rPr>
          <w:lang w:eastAsia="en-AU"/>
        </w:rPr>
        <w:t xml:space="preserve">for the </w:t>
      </w:r>
      <w:r w:rsidR="001B0DB3">
        <w:rPr>
          <w:lang w:eastAsia="en-AU"/>
        </w:rPr>
        <w:t>C</w:t>
      </w:r>
      <w:r w:rsidR="00A62D01">
        <w:rPr>
          <w:lang w:eastAsia="en-AU"/>
        </w:rPr>
        <w:t xml:space="preserve">ontroller </w:t>
      </w:r>
      <w:r w:rsidR="001B0DB3">
        <w:rPr>
          <w:lang w:eastAsia="en-AU"/>
        </w:rPr>
        <w:t>C</w:t>
      </w:r>
      <w:r w:rsidR="00A62D01">
        <w:rPr>
          <w:lang w:eastAsia="en-AU"/>
        </w:rPr>
        <w:t>ontractor</w:t>
      </w:r>
      <w:r w:rsidR="006A348B">
        <w:rPr>
          <w:lang w:eastAsia="en-AU"/>
        </w:rPr>
        <w:t>.</w:t>
      </w:r>
    </w:p>
    <w:p w14:paraId="2C625B37" w14:textId="6C98F1AE" w:rsidR="00C225F3" w:rsidRPr="00384741" w:rsidRDefault="00C225F3" w:rsidP="00C225F3">
      <w:pPr>
        <w:tabs>
          <w:tab w:val="left" w:pos="993"/>
        </w:tabs>
        <w:spacing w:before="120"/>
        <w:ind w:left="993" w:hanging="539"/>
        <w:rPr>
          <w:lang w:eastAsia="en-AU"/>
        </w:rPr>
      </w:pPr>
      <w:r>
        <w:rPr>
          <w:lang w:eastAsia="en-AU"/>
        </w:rPr>
        <w:t>(10)</w:t>
      </w:r>
      <w:r>
        <w:rPr>
          <w:lang w:eastAsia="en-AU"/>
        </w:rPr>
        <w:tab/>
      </w:r>
      <w:r w:rsidR="00A44DBD">
        <w:rPr>
          <w:lang w:eastAsia="en-AU"/>
        </w:rPr>
        <w:t>F</w:t>
      </w:r>
      <w:r w:rsidRPr="00384741">
        <w:rPr>
          <w:lang w:eastAsia="en-AU"/>
        </w:rPr>
        <w:t>eeder cables have been connected to loops and the controller end of each feeder cable clearly marked as to what loop it is connected to</w:t>
      </w:r>
      <w:r w:rsidR="006A348B">
        <w:rPr>
          <w:lang w:eastAsia="en-AU"/>
        </w:rPr>
        <w:t>.</w:t>
      </w:r>
    </w:p>
    <w:p w14:paraId="545205ED" w14:textId="5113927D" w:rsidR="00C225F3" w:rsidRPr="00384741" w:rsidRDefault="00C225F3" w:rsidP="00C225F3">
      <w:pPr>
        <w:tabs>
          <w:tab w:val="left" w:pos="993"/>
        </w:tabs>
        <w:spacing w:before="120"/>
        <w:ind w:left="993" w:hanging="539"/>
        <w:rPr>
          <w:lang w:eastAsia="en-AU"/>
        </w:rPr>
      </w:pPr>
      <w:r>
        <w:rPr>
          <w:lang w:eastAsia="en-AU"/>
        </w:rPr>
        <w:t>(11)</w:t>
      </w:r>
      <w:r>
        <w:rPr>
          <w:lang w:eastAsia="en-AU"/>
        </w:rPr>
        <w:tab/>
      </w:r>
      <w:r w:rsidR="00A44DBD">
        <w:rPr>
          <w:lang w:eastAsia="en-AU"/>
        </w:rPr>
        <w:t>C</w:t>
      </w:r>
      <w:r w:rsidRPr="00384741">
        <w:rPr>
          <w:lang w:eastAsia="en-AU"/>
        </w:rPr>
        <w:t>ommunications cable is installed and coiled in comms pit adjacent to the controller foundation</w:t>
      </w:r>
      <w:r w:rsidR="006A348B">
        <w:rPr>
          <w:lang w:eastAsia="en-AU"/>
        </w:rPr>
        <w:t>.</w:t>
      </w:r>
    </w:p>
    <w:p w14:paraId="69BA30BC" w14:textId="5CE68960" w:rsidR="00C225F3" w:rsidRPr="00384741" w:rsidRDefault="00C225F3" w:rsidP="00C225F3">
      <w:pPr>
        <w:tabs>
          <w:tab w:val="left" w:pos="993"/>
        </w:tabs>
        <w:spacing w:before="120"/>
        <w:ind w:left="993" w:hanging="539"/>
        <w:rPr>
          <w:lang w:eastAsia="en-AU"/>
        </w:rPr>
      </w:pPr>
      <w:r>
        <w:rPr>
          <w:lang w:eastAsia="en-AU"/>
        </w:rPr>
        <w:t>(12)</w:t>
      </w:r>
      <w:r>
        <w:rPr>
          <w:lang w:eastAsia="en-AU"/>
        </w:rPr>
        <w:tab/>
      </w:r>
      <w:r w:rsidR="00A44DBD">
        <w:rPr>
          <w:lang w:eastAsia="en-AU"/>
        </w:rPr>
        <w:t>P</w:t>
      </w:r>
      <w:r w:rsidRPr="00384741">
        <w:rPr>
          <w:lang w:eastAsia="en-AU"/>
        </w:rPr>
        <w:t>ower is available.</w:t>
      </w:r>
    </w:p>
    <w:p w14:paraId="595484B0" w14:textId="1FF1983E" w:rsidR="00C225F3" w:rsidRPr="00384741" w:rsidRDefault="00C225F3" w:rsidP="00C225F3">
      <w:pPr>
        <w:spacing w:before="200"/>
        <w:ind w:left="454"/>
        <w:rPr>
          <w:lang w:eastAsia="en-AU"/>
        </w:rPr>
      </w:pPr>
      <w:r w:rsidRPr="00384741">
        <w:rPr>
          <w:lang w:eastAsia="en-AU"/>
        </w:rPr>
        <w:t>The Contractor shall complete the Pre-Commissioning Report provided at the end of this section and provide a copy to the Superintendent.</w:t>
      </w:r>
    </w:p>
    <w:p w14:paraId="4F4B617E" w14:textId="36DF9D78" w:rsidR="00C225F3" w:rsidRPr="00384741" w:rsidRDefault="00C225F3" w:rsidP="00C225F3">
      <w:pPr>
        <w:spacing w:before="200"/>
        <w:ind w:left="454"/>
        <w:rPr>
          <w:lang w:eastAsia="en-AU"/>
        </w:rPr>
      </w:pPr>
      <w:r w:rsidRPr="00384741">
        <w:rPr>
          <w:lang w:eastAsia="en-AU"/>
        </w:rPr>
        <w:t xml:space="preserve">The </w:t>
      </w:r>
      <w:r w:rsidRPr="005E1A61">
        <w:rPr>
          <w:b/>
          <w:bCs/>
          <w:lang w:eastAsia="en-AU"/>
        </w:rPr>
        <w:t>Superintendent</w:t>
      </w:r>
      <w:r w:rsidRPr="00384741">
        <w:rPr>
          <w:lang w:eastAsia="en-AU"/>
        </w:rPr>
        <w:t xml:space="preserve"> shall provide a copy of this report to the </w:t>
      </w:r>
      <w:r w:rsidR="00DF7D0F">
        <w:rPr>
          <w:lang w:eastAsia="en-AU"/>
        </w:rPr>
        <w:t>C</w:t>
      </w:r>
      <w:r w:rsidRPr="00384741">
        <w:rPr>
          <w:lang w:eastAsia="en-AU"/>
        </w:rPr>
        <w:t xml:space="preserve">ontroller </w:t>
      </w:r>
      <w:r w:rsidR="00DF7D0F">
        <w:rPr>
          <w:lang w:eastAsia="en-AU"/>
        </w:rPr>
        <w:t>Contractor</w:t>
      </w:r>
      <w:r w:rsidRPr="00384741">
        <w:rPr>
          <w:lang w:eastAsia="en-AU"/>
        </w:rPr>
        <w:t xml:space="preserve"> prior to the installation of the controller.</w:t>
      </w:r>
    </w:p>
    <w:p w14:paraId="71C6A163" w14:textId="77777777" w:rsidR="00C225F3" w:rsidRDefault="00C225F3" w:rsidP="00C225F3">
      <w:pPr>
        <w:spacing w:before="200"/>
        <w:ind w:left="454"/>
        <w:rPr>
          <w:lang w:eastAsia="en-AU"/>
        </w:rPr>
      </w:pPr>
      <w:r w:rsidRPr="00FF75C6">
        <w:rPr>
          <w:lang w:eastAsia="en-AU"/>
        </w:rPr>
        <w:t>Any item found to be defective or incorrectly installed shall be replaced and/or rectified prior to commissioning.</w:t>
      </w:r>
    </w:p>
    <w:p w14:paraId="2DE25483" w14:textId="3FF78369" w:rsidR="00C225F3" w:rsidRDefault="00C225F3" w:rsidP="00C225F3">
      <w:pPr>
        <w:spacing w:before="200"/>
        <w:ind w:left="454"/>
        <w:rPr>
          <w:lang w:eastAsia="en-AU"/>
        </w:rPr>
      </w:pPr>
      <w:r w:rsidRPr="00FF75C6">
        <w:rPr>
          <w:lang w:eastAsia="en-AU"/>
        </w:rPr>
        <w:t>The Contractor shall advise the Superintendent if any aspect of the works has not been completed.</w:t>
      </w:r>
    </w:p>
    <w:p w14:paraId="0FE1934C" w14:textId="77777777" w:rsidR="00C225F3" w:rsidRPr="005F1943" w:rsidRDefault="00C225F3" w:rsidP="00C225F3"/>
    <w:p w14:paraId="5BDC758B" w14:textId="3CFF77E0" w:rsidR="00C225F3" w:rsidRDefault="00C225F3" w:rsidP="00C225F3">
      <w:pPr>
        <w:pStyle w:val="Heading5SS"/>
      </w:pPr>
      <w:r>
        <w:t>(</w:t>
      </w:r>
      <w:r w:rsidR="00BE2AAB">
        <w:t>c</w:t>
      </w:r>
      <w:r>
        <w:t>)</w:t>
      </w:r>
      <w:r>
        <w:tab/>
        <w:t>Provision of Power</w:t>
      </w:r>
    </w:p>
    <w:p w14:paraId="4C7903EB" w14:textId="1380620E" w:rsidR="00400659" w:rsidRPr="00384741" w:rsidRDefault="00C225F3" w:rsidP="00400659">
      <w:pPr>
        <w:spacing w:before="200"/>
        <w:ind w:left="454"/>
      </w:pPr>
      <w:r>
        <w:rPr>
          <w:lang w:eastAsia="en-AU"/>
        </w:rPr>
        <w:t xml:space="preserve">The </w:t>
      </w:r>
      <w:r w:rsidRPr="00F84E95">
        <w:rPr>
          <w:lang w:eastAsia="en-AU"/>
        </w:rPr>
        <w:t xml:space="preserve">Contractor </w:t>
      </w:r>
      <w:r>
        <w:rPr>
          <w:lang w:eastAsia="en-AU"/>
        </w:rPr>
        <w:t>shall</w:t>
      </w:r>
      <w:r w:rsidR="00400659">
        <w:rPr>
          <w:lang w:eastAsia="en-AU"/>
        </w:rPr>
        <w:t>:</w:t>
      </w:r>
    </w:p>
    <w:p w14:paraId="59982AE8" w14:textId="12A91012" w:rsidR="00400659" w:rsidRPr="00384741" w:rsidRDefault="00400659" w:rsidP="00400659">
      <w:pPr>
        <w:tabs>
          <w:tab w:val="left" w:pos="993"/>
        </w:tabs>
        <w:spacing w:before="120"/>
        <w:ind w:left="993" w:hanging="539"/>
        <w:rPr>
          <w:lang w:eastAsia="en-AU"/>
        </w:rPr>
      </w:pPr>
      <w:r>
        <w:rPr>
          <w:lang w:eastAsia="en-AU"/>
        </w:rPr>
        <w:t>(1)</w:t>
      </w:r>
      <w:r>
        <w:rPr>
          <w:lang w:eastAsia="en-AU"/>
        </w:rPr>
        <w:tab/>
        <w:t>Arrange for the submission of all necessary paperwork, inspections, payment of fees, etc., to obtain connection to mains supply.</w:t>
      </w:r>
    </w:p>
    <w:p w14:paraId="3DB2ECA2" w14:textId="2D7C0C33" w:rsidR="00400659" w:rsidRPr="00384741" w:rsidRDefault="00400659" w:rsidP="00400659">
      <w:pPr>
        <w:tabs>
          <w:tab w:val="left" w:pos="993"/>
        </w:tabs>
        <w:spacing w:before="120"/>
        <w:ind w:left="993" w:hanging="539"/>
        <w:rPr>
          <w:lang w:eastAsia="en-AU"/>
        </w:rPr>
      </w:pPr>
      <w:r>
        <w:rPr>
          <w:lang w:eastAsia="en-AU"/>
        </w:rPr>
        <w:t>(2)</w:t>
      </w:r>
      <w:r>
        <w:rPr>
          <w:lang w:eastAsia="en-AU"/>
        </w:rPr>
        <w:tab/>
        <w:t>Advise the Superintendent when power is available at the site.</w:t>
      </w:r>
    </w:p>
    <w:p w14:paraId="55C512A5" w14:textId="4E3FA4BB" w:rsidR="00820E8C" w:rsidRPr="00384741" w:rsidRDefault="00820E8C" w:rsidP="00820E8C">
      <w:pPr>
        <w:spacing w:before="200"/>
        <w:ind w:left="454"/>
      </w:pPr>
      <w:r>
        <w:rPr>
          <w:lang w:eastAsia="en-AU"/>
        </w:rPr>
        <w:t xml:space="preserve">The </w:t>
      </w:r>
      <w:r w:rsidRPr="00820E8C">
        <w:rPr>
          <w:b/>
          <w:bCs/>
          <w:lang w:eastAsia="en-AU"/>
        </w:rPr>
        <w:t>Superintendent</w:t>
      </w:r>
      <w:r>
        <w:rPr>
          <w:lang w:eastAsia="en-AU"/>
        </w:rPr>
        <w:t xml:space="preserve"> shall:</w:t>
      </w:r>
    </w:p>
    <w:p w14:paraId="48C2444C" w14:textId="3FD01765" w:rsidR="003F4BBA" w:rsidRDefault="00820E8C" w:rsidP="003F4BBA">
      <w:pPr>
        <w:numPr>
          <w:ilvl w:val="0"/>
          <w:numId w:val="23"/>
        </w:numPr>
        <w:tabs>
          <w:tab w:val="left" w:pos="993"/>
        </w:tabs>
        <w:spacing w:before="120"/>
        <w:ind w:left="993" w:hanging="539"/>
        <w:rPr>
          <w:lang w:eastAsia="en-AU"/>
        </w:rPr>
      </w:pPr>
      <w:r>
        <w:rPr>
          <w:lang w:eastAsia="en-AU"/>
        </w:rPr>
        <w:t>Provide DTP with all details of the electricity point of supply (i.e., NMI number, Site address, Meter number, etc.)</w:t>
      </w:r>
      <w:r w:rsidR="003F4BBA">
        <w:rPr>
          <w:lang w:eastAsia="en-AU"/>
        </w:rPr>
        <w:t>.</w:t>
      </w:r>
    </w:p>
    <w:p w14:paraId="04691EAF" w14:textId="6CF8B130" w:rsidR="00820E8C" w:rsidRPr="00384741" w:rsidRDefault="003F4BBA" w:rsidP="003F4BBA">
      <w:pPr>
        <w:numPr>
          <w:ilvl w:val="0"/>
          <w:numId w:val="23"/>
        </w:numPr>
        <w:tabs>
          <w:tab w:val="left" w:pos="993"/>
        </w:tabs>
        <w:spacing w:before="120"/>
        <w:rPr>
          <w:lang w:eastAsia="en-AU"/>
        </w:rPr>
      </w:pPr>
      <w:r>
        <w:rPr>
          <w:lang w:eastAsia="en-AU"/>
        </w:rPr>
        <w:t>C</w:t>
      </w:r>
      <w:r w:rsidR="00820E8C">
        <w:rPr>
          <w:lang w:eastAsia="en-AU"/>
        </w:rPr>
        <w:t>onfirm with DTP that the POS</w:t>
      </w:r>
      <w:r w:rsidR="00A31C75">
        <w:rPr>
          <w:lang w:eastAsia="en-AU"/>
        </w:rPr>
        <w:t xml:space="preserve"> has been</w:t>
      </w:r>
      <w:r w:rsidR="00820E8C">
        <w:rPr>
          <w:lang w:eastAsia="en-AU"/>
        </w:rPr>
        <w:t xml:space="preserve"> added to the correct</w:t>
      </w:r>
      <w:r w:rsidR="00A31C75">
        <w:rPr>
          <w:lang w:eastAsia="en-AU"/>
        </w:rPr>
        <w:t xml:space="preserve"> consolidated</w:t>
      </w:r>
      <w:r w:rsidR="00820E8C">
        <w:rPr>
          <w:lang w:eastAsia="en-AU"/>
        </w:rPr>
        <w:t xml:space="preserve"> billing account.</w:t>
      </w:r>
    </w:p>
    <w:p w14:paraId="615F1E97" w14:textId="77777777" w:rsidR="00820E8C" w:rsidRDefault="00820E8C" w:rsidP="000C623E">
      <w:pPr>
        <w:rPr>
          <w:lang w:val="en-AU"/>
        </w:rPr>
      </w:pPr>
    </w:p>
    <w:p w14:paraId="700B5643" w14:textId="77777777" w:rsidR="00B5120D" w:rsidRPr="00384741" w:rsidRDefault="00B5120D" w:rsidP="00B5120D">
      <w:pPr>
        <w:pStyle w:val="Heading3SS"/>
      </w:pPr>
      <w:r w:rsidRPr="00384741">
        <w:t>730.23</w:t>
      </w:r>
      <w:r w:rsidRPr="00384741">
        <w:tab/>
        <w:t>TRAFFIC SIGNAL CONTROLLER INSTALLATION</w:t>
      </w:r>
    </w:p>
    <w:p w14:paraId="2AC7B4C8" w14:textId="49169865" w:rsidR="00E935BE" w:rsidRDefault="00E935BE" w:rsidP="00E935BE">
      <w:pPr>
        <w:spacing w:before="200"/>
      </w:pPr>
      <w:r w:rsidRPr="00384741">
        <w:t xml:space="preserve">The traffic signal controller shall ONLY be installed by the </w:t>
      </w:r>
      <w:r w:rsidR="00F84984">
        <w:t>C</w:t>
      </w:r>
      <w:r w:rsidRPr="00384741">
        <w:t xml:space="preserve">ontroller Supplier (if the Supplier holds STS1 prequalification) or an STS1 prequalified contractor authorised by the </w:t>
      </w:r>
      <w:r w:rsidR="00F84984">
        <w:t>C</w:t>
      </w:r>
      <w:r w:rsidRPr="00384741">
        <w:t>ontroller Supplier.</w:t>
      </w:r>
    </w:p>
    <w:p w14:paraId="3DAF624D" w14:textId="77777777" w:rsidR="00781C4A" w:rsidRDefault="00781C4A" w:rsidP="00781C4A">
      <w:pPr>
        <w:tabs>
          <w:tab w:val="left" w:pos="993"/>
        </w:tabs>
        <w:ind w:left="993" w:hanging="539"/>
        <w:rPr>
          <w:lang w:eastAsia="en-AU"/>
        </w:rPr>
      </w:pPr>
    </w:p>
    <w:p w14:paraId="0C5AF56C" w14:textId="2E75B8B3" w:rsidR="00781C4A" w:rsidRPr="00781C4A" w:rsidRDefault="00781C4A" w:rsidP="00781C4A">
      <w:pPr>
        <w:tabs>
          <w:tab w:val="left" w:pos="0"/>
        </w:tabs>
        <w:ind w:hanging="567"/>
        <w:rPr>
          <w:b/>
          <w:lang w:eastAsia="en-AU"/>
        </w:rPr>
      </w:pPr>
      <w:r w:rsidRPr="00EF5F96">
        <w:rPr>
          <w:b/>
        </w:rPr>
        <w:t>HP</w:t>
      </w:r>
      <w:r w:rsidRPr="00EF5F96">
        <w:rPr>
          <w:b/>
        </w:rPr>
        <w:tab/>
      </w:r>
      <w:r w:rsidRPr="00781C4A">
        <w:rPr>
          <w:b/>
          <w:lang w:eastAsia="en-AU"/>
        </w:rPr>
        <w:t>The traffic signal controller shall not be installed unless all items detailed in 730.22 above have been completed</w:t>
      </w:r>
      <w:r w:rsidR="00A83DD7">
        <w:rPr>
          <w:b/>
          <w:lang w:eastAsia="en-AU"/>
        </w:rPr>
        <w:t>, all required test reports provided,</w:t>
      </w:r>
      <w:r w:rsidRPr="00781C4A">
        <w:rPr>
          <w:b/>
          <w:lang w:eastAsia="en-AU"/>
        </w:rPr>
        <w:t xml:space="preserve"> and </w:t>
      </w:r>
      <w:r w:rsidRPr="00781C4A">
        <w:rPr>
          <w:b/>
        </w:rPr>
        <w:t>all site civil works such as kerb and channel, concrete pathways, TGSI’s, line marking, etc. have all been completed</w:t>
      </w:r>
      <w:r w:rsidRPr="00781C4A">
        <w:rPr>
          <w:b/>
          <w:lang w:eastAsia="en-AU"/>
        </w:rPr>
        <w:t>.</w:t>
      </w:r>
    </w:p>
    <w:p w14:paraId="73BD1FBA" w14:textId="7EA236DB" w:rsidR="00E935BE" w:rsidRDefault="00E935BE" w:rsidP="00E935BE">
      <w:pPr>
        <w:pStyle w:val="Heading5SS"/>
      </w:pPr>
    </w:p>
    <w:p w14:paraId="00068449" w14:textId="00D7B2A3" w:rsidR="00340CF8" w:rsidRPr="00384741" w:rsidRDefault="00340CF8" w:rsidP="00340CF8">
      <w:pPr>
        <w:pStyle w:val="Heading5SS"/>
      </w:pPr>
      <w:r w:rsidRPr="00384741">
        <w:t>(a)</w:t>
      </w:r>
      <w:r w:rsidRPr="00384741">
        <w:tab/>
      </w:r>
      <w:r>
        <w:t>C</w:t>
      </w:r>
      <w:r w:rsidRPr="00384741">
        <w:t xml:space="preserve">ontroller </w:t>
      </w:r>
      <w:r>
        <w:t>preparation</w:t>
      </w:r>
    </w:p>
    <w:p w14:paraId="150D9CB8" w14:textId="676EDA03" w:rsidR="00340CF8" w:rsidRPr="00384741" w:rsidRDefault="00340CF8" w:rsidP="00340CF8">
      <w:pPr>
        <w:spacing w:before="200"/>
        <w:ind w:left="454"/>
      </w:pPr>
      <w:r>
        <w:t xml:space="preserve">Prior to installation of the controller, the </w:t>
      </w:r>
      <w:r w:rsidRPr="002C1600">
        <w:rPr>
          <w:b/>
          <w:bCs/>
        </w:rPr>
        <w:t>Superintendent</w:t>
      </w:r>
      <w:r>
        <w:t xml:space="preserve"> shall confirm </w:t>
      </w:r>
      <w:r w:rsidR="00D605C5">
        <w:t>that</w:t>
      </w:r>
      <w:r>
        <w:t xml:space="preserve"> the </w:t>
      </w:r>
      <w:r w:rsidR="00D605C5">
        <w:t>C</w:t>
      </w:r>
      <w:r>
        <w:t xml:space="preserve">ontroller </w:t>
      </w:r>
      <w:r w:rsidR="00D605C5">
        <w:t>S</w:t>
      </w:r>
      <w:r>
        <w:t xml:space="preserve">upplier </w:t>
      </w:r>
      <w:r w:rsidR="00D605C5">
        <w:t>has</w:t>
      </w:r>
      <w:r>
        <w:t>:</w:t>
      </w:r>
    </w:p>
    <w:p w14:paraId="4641FB2A" w14:textId="65678E41" w:rsidR="00340CF8" w:rsidRDefault="00D605C5" w:rsidP="00340CF8">
      <w:pPr>
        <w:numPr>
          <w:ilvl w:val="0"/>
          <w:numId w:val="6"/>
        </w:numPr>
        <w:tabs>
          <w:tab w:val="left" w:pos="993"/>
        </w:tabs>
        <w:spacing w:before="120"/>
      </w:pPr>
      <w:r>
        <w:t xml:space="preserve">Received </w:t>
      </w:r>
      <w:r w:rsidR="00340CF8">
        <w:t>a copy of the traffic signal Operation Sheet</w:t>
      </w:r>
      <w:r w:rsidR="00D84DA4">
        <w:t xml:space="preserve"> from DTP</w:t>
      </w:r>
      <w:r w:rsidR="00340CF8">
        <w:t>.</w:t>
      </w:r>
    </w:p>
    <w:p w14:paraId="313D39AA" w14:textId="1AFB2CE5" w:rsidR="0046754A" w:rsidRDefault="00705540" w:rsidP="00340CF8">
      <w:pPr>
        <w:numPr>
          <w:ilvl w:val="0"/>
          <w:numId w:val="6"/>
        </w:numPr>
        <w:tabs>
          <w:tab w:val="left" w:pos="993"/>
        </w:tabs>
        <w:spacing w:before="120"/>
      </w:pPr>
      <w:r>
        <w:t>Where specified on individual traffic signal plans, r</w:t>
      </w:r>
      <w:r w:rsidR="00D605C5">
        <w:t xml:space="preserve">eceived the personality </w:t>
      </w:r>
      <w:r>
        <w:t>module</w:t>
      </w:r>
      <w:r w:rsidR="00D84DA4">
        <w:t xml:space="preserve"> from DTP</w:t>
      </w:r>
      <w:r>
        <w:t xml:space="preserve"> with the personality </w:t>
      </w:r>
      <w:r w:rsidR="0046754A">
        <w:t>loaded.</w:t>
      </w:r>
    </w:p>
    <w:p w14:paraId="674CC78E" w14:textId="703E14DC" w:rsidR="00D605C5" w:rsidRDefault="0046754A" w:rsidP="00340CF8">
      <w:pPr>
        <w:numPr>
          <w:ilvl w:val="0"/>
          <w:numId w:val="6"/>
        </w:numPr>
        <w:tabs>
          <w:tab w:val="left" w:pos="993"/>
        </w:tabs>
        <w:spacing w:before="120"/>
      </w:pPr>
      <w:r>
        <w:t xml:space="preserve">Where specified on individual traffic signal plans, received the SFT file </w:t>
      </w:r>
      <w:r w:rsidR="00D84DA4">
        <w:t xml:space="preserve">from DTP </w:t>
      </w:r>
      <w:r>
        <w:t xml:space="preserve">and </w:t>
      </w:r>
      <w:r w:rsidR="00D605C5">
        <w:t>‘burn</w:t>
      </w:r>
      <w:r>
        <w:t>ed’ it</w:t>
      </w:r>
      <w:r w:rsidR="00D605C5">
        <w:t xml:space="preserve"> onto the </w:t>
      </w:r>
      <w:r w:rsidR="0036134B">
        <w:t xml:space="preserve">appropriate </w:t>
      </w:r>
      <w:r w:rsidR="00D605C5">
        <w:t>personality media.</w:t>
      </w:r>
    </w:p>
    <w:p w14:paraId="3C889065" w14:textId="6070C629" w:rsidR="00340CF8" w:rsidRDefault="00D605C5" w:rsidP="00340CF8">
      <w:pPr>
        <w:numPr>
          <w:ilvl w:val="0"/>
          <w:numId w:val="6"/>
        </w:numPr>
        <w:tabs>
          <w:tab w:val="left" w:pos="993"/>
        </w:tabs>
        <w:spacing w:before="120"/>
      </w:pPr>
      <w:r>
        <w:t>P</w:t>
      </w:r>
      <w:r w:rsidR="00340CF8">
        <w:t>repared</w:t>
      </w:r>
      <w:r>
        <w:t xml:space="preserve"> the controller</w:t>
      </w:r>
      <w:r w:rsidR="00340CF8">
        <w:t xml:space="preserve"> </w:t>
      </w:r>
      <w:r w:rsidR="00E95D77">
        <w:t>in accordance with TCS 016, Section 8.</w:t>
      </w:r>
    </w:p>
    <w:p w14:paraId="6C4D43DB" w14:textId="4934974D" w:rsidR="00340CF8" w:rsidRDefault="0036134B" w:rsidP="00340CF8">
      <w:pPr>
        <w:numPr>
          <w:ilvl w:val="0"/>
          <w:numId w:val="6"/>
        </w:numPr>
        <w:tabs>
          <w:tab w:val="left" w:pos="993"/>
        </w:tabs>
        <w:spacing w:before="120"/>
        <w:rPr>
          <w:lang w:eastAsia="en-AU"/>
        </w:rPr>
      </w:pPr>
      <w:r>
        <w:rPr>
          <w:lang w:eastAsia="en-AU"/>
        </w:rPr>
        <w:t>Been monitoring</w:t>
      </w:r>
      <w:r w:rsidR="00D605C5">
        <w:rPr>
          <w:lang w:eastAsia="en-AU"/>
        </w:rPr>
        <w:t xml:space="preserve"> the </w:t>
      </w:r>
      <w:r w:rsidR="00E95D77">
        <w:rPr>
          <w:lang w:eastAsia="en-AU"/>
        </w:rPr>
        <w:t>controller operating ‘on-line’ to a SCATS Test Region, without faults, for a minimum period of 48 hours in accordance with TCS 016, Clause 8.</w:t>
      </w:r>
      <w:r>
        <w:rPr>
          <w:lang w:eastAsia="en-AU"/>
        </w:rPr>
        <w:t>3</w:t>
      </w:r>
      <w:r w:rsidR="00E95D77">
        <w:rPr>
          <w:lang w:eastAsia="en-AU"/>
        </w:rPr>
        <w:t>.</w:t>
      </w:r>
    </w:p>
    <w:p w14:paraId="6B3108C4" w14:textId="3AFB5A63" w:rsidR="00340CF8" w:rsidRPr="00384741" w:rsidRDefault="00D605C5" w:rsidP="00340CF8">
      <w:pPr>
        <w:numPr>
          <w:ilvl w:val="0"/>
          <w:numId w:val="6"/>
        </w:numPr>
        <w:tabs>
          <w:tab w:val="left" w:pos="993"/>
        </w:tabs>
        <w:spacing w:before="120"/>
        <w:rPr>
          <w:lang w:eastAsia="en-AU"/>
        </w:rPr>
      </w:pPr>
      <w:r>
        <w:rPr>
          <w:lang w:eastAsia="en-AU"/>
        </w:rPr>
        <w:t xml:space="preserve">Provided a copy of the </w:t>
      </w:r>
      <w:r w:rsidR="00E95D77">
        <w:rPr>
          <w:lang w:eastAsia="en-AU"/>
        </w:rPr>
        <w:t>test report in accordance with TCS 016, Clause 8.</w:t>
      </w:r>
      <w:r w:rsidR="0036134B">
        <w:rPr>
          <w:lang w:eastAsia="en-AU"/>
        </w:rPr>
        <w:t>4</w:t>
      </w:r>
      <w:r w:rsidR="00E95D77">
        <w:rPr>
          <w:lang w:eastAsia="en-AU"/>
        </w:rPr>
        <w:t>.</w:t>
      </w:r>
    </w:p>
    <w:p w14:paraId="038D9882" w14:textId="77777777" w:rsidR="00340CF8" w:rsidRDefault="00340CF8" w:rsidP="00E935BE">
      <w:pPr>
        <w:pStyle w:val="Heading5SS"/>
      </w:pPr>
    </w:p>
    <w:p w14:paraId="0D99BA0C" w14:textId="768C1F42" w:rsidR="00E935BE" w:rsidRPr="00384741" w:rsidRDefault="00E935BE" w:rsidP="00E935BE">
      <w:pPr>
        <w:pStyle w:val="Heading5SS"/>
      </w:pPr>
      <w:r w:rsidRPr="00384741">
        <w:lastRenderedPageBreak/>
        <w:t>(</w:t>
      </w:r>
      <w:r w:rsidR="00E95D77">
        <w:t>b</w:t>
      </w:r>
      <w:r w:rsidRPr="00384741">
        <w:t>)</w:t>
      </w:r>
      <w:r w:rsidRPr="00384741">
        <w:tab/>
        <w:t xml:space="preserve">Pre-controller Installation </w:t>
      </w:r>
      <w:r>
        <w:t>preparation</w:t>
      </w:r>
    </w:p>
    <w:p w14:paraId="4F66B49C" w14:textId="77777777" w:rsidR="00E935BE" w:rsidRPr="00384741" w:rsidRDefault="00E935BE" w:rsidP="00E935BE">
      <w:pPr>
        <w:spacing w:before="200"/>
        <w:ind w:left="454"/>
      </w:pPr>
      <w:r>
        <w:t xml:space="preserve">The </w:t>
      </w:r>
      <w:r w:rsidRPr="002C1600">
        <w:rPr>
          <w:b/>
          <w:bCs/>
        </w:rPr>
        <w:t>Superintendent</w:t>
      </w:r>
      <w:r>
        <w:t xml:space="preserve"> shall:</w:t>
      </w:r>
    </w:p>
    <w:p w14:paraId="0F635ABE" w14:textId="40C88814" w:rsidR="00E935BE" w:rsidRDefault="00E935BE" w:rsidP="00E95D77">
      <w:pPr>
        <w:numPr>
          <w:ilvl w:val="0"/>
          <w:numId w:val="11"/>
        </w:numPr>
        <w:tabs>
          <w:tab w:val="left" w:pos="993"/>
        </w:tabs>
        <w:spacing w:before="120"/>
      </w:pPr>
      <w:r>
        <w:t xml:space="preserve">Advise </w:t>
      </w:r>
      <w:r w:rsidR="00A9554F">
        <w:t>DTP</w:t>
      </w:r>
      <w:r>
        <w:t xml:space="preserve"> at least </w:t>
      </w:r>
      <w:r w:rsidR="001C4EBA">
        <w:t>7</w:t>
      </w:r>
      <w:r>
        <w:t xml:space="preserve"> </w:t>
      </w:r>
      <w:r w:rsidR="00015F0B">
        <w:t xml:space="preserve">business </w:t>
      </w:r>
      <w:r>
        <w:t>days before controller installation/site commissioning works take place, to allow for the pre-configuring of SLOT/SCATS data</w:t>
      </w:r>
      <w:r w:rsidR="006E40D9">
        <w:t>.</w:t>
      </w:r>
    </w:p>
    <w:p w14:paraId="14788ACF" w14:textId="25BA6F65" w:rsidR="006E40D9" w:rsidRDefault="002C1600" w:rsidP="00E95D77">
      <w:pPr>
        <w:numPr>
          <w:ilvl w:val="0"/>
          <w:numId w:val="11"/>
        </w:numPr>
        <w:tabs>
          <w:tab w:val="left" w:pos="993"/>
        </w:tabs>
        <w:spacing w:before="120"/>
      </w:pPr>
      <w:r>
        <w:t>For ethernet connected modems, c</w:t>
      </w:r>
      <w:r w:rsidR="006E40D9">
        <w:t>onfirm with DTP that Port 2 on the modem has been opened.</w:t>
      </w:r>
    </w:p>
    <w:p w14:paraId="322BAC73" w14:textId="41C969BB" w:rsidR="00E935BE" w:rsidRDefault="00E935BE" w:rsidP="00E95D77">
      <w:pPr>
        <w:numPr>
          <w:ilvl w:val="0"/>
          <w:numId w:val="11"/>
        </w:numPr>
        <w:tabs>
          <w:tab w:val="left" w:pos="993"/>
        </w:tabs>
        <w:spacing w:before="120"/>
        <w:rPr>
          <w:lang w:eastAsia="en-AU"/>
        </w:rPr>
      </w:pPr>
      <w:r>
        <w:rPr>
          <w:lang w:eastAsia="en-AU"/>
        </w:rPr>
        <w:t>Provide a copy of the pe-commissioning report to the Controller Contractor.</w:t>
      </w:r>
    </w:p>
    <w:p w14:paraId="66E9F1AA" w14:textId="5C2BA125" w:rsidR="00517AC3" w:rsidRPr="00384741" w:rsidRDefault="00517AC3" w:rsidP="00E95D77">
      <w:pPr>
        <w:numPr>
          <w:ilvl w:val="0"/>
          <w:numId w:val="11"/>
        </w:numPr>
        <w:tabs>
          <w:tab w:val="left" w:pos="993"/>
        </w:tabs>
        <w:spacing w:before="120"/>
        <w:rPr>
          <w:lang w:eastAsia="en-AU"/>
        </w:rPr>
      </w:pPr>
      <w:r>
        <w:rPr>
          <w:lang w:eastAsia="en-AU"/>
        </w:rPr>
        <w:t xml:space="preserve">Ensure that </w:t>
      </w:r>
      <w:r>
        <w:t>all site civil works such as kerb and channel, concrete pathways, TGSI’s, line marking, etc. have all been completed before arranging for the controller installation.</w:t>
      </w:r>
    </w:p>
    <w:p w14:paraId="293EA1FC" w14:textId="6CB7797A" w:rsidR="00B233A3" w:rsidRDefault="00E935BE" w:rsidP="00E935BE">
      <w:pPr>
        <w:tabs>
          <w:tab w:val="left" w:pos="993"/>
        </w:tabs>
        <w:spacing w:before="120"/>
        <w:ind w:left="993" w:hanging="539"/>
        <w:rPr>
          <w:lang w:eastAsia="en-AU"/>
        </w:rPr>
      </w:pPr>
      <w:r>
        <w:rPr>
          <w:lang w:eastAsia="en-AU"/>
        </w:rPr>
        <w:t>(</w:t>
      </w:r>
      <w:r w:rsidR="00781C4A">
        <w:rPr>
          <w:lang w:eastAsia="en-AU"/>
        </w:rPr>
        <w:t>4</w:t>
      </w:r>
      <w:r>
        <w:rPr>
          <w:lang w:eastAsia="en-AU"/>
        </w:rPr>
        <w:t>)</w:t>
      </w:r>
      <w:r>
        <w:rPr>
          <w:lang w:eastAsia="en-AU"/>
        </w:rPr>
        <w:tab/>
      </w:r>
      <w:r w:rsidR="00B233A3">
        <w:rPr>
          <w:lang w:eastAsia="en-AU"/>
        </w:rPr>
        <w:t>Ensure that all traffic signal installation works have been completed.</w:t>
      </w:r>
    </w:p>
    <w:p w14:paraId="5D83138F" w14:textId="2309F3C9" w:rsidR="00E935BE" w:rsidRDefault="00781C4A" w:rsidP="00E935BE">
      <w:pPr>
        <w:spacing w:before="200"/>
        <w:ind w:left="454"/>
      </w:pPr>
      <w:r>
        <w:rPr>
          <w:lang w:eastAsia="en-AU"/>
        </w:rPr>
        <w:t xml:space="preserve">Where </w:t>
      </w:r>
      <w:r w:rsidR="00E935BE" w:rsidRPr="00384741">
        <w:rPr>
          <w:lang w:eastAsia="en-AU"/>
        </w:rPr>
        <w:t xml:space="preserve">a remodel of an existing site prevents all </w:t>
      </w:r>
      <w:r w:rsidR="00E935BE">
        <w:rPr>
          <w:lang w:eastAsia="en-AU"/>
        </w:rPr>
        <w:t xml:space="preserve">site </w:t>
      </w:r>
      <w:r w:rsidR="00E935BE" w:rsidRPr="00384741">
        <w:rPr>
          <w:lang w:eastAsia="en-AU"/>
        </w:rPr>
        <w:t>works being completed before the installation of the</w:t>
      </w:r>
      <w:r w:rsidR="00E935BE" w:rsidRPr="00384741">
        <w:t xml:space="preserve"> traffic signal controller</w:t>
      </w:r>
      <w:r w:rsidR="00E935BE">
        <w:t>,</w:t>
      </w:r>
      <w:r w:rsidR="00E935BE" w:rsidRPr="00384741">
        <w:t xml:space="preserve"> the </w:t>
      </w:r>
      <w:r w:rsidR="00E42D30">
        <w:t xml:space="preserve">Superintendent </w:t>
      </w:r>
      <w:r w:rsidR="00E935BE" w:rsidRPr="00384741">
        <w:t xml:space="preserve">shall </w:t>
      </w:r>
      <w:r w:rsidR="00E42D30">
        <w:t xml:space="preserve">advise the Controller Contractor what works are to be </w:t>
      </w:r>
      <w:r>
        <w:t>completed at the time the controller is installed.</w:t>
      </w:r>
    </w:p>
    <w:p w14:paraId="675D7621" w14:textId="77777777" w:rsidR="00E72FEA" w:rsidRPr="00384741" w:rsidRDefault="00E72FEA" w:rsidP="00B5120D"/>
    <w:p w14:paraId="5C2E9915" w14:textId="235FF124" w:rsidR="00B5120D" w:rsidRPr="00384741" w:rsidRDefault="00B5120D" w:rsidP="00F55B2A">
      <w:pPr>
        <w:pStyle w:val="Heading5SS"/>
      </w:pPr>
      <w:r w:rsidRPr="00384741">
        <w:t>(</w:t>
      </w:r>
      <w:r w:rsidR="00E95D77">
        <w:t>c</w:t>
      </w:r>
      <w:r w:rsidRPr="00384741">
        <w:t>)</w:t>
      </w:r>
      <w:r w:rsidRPr="00384741">
        <w:tab/>
        <w:t xml:space="preserve">Pre-controller Installation Field </w:t>
      </w:r>
      <w:r w:rsidR="00F55B2A">
        <w:t>W</w:t>
      </w:r>
      <w:r w:rsidRPr="00384741">
        <w:t>orks</w:t>
      </w:r>
    </w:p>
    <w:p w14:paraId="3B9822EF" w14:textId="6F9D589D" w:rsidR="00844061" w:rsidRDefault="00B5120D" w:rsidP="00965913">
      <w:pPr>
        <w:spacing w:before="200"/>
        <w:ind w:left="454"/>
      </w:pPr>
      <w:r w:rsidRPr="00384741">
        <w:rPr>
          <w:lang w:eastAsia="en-AU"/>
        </w:rPr>
        <w:t xml:space="preserve">Unless a remodel of an existing site prevents all </w:t>
      </w:r>
      <w:r w:rsidR="00656783">
        <w:rPr>
          <w:lang w:eastAsia="en-AU"/>
        </w:rPr>
        <w:t>site</w:t>
      </w:r>
      <w:r w:rsidR="00F84984">
        <w:rPr>
          <w:lang w:eastAsia="en-AU"/>
        </w:rPr>
        <w:t xml:space="preserve"> </w:t>
      </w:r>
      <w:r w:rsidR="002274C2" w:rsidRPr="00384741">
        <w:rPr>
          <w:lang w:eastAsia="en-AU"/>
        </w:rPr>
        <w:t>field</w:t>
      </w:r>
      <w:r w:rsidR="00064F2F">
        <w:rPr>
          <w:lang w:eastAsia="en-AU"/>
        </w:rPr>
        <w:t xml:space="preserve"> </w:t>
      </w:r>
      <w:r w:rsidRPr="00384741">
        <w:rPr>
          <w:lang w:eastAsia="en-AU"/>
        </w:rPr>
        <w:t>works being completed before the installation of the</w:t>
      </w:r>
      <w:r w:rsidRPr="00384741">
        <w:t xml:space="preserve"> traffic signal controller</w:t>
      </w:r>
      <w:r w:rsidR="00656783">
        <w:t>,</w:t>
      </w:r>
      <w:r w:rsidRPr="00384741">
        <w:t xml:space="preserve"> the </w:t>
      </w:r>
      <w:r w:rsidR="005337C4">
        <w:t>C</w:t>
      </w:r>
      <w:r w:rsidRPr="00384741">
        <w:t xml:space="preserve">ontractor shall ensure that all site works have been completed </w:t>
      </w:r>
      <w:r w:rsidR="00965913">
        <w:t>as detailed in 730.22(</w:t>
      </w:r>
      <w:r w:rsidR="00DB76DC">
        <w:t>b</w:t>
      </w:r>
      <w:r w:rsidR="00965913">
        <w:t>) above.</w:t>
      </w:r>
    </w:p>
    <w:p w14:paraId="1E9BB7A3" w14:textId="77777777" w:rsidR="00B233A3" w:rsidRDefault="00B233A3" w:rsidP="00B5120D"/>
    <w:p w14:paraId="697B34F1" w14:textId="4A75CBCC" w:rsidR="00B5120D" w:rsidRDefault="00B5120D" w:rsidP="00B25598">
      <w:pPr>
        <w:pStyle w:val="Heading5SS"/>
      </w:pPr>
      <w:r>
        <w:t>(</w:t>
      </w:r>
      <w:r w:rsidR="00E95D77">
        <w:t>d</w:t>
      </w:r>
      <w:r>
        <w:t>)</w:t>
      </w:r>
      <w:r>
        <w:tab/>
      </w:r>
      <w:r w:rsidRPr="005D6947">
        <w:t>Traffic Signal Controller Installation</w:t>
      </w:r>
    </w:p>
    <w:p w14:paraId="11041C56" w14:textId="204211DD" w:rsidR="00DF7D0F" w:rsidRPr="00384741" w:rsidRDefault="00DF7D0F" w:rsidP="00F55B2A">
      <w:pPr>
        <w:spacing w:before="200"/>
        <w:ind w:left="454"/>
        <w:rPr>
          <w:lang w:eastAsia="en-AU"/>
        </w:rPr>
      </w:pPr>
      <w:r>
        <w:rPr>
          <w:lang w:eastAsia="en-AU"/>
        </w:rPr>
        <w:t>The</w:t>
      </w:r>
      <w:r w:rsidR="00A34DDF">
        <w:rPr>
          <w:lang w:eastAsia="en-AU"/>
        </w:rPr>
        <w:t xml:space="preserve"> Controller Contractor shall advise the TOC that controller installation/replacement works</w:t>
      </w:r>
      <w:r>
        <w:rPr>
          <w:lang w:eastAsia="en-AU"/>
        </w:rPr>
        <w:t xml:space="preserve"> </w:t>
      </w:r>
      <w:r w:rsidR="00A34DDF">
        <w:rPr>
          <w:lang w:eastAsia="en-AU"/>
        </w:rPr>
        <w:t xml:space="preserve">are about to commence and request that </w:t>
      </w:r>
      <w:r>
        <w:rPr>
          <w:lang w:eastAsia="en-AU"/>
        </w:rPr>
        <w:t xml:space="preserve">the site SLOT data </w:t>
      </w:r>
      <w:r w:rsidR="00A34DDF">
        <w:rPr>
          <w:lang w:eastAsia="en-AU"/>
        </w:rPr>
        <w:t xml:space="preserve">be </w:t>
      </w:r>
      <w:r>
        <w:rPr>
          <w:lang w:eastAsia="en-AU"/>
        </w:rPr>
        <w:t>installed</w:t>
      </w:r>
      <w:r w:rsidR="00A34DDF">
        <w:rPr>
          <w:lang w:eastAsia="en-AU"/>
        </w:rPr>
        <w:t>/updated</w:t>
      </w:r>
      <w:r>
        <w:rPr>
          <w:lang w:eastAsia="en-AU"/>
        </w:rPr>
        <w:t>.</w:t>
      </w:r>
    </w:p>
    <w:p w14:paraId="6E0DF423" w14:textId="78EE5553" w:rsidR="00B5120D" w:rsidRPr="00384741" w:rsidRDefault="00B5120D" w:rsidP="00B25598">
      <w:pPr>
        <w:spacing w:before="200"/>
        <w:ind w:left="454"/>
        <w:rPr>
          <w:lang w:eastAsia="en-AU"/>
        </w:rPr>
      </w:pPr>
      <w:r w:rsidRPr="00384741">
        <w:rPr>
          <w:lang w:eastAsia="en-AU"/>
        </w:rPr>
        <w:t xml:space="preserve">The </w:t>
      </w:r>
      <w:r w:rsidR="00C571E3">
        <w:rPr>
          <w:lang w:eastAsia="en-AU"/>
        </w:rPr>
        <w:t>C</w:t>
      </w:r>
      <w:r w:rsidRPr="00384741">
        <w:rPr>
          <w:lang w:eastAsia="en-AU"/>
        </w:rPr>
        <w:t xml:space="preserve">ontroller </w:t>
      </w:r>
      <w:r w:rsidR="00C571E3">
        <w:rPr>
          <w:lang w:eastAsia="en-AU"/>
        </w:rPr>
        <w:t>C</w:t>
      </w:r>
      <w:r w:rsidRPr="00384741">
        <w:rPr>
          <w:lang w:eastAsia="en-AU"/>
        </w:rPr>
        <w:t>ontractor is responsible for the removal of the existing controller (for controller replacement works) and the installation of the new controller and connection of all field cabling into the controller including:</w:t>
      </w:r>
    </w:p>
    <w:p w14:paraId="6845614E" w14:textId="3BEAF84B" w:rsidR="00B5120D" w:rsidRPr="00384741" w:rsidRDefault="00E562FD" w:rsidP="00314E7B">
      <w:pPr>
        <w:tabs>
          <w:tab w:val="left" w:pos="993"/>
        </w:tabs>
        <w:spacing w:before="100"/>
        <w:ind w:left="993" w:hanging="539"/>
        <w:rPr>
          <w:lang w:eastAsia="en-AU"/>
        </w:rPr>
      </w:pPr>
      <w:r>
        <w:rPr>
          <w:lang w:eastAsia="en-AU"/>
        </w:rPr>
        <w:t>(1)</w:t>
      </w:r>
      <w:r>
        <w:rPr>
          <w:lang w:eastAsia="en-AU"/>
        </w:rPr>
        <w:tab/>
      </w:r>
      <w:r w:rsidR="00A44DBD">
        <w:rPr>
          <w:lang w:eastAsia="en-AU"/>
        </w:rPr>
        <w:t>M</w:t>
      </w:r>
      <w:r w:rsidR="00B5120D" w:rsidRPr="00384741">
        <w:rPr>
          <w:lang w:eastAsia="en-AU"/>
        </w:rPr>
        <w:t>ains power cable</w:t>
      </w:r>
      <w:r w:rsidR="00A44DBD">
        <w:rPr>
          <w:lang w:eastAsia="en-AU"/>
        </w:rPr>
        <w:t>.</w:t>
      </w:r>
    </w:p>
    <w:p w14:paraId="48B2E0BA" w14:textId="40442771" w:rsidR="00B5120D" w:rsidRPr="00384741" w:rsidRDefault="00E562FD" w:rsidP="00314E7B">
      <w:pPr>
        <w:tabs>
          <w:tab w:val="left" w:pos="993"/>
        </w:tabs>
        <w:spacing w:before="100"/>
        <w:ind w:left="993" w:hanging="539"/>
        <w:rPr>
          <w:lang w:eastAsia="en-AU"/>
        </w:rPr>
      </w:pPr>
      <w:r>
        <w:rPr>
          <w:lang w:eastAsia="en-AU"/>
        </w:rPr>
        <w:t>(2)</w:t>
      </w:r>
      <w:r>
        <w:rPr>
          <w:lang w:eastAsia="en-AU"/>
        </w:rPr>
        <w:tab/>
      </w:r>
      <w:r w:rsidR="00A44DBD">
        <w:rPr>
          <w:lang w:eastAsia="en-AU"/>
        </w:rPr>
        <w:t>T</w:t>
      </w:r>
      <w:r w:rsidR="00B5120D" w:rsidRPr="00384741">
        <w:rPr>
          <w:lang w:eastAsia="en-AU"/>
        </w:rPr>
        <w:t>raffic signal cables</w:t>
      </w:r>
      <w:r w:rsidR="00A44DBD">
        <w:rPr>
          <w:lang w:eastAsia="en-AU"/>
        </w:rPr>
        <w:t>.</w:t>
      </w:r>
    </w:p>
    <w:p w14:paraId="11640EEC" w14:textId="368E1E60" w:rsidR="00B5120D" w:rsidRDefault="00E562FD" w:rsidP="00314E7B">
      <w:pPr>
        <w:tabs>
          <w:tab w:val="left" w:pos="993"/>
        </w:tabs>
        <w:spacing w:before="100"/>
        <w:ind w:left="993" w:hanging="539"/>
        <w:rPr>
          <w:lang w:eastAsia="en-AU"/>
        </w:rPr>
      </w:pPr>
      <w:r>
        <w:rPr>
          <w:lang w:eastAsia="en-AU"/>
        </w:rPr>
        <w:t>(3)</w:t>
      </w:r>
      <w:r>
        <w:rPr>
          <w:lang w:eastAsia="en-AU"/>
        </w:rPr>
        <w:tab/>
      </w:r>
      <w:r w:rsidR="00A44DBD">
        <w:rPr>
          <w:lang w:eastAsia="en-AU"/>
        </w:rPr>
        <w:t>D</w:t>
      </w:r>
      <w:r w:rsidR="00B5120D" w:rsidRPr="00384741">
        <w:rPr>
          <w:lang w:eastAsia="en-AU"/>
        </w:rPr>
        <w:t>etector loop feeder cables</w:t>
      </w:r>
      <w:r w:rsidR="00A44DBD">
        <w:rPr>
          <w:lang w:eastAsia="en-AU"/>
        </w:rPr>
        <w:t>.</w:t>
      </w:r>
    </w:p>
    <w:p w14:paraId="4CB62F7B" w14:textId="7798DC1F" w:rsidR="001C4066" w:rsidRPr="00384741" w:rsidRDefault="001C4066" w:rsidP="00314E7B">
      <w:pPr>
        <w:tabs>
          <w:tab w:val="left" w:pos="993"/>
        </w:tabs>
        <w:spacing w:before="100"/>
        <w:ind w:left="993" w:hanging="539"/>
        <w:rPr>
          <w:lang w:eastAsia="en-AU"/>
        </w:rPr>
      </w:pPr>
      <w:r>
        <w:rPr>
          <w:lang w:eastAsia="en-AU"/>
        </w:rPr>
        <w:t>(4)</w:t>
      </w:r>
      <w:r>
        <w:rPr>
          <w:lang w:eastAsia="en-AU"/>
        </w:rPr>
        <w:tab/>
      </w:r>
      <w:r w:rsidR="00A44DBD">
        <w:rPr>
          <w:lang w:eastAsia="en-AU"/>
        </w:rPr>
        <w:t>O</w:t>
      </w:r>
      <w:r>
        <w:rPr>
          <w:lang w:eastAsia="en-AU"/>
        </w:rPr>
        <w:t>ther detection devices</w:t>
      </w:r>
      <w:r w:rsidR="00A44DBD">
        <w:rPr>
          <w:lang w:eastAsia="en-AU"/>
        </w:rPr>
        <w:t>.</w:t>
      </w:r>
    </w:p>
    <w:p w14:paraId="469D34EC" w14:textId="539BBE12" w:rsidR="00B5120D" w:rsidRPr="00384741" w:rsidRDefault="00E562FD" w:rsidP="00314E7B">
      <w:pPr>
        <w:tabs>
          <w:tab w:val="left" w:pos="993"/>
        </w:tabs>
        <w:spacing w:before="100"/>
        <w:ind w:left="993" w:hanging="539"/>
        <w:rPr>
          <w:lang w:eastAsia="en-AU"/>
        </w:rPr>
      </w:pPr>
      <w:r>
        <w:rPr>
          <w:lang w:eastAsia="en-AU"/>
        </w:rPr>
        <w:t>(</w:t>
      </w:r>
      <w:r w:rsidR="001C4066">
        <w:rPr>
          <w:lang w:eastAsia="en-AU"/>
        </w:rPr>
        <w:t>5</w:t>
      </w:r>
      <w:r>
        <w:rPr>
          <w:lang w:eastAsia="en-AU"/>
        </w:rPr>
        <w:t>)</w:t>
      </w:r>
      <w:r>
        <w:rPr>
          <w:lang w:eastAsia="en-AU"/>
        </w:rPr>
        <w:tab/>
      </w:r>
      <w:r w:rsidR="00A44DBD">
        <w:rPr>
          <w:lang w:eastAsia="en-AU"/>
        </w:rPr>
        <w:t>C</w:t>
      </w:r>
      <w:r w:rsidR="00B5120D" w:rsidRPr="00384741">
        <w:rPr>
          <w:lang w:eastAsia="en-AU"/>
        </w:rPr>
        <w:t>ommunications cable</w:t>
      </w:r>
      <w:r w:rsidR="00A44DBD">
        <w:rPr>
          <w:lang w:eastAsia="en-AU"/>
        </w:rPr>
        <w:t>.</w:t>
      </w:r>
    </w:p>
    <w:p w14:paraId="18041CA0" w14:textId="6050E55C" w:rsidR="00B5120D" w:rsidRPr="00384741" w:rsidRDefault="00E562FD" w:rsidP="00314E7B">
      <w:pPr>
        <w:tabs>
          <w:tab w:val="left" w:pos="993"/>
        </w:tabs>
        <w:spacing w:before="100"/>
        <w:ind w:left="993" w:hanging="539"/>
        <w:rPr>
          <w:lang w:eastAsia="en-AU"/>
        </w:rPr>
      </w:pPr>
      <w:r>
        <w:rPr>
          <w:lang w:eastAsia="en-AU"/>
        </w:rPr>
        <w:t>(</w:t>
      </w:r>
      <w:r w:rsidR="001C4066">
        <w:rPr>
          <w:lang w:eastAsia="en-AU"/>
        </w:rPr>
        <w:t>6</w:t>
      </w:r>
      <w:r>
        <w:rPr>
          <w:lang w:eastAsia="en-AU"/>
        </w:rPr>
        <w:t>)</w:t>
      </w:r>
      <w:r>
        <w:rPr>
          <w:lang w:eastAsia="en-AU"/>
        </w:rPr>
        <w:tab/>
      </w:r>
      <w:r w:rsidR="00A44DBD">
        <w:rPr>
          <w:lang w:eastAsia="en-AU"/>
        </w:rPr>
        <w:t>P</w:t>
      </w:r>
      <w:r w:rsidR="00B5120D" w:rsidRPr="00384741">
        <w:rPr>
          <w:lang w:eastAsia="en-AU"/>
        </w:rPr>
        <w:t>ublic transport and emergency vehicle interface cables</w:t>
      </w:r>
      <w:r w:rsidR="00A44DBD">
        <w:rPr>
          <w:lang w:eastAsia="en-AU"/>
        </w:rPr>
        <w:t>.</w:t>
      </w:r>
    </w:p>
    <w:p w14:paraId="70CAE643" w14:textId="26FBB953" w:rsidR="00B5120D" w:rsidRPr="00384741" w:rsidRDefault="00E562FD" w:rsidP="00314E7B">
      <w:pPr>
        <w:tabs>
          <w:tab w:val="left" w:pos="993"/>
        </w:tabs>
        <w:spacing w:before="100"/>
        <w:ind w:left="993" w:hanging="539"/>
        <w:rPr>
          <w:lang w:eastAsia="en-AU"/>
        </w:rPr>
      </w:pPr>
      <w:r>
        <w:rPr>
          <w:lang w:eastAsia="en-AU"/>
        </w:rPr>
        <w:t>(</w:t>
      </w:r>
      <w:r w:rsidR="001C4066">
        <w:rPr>
          <w:lang w:eastAsia="en-AU"/>
        </w:rPr>
        <w:t>7</w:t>
      </w:r>
      <w:r>
        <w:rPr>
          <w:lang w:eastAsia="en-AU"/>
        </w:rPr>
        <w:t>)</w:t>
      </w:r>
      <w:r>
        <w:rPr>
          <w:lang w:eastAsia="en-AU"/>
        </w:rPr>
        <w:tab/>
      </w:r>
      <w:r w:rsidR="00A44DBD">
        <w:rPr>
          <w:lang w:eastAsia="en-AU"/>
        </w:rPr>
        <w:t>P</w:t>
      </w:r>
      <w:r w:rsidR="00B5120D" w:rsidRPr="00384741">
        <w:rPr>
          <w:lang w:eastAsia="en-AU"/>
        </w:rPr>
        <w:t>ower supply cables for other ITS devices such as CCTV, ESLS, Ramp Control signs</w:t>
      </w:r>
      <w:r w:rsidR="00A44DBD">
        <w:rPr>
          <w:lang w:eastAsia="en-AU"/>
        </w:rPr>
        <w:t>.</w:t>
      </w:r>
    </w:p>
    <w:p w14:paraId="47E85D6D" w14:textId="6BD8C93B" w:rsidR="00651ACD" w:rsidRDefault="00E562FD" w:rsidP="00314E7B">
      <w:pPr>
        <w:tabs>
          <w:tab w:val="left" w:pos="993"/>
        </w:tabs>
        <w:spacing w:before="100"/>
        <w:ind w:left="993" w:hanging="539"/>
        <w:rPr>
          <w:lang w:eastAsia="en-AU"/>
        </w:rPr>
      </w:pPr>
      <w:r>
        <w:rPr>
          <w:lang w:eastAsia="en-AU"/>
        </w:rPr>
        <w:t>(</w:t>
      </w:r>
      <w:r w:rsidR="001C4066">
        <w:rPr>
          <w:lang w:eastAsia="en-AU"/>
        </w:rPr>
        <w:t>8</w:t>
      </w:r>
      <w:r>
        <w:rPr>
          <w:lang w:eastAsia="en-AU"/>
        </w:rPr>
        <w:t>)</w:t>
      </w:r>
      <w:r>
        <w:rPr>
          <w:lang w:eastAsia="en-AU"/>
        </w:rPr>
        <w:tab/>
      </w:r>
      <w:r w:rsidR="00651ACD">
        <w:rPr>
          <w:lang w:eastAsia="en-AU"/>
        </w:rPr>
        <w:t>Where specified, e</w:t>
      </w:r>
      <w:r w:rsidR="00B5120D" w:rsidRPr="00384741">
        <w:rPr>
          <w:lang w:eastAsia="en-AU"/>
        </w:rPr>
        <w:t>xisting DJCS connections</w:t>
      </w:r>
      <w:r w:rsidR="00651ACD">
        <w:rPr>
          <w:lang w:eastAsia="en-AU"/>
        </w:rPr>
        <w:t>, in accordance with DJCS requirements and TCG 008.</w:t>
      </w:r>
    </w:p>
    <w:p w14:paraId="18147F67" w14:textId="7D9EE9C1" w:rsidR="00F80178" w:rsidRDefault="00F80178" w:rsidP="00314E7B">
      <w:pPr>
        <w:tabs>
          <w:tab w:val="left" w:pos="993"/>
        </w:tabs>
        <w:spacing w:before="100"/>
        <w:ind w:left="993" w:hanging="539"/>
        <w:rPr>
          <w:lang w:eastAsia="en-AU"/>
        </w:rPr>
      </w:pPr>
      <w:r>
        <w:rPr>
          <w:lang w:eastAsia="en-AU"/>
        </w:rPr>
        <w:t>(9)</w:t>
      </w:r>
      <w:r>
        <w:rPr>
          <w:lang w:eastAsia="en-AU"/>
        </w:rPr>
        <w:tab/>
        <w:t>Any other cables for any other devices required to be connected to the controller.</w:t>
      </w:r>
    </w:p>
    <w:p w14:paraId="38DB5B3D" w14:textId="45F7A09A" w:rsidR="009C4486" w:rsidRDefault="009C4486" w:rsidP="00314E7B">
      <w:pPr>
        <w:tabs>
          <w:tab w:val="left" w:pos="993"/>
        </w:tabs>
        <w:spacing w:before="100"/>
        <w:ind w:left="993" w:hanging="539"/>
        <w:rPr>
          <w:lang w:eastAsia="en-AU"/>
        </w:rPr>
      </w:pPr>
      <w:r>
        <w:rPr>
          <w:lang w:eastAsia="en-AU"/>
        </w:rPr>
        <w:t>(</w:t>
      </w:r>
      <w:r w:rsidR="00F80178">
        <w:rPr>
          <w:lang w:eastAsia="en-AU"/>
        </w:rPr>
        <w:t>10</w:t>
      </w:r>
      <w:r>
        <w:rPr>
          <w:lang w:eastAsia="en-AU"/>
        </w:rPr>
        <w:t>)</w:t>
      </w:r>
      <w:r>
        <w:rPr>
          <w:lang w:eastAsia="en-AU"/>
        </w:rPr>
        <w:tab/>
      </w:r>
      <w:r w:rsidR="00A44DBD">
        <w:rPr>
          <w:lang w:eastAsia="en-AU"/>
        </w:rPr>
        <w:t>E</w:t>
      </w:r>
      <w:r>
        <w:rPr>
          <w:lang w:eastAsia="en-AU"/>
        </w:rPr>
        <w:t>arthing of one end of unused conductors of the multicore traffic signal cable</w:t>
      </w:r>
      <w:r w:rsidR="00A44DBD">
        <w:rPr>
          <w:lang w:eastAsia="en-AU"/>
        </w:rPr>
        <w:t>.</w:t>
      </w:r>
    </w:p>
    <w:p w14:paraId="2577A22B" w14:textId="14725445" w:rsidR="009C4486" w:rsidRDefault="009C4486" w:rsidP="00314E7B">
      <w:pPr>
        <w:tabs>
          <w:tab w:val="left" w:pos="993"/>
        </w:tabs>
        <w:spacing w:before="100"/>
        <w:ind w:left="993" w:hanging="539"/>
        <w:rPr>
          <w:lang w:eastAsia="en-AU"/>
        </w:rPr>
      </w:pPr>
      <w:r>
        <w:rPr>
          <w:lang w:eastAsia="en-AU"/>
        </w:rPr>
        <w:t>(1</w:t>
      </w:r>
      <w:r w:rsidR="00F80178">
        <w:rPr>
          <w:lang w:eastAsia="en-AU"/>
        </w:rPr>
        <w:t>1</w:t>
      </w:r>
      <w:r>
        <w:rPr>
          <w:lang w:eastAsia="en-AU"/>
        </w:rPr>
        <w:t>)</w:t>
      </w:r>
      <w:r>
        <w:rPr>
          <w:lang w:eastAsia="en-AU"/>
        </w:rPr>
        <w:tab/>
      </w:r>
      <w:r w:rsidR="00A44DBD">
        <w:rPr>
          <w:lang w:eastAsia="en-AU"/>
        </w:rPr>
        <w:t>E</w:t>
      </w:r>
      <w:r>
        <w:rPr>
          <w:lang w:eastAsia="en-AU"/>
        </w:rPr>
        <w:t>arthing of ‘drain’ conductor in each detector feeder cable</w:t>
      </w:r>
      <w:r w:rsidR="00A44DBD">
        <w:rPr>
          <w:lang w:eastAsia="en-AU"/>
        </w:rPr>
        <w:t>.</w:t>
      </w:r>
    </w:p>
    <w:p w14:paraId="62326B0D" w14:textId="1EF35889" w:rsidR="009C4486" w:rsidRDefault="009C4486" w:rsidP="00314E7B">
      <w:pPr>
        <w:tabs>
          <w:tab w:val="left" w:pos="993"/>
        </w:tabs>
        <w:spacing w:before="100"/>
        <w:ind w:left="993" w:hanging="539"/>
        <w:rPr>
          <w:lang w:eastAsia="en-AU"/>
        </w:rPr>
      </w:pPr>
      <w:r>
        <w:rPr>
          <w:lang w:eastAsia="en-AU"/>
        </w:rPr>
        <w:t>(1</w:t>
      </w:r>
      <w:r w:rsidR="00F80178">
        <w:rPr>
          <w:lang w:eastAsia="en-AU"/>
        </w:rPr>
        <w:t>2</w:t>
      </w:r>
      <w:r>
        <w:rPr>
          <w:lang w:eastAsia="en-AU"/>
        </w:rPr>
        <w:t>)</w:t>
      </w:r>
      <w:r>
        <w:rPr>
          <w:lang w:eastAsia="en-AU"/>
        </w:rPr>
        <w:tab/>
      </w:r>
      <w:r w:rsidR="00A44DBD">
        <w:rPr>
          <w:lang w:eastAsia="en-AU"/>
        </w:rPr>
        <w:t>E</w:t>
      </w:r>
      <w:r>
        <w:rPr>
          <w:lang w:eastAsia="en-AU"/>
        </w:rPr>
        <w:t>arthing of all unused cable pairs in multicore detector feeder cables</w:t>
      </w:r>
      <w:r w:rsidR="00A44DBD">
        <w:rPr>
          <w:lang w:eastAsia="en-AU"/>
        </w:rPr>
        <w:t>.</w:t>
      </w:r>
    </w:p>
    <w:p w14:paraId="45697448" w14:textId="3C41A6E0" w:rsidR="00E30C36" w:rsidRDefault="00E30C36" w:rsidP="00314E7B">
      <w:pPr>
        <w:tabs>
          <w:tab w:val="left" w:pos="993"/>
        </w:tabs>
        <w:spacing w:before="100"/>
        <w:ind w:left="993" w:hanging="539"/>
        <w:rPr>
          <w:lang w:eastAsia="en-AU"/>
        </w:rPr>
      </w:pPr>
      <w:r>
        <w:rPr>
          <w:lang w:eastAsia="en-AU"/>
        </w:rPr>
        <w:t>(1</w:t>
      </w:r>
      <w:r w:rsidR="00F80178">
        <w:rPr>
          <w:lang w:eastAsia="en-AU"/>
        </w:rPr>
        <w:t>3</w:t>
      </w:r>
      <w:r>
        <w:rPr>
          <w:lang w:eastAsia="en-AU"/>
        </w:rPr>
        <w:t>)</w:t>
      </w:r>
      <w:r>
        <w:rPr>
          <w:lang w:eastAsia="en-AU"/>
        </w:rPr>
        <w:tab/>
      </w:r>
      <w:r w:rsidR="00A44DBD">
        <w:rPr>
          <w:lang w:eastAsia="en-AU"/>
        </w:rPr>
        <w:t>I</w:t>
      </w:r>
      <w:r>
        <w:rPr>
          <w:lang w:eastAsia="en-AU"/>
        </w:rPr>
        <w:t>nstallation of ‘extension top-hat’ where specified in individual controller orders</w:t>
      </w:r>
      <w:r w:rsidR="00A44DBD">
        <w:rPr>
          <w:lang w:eastAsia="en-AU"/>
        </w:rPr>
        <w:t>.</w:t>
      </w:r>
    </w:p>
    <w:p w14:paraId="258B2775" w14:textId="401DD14D" w:rsidR="00E30C36" w:rsidRDefault="00E30C36" w:rsidP="00314E7B">
      <w:pPr>
        <w:tabs>
          <w:tab w:val="left" w:pos="993"/>
        </w:tabs>
        <w:spacing w:before="100"/>
        <w:ind w:left="993" w:hanging="539"/>
        <w:rPr>
          <w:lang w:eastAsia="en-AU"/>
        </w:rPr>
      </w:pPr>
      <w:r>
        <w:rPr>
          <w:lang w:eastAsia="en-AU"/>
        </w:rPr>
        <w:t>(1</w:t>
      </w:r>
      <w:r w:rsidR="00F80178">
        <w:rPr>
          <w:lang w:eastAsia="en-AU"/>
        </w:rPr>
        <w:t>4</w:t>
      </w:r>
      <w:r>
        <w:rPr>
          <w:lang w:eastAsia="en-AU"/>
        </w:rPr>
        <w:t>)</w:t>
      </w:r>
      <w:r>
        <w:rPr>
          <w:lang w:eastAsia="en-AU"/>
        </w:rPr>
        <w:tab/>
      </w:r>
      <w:r w:rsidR="00A44DBD">
        <w:rPr>
          <w:lang w:eastAsia="en-AU"/>
        </w:rPr>
        <w:t>I</w:t>
      </w:r>
      <w:r>
        <w:rPr>
          <w:lang w:eastAsia="en-AU"/>
        </w:rPr>
        <w:t>nstallation of devices within the ‘extension top-hat’ where specified in individual controller orders</w:t>
      </w:r>
      <w:r w:rsidR="00A44DBD">
        <w:rPr>
          <w:lang w:eastAsia="en-AU"/>
        </w:rPr>
        <w:t>.</w:t>
      </w:r>
    </w:p>
    <w:p w14:paraId="43759DBF" w14:textId="77777777" w:rsidR="00B5120D" w:rsidRPr="00384741" w:rsidRDefault="00B5120D" w:rsidP="004E5A54">
      <w:pPr>
        <w:spacing w:before="200"/>
        <w:ind w:left="454"/>
      </w:pPr>
      <w:r w:rsidRPr="00384741">
        <w:t>If there are any field works required as part of the controller installation works, the Installation Contractor shall undertake such works at the same time the controller is installed.</w:t>
      </w:r>
    </w:p>
    <w:p w14:paraId="106EFBF8" w14:textId="08F0F62D" w:rsidR="00B5120D" w:rsidRPr="00064F2F" w:rsidRDefault="00B5120D" w:rsidP="00927B48">
      <w:pPr>
        <w:spacing w:before="200"/>
        <w:rPr>
          <w:bCs/>
        </w:rPr>
      </w:pPr>
      <w:r w:rsidRPr="0007199C">
        <w:rPr>
          <w:b/>
        </w:rPr>
        <w:t>NOTE:</w:t>
      </w:r>
      <w:r w:rsidR="00064F2F">
        <w:rPr>
          <w:b/>
        </w:rPr>
        <w:tab/>
      </w:r>
      <w:r w:rsidRPr="00064F2F">
        <w:rPr>
          <w:bCs/>
        </w:rPr>
        <w:t xml:space="preserve">The </w:t>
      </w:r>
      <w:r w:rsidR="001B0DB3">
        <w:rPr>
          <w:bCs/>
        </w:rPr>
        <w:t>C</w:t>
      </w:r>
      <w:r w:rsidR="001B0DB3" w:rsidRPr="00064F2F">
        <w:rPr>
          <w:bCs/>
        </w:rPr>
        <w:t xml:space="preserve">ontroller </w:t>
      </w:r>
      <w:r w:rsidR="001B0DB3">
        <w:rPr>
          <w:bCs/>
        </w:rPr>
        <w:t>C</w:t>
      </w:r>
      <w:r w:rsidR="001B0DB3" w:rsidRPr="00064F2F">
        <w:rPr>
          <w:bCs/>
        </w:rPr>
        <w:t xml:space="preserve">ontractor </w:t>
      </w:r>
      <w:r w:rsidRPr="00064F2F">
        <w:rPr>
          <w:bCs/>
        </w:rPr>
        <w:t>is not responsible for any site related field works.</w:t>
      </w:r>
    </w:p>
    <w:p w14:paraId="0079F7F4" w14:textId="66012F01" w:rsidR="00B5120D" w:rsidRDefault="00B5120D" w:rsidP="004E5A54">
      <w:pPr>
        <w:spacing w:before="200"/>
        <w:ind w:left="454"/>
        <w:rPr>
          <w:lang w:eastAsia="en-AU"/>
        </w:rPr>
      </w:pPr>
      <w:r w:rsidRPr="00384741">
        <w:rPr>
          <w:lang w:eastAsia="en-AU"/>
        </w:rPr>
        <w:t xml:space="preserve">The Superintendent shall advise the Contractor when the </w:t>
      </w:r>
      <w:r w:rsidR="00C571E3">
        <w:rPr>
          <w:lang w:eastAsia="en-AU"/>
        </w:rPr>
        <w:t>C</w:t>
      </w:r>
      <w:r w:rsidRPr="00384741">
        <w:rPr>
          <w:lang w:eastAsia="en-AU"/>
        </w:rPr>
        <w:t xml:space="preserve">ontroller </w:t>
      </w:r>
      <w:r w:rsidR="00064F2F">
        <w:rPr>
          <w:lang w:eastAsia="en-AU"/>
        </w:rPr>
        <w:t>C</w:t>
      </w:r>
      <w:r w:rsidR="00064F2F" w:rsidRPr="00384741">
        <w:rPr>
          <w:lang w:eastAsia="en-AU"/>
        </w:rPr>
        <w:t xml:space="preserve">ontractor’s </w:t>
      </w:r>
      <w:r w:rsidRPr="00384741">
        <w:rPr>
          <w:lang w:eastAsia="en-AU"/>
        </w:rPr>
        <w:t>works have been completed.</w:t>
      </w:r>
    </w:p>
    <w:p w14:paraId="4671895A" w14:textId="113FD99C" w:rsidR="00A34DDF" w:rsidRPr="00384741" w:rsidRDefault="00A34DDF" w:rsidP="004E5A54">
      <w:pPr>
        <w:spacing w:before="200"/>
        <w:ind w:left="454"/>
        <w:rPr>
          <w:lang w:eastAsia="en-AU"/>
        </w:rPr>
      </w:pPr>
      <w:r>
        <w:rPr>
          <w:lang w:eastAsia="en-AU"/>
        </w:rPr>
        <w:t xml:space="preserve">Once </w:t>
      </w:r>
      <w:r w:rsidR="009F0475">
        <w:rPr>
          <w:lang w:eastAsia="en-AU"/>
        </w:rPr>
        <w:t>all</w:t>
      </w:r>
      <w:r>
        <w:rPr>
          <w:lang w:eastAsia="en-AU"/>
        </w:rPr>
        <w:t xml:space="preserve"> cable connections have been completed and power has been switched on, the Controller </w:t>
      </w:r>
      <w:r>
        <w:rPr>
          <w:lang w:eastAsia="en-AU"/>
        </w:rPr>
        <w:lastRenderedPageBreak/>
        <w:t xml:space="preserve">Contractor shall ‘power up’ the modem and check </w:t>
      </w:r>
      <w:r w:rsidR="00477E92">
        <w:rPr>
          <w:lang w:eastAsia="en-AU"/>
        </w:rPr>
        <w:t xml:space="preserve">the modem </w:t>
      </w:r>
      <w:r>
        <w:rPr>
          <w:lang w:eastAsia="en-AU"/>
        </w:rPr>
        <w:t>operation.</w:t>
      </w:r>
    </w:p>
    <w:p w14:paraId="7ECB79C4" w14:textId="3718DF88" w:rsidR="00540E43" w:rsidRDefault="00540E43" w:rsidP="00540E43"/>
    <w:p w14:paraId="6CC2EE6B" w14:textId="2675585C" w:rsidR="00540E43" w:rsidRPr="00384741" w:rsidRDefault="00540E43" w:rsidP="00540E43">
      <w:pPr>
        <w:pStyle w:val="Heading3SS"/>
      </w:pPr>
      <w:r w:rsidRPr="00384741">
        <w:t>730.24</w:t>
      </w:r>
      <w:r w:rsidRPr="00384741">
        <w:tab/>
        <w:t>COMPLETION OF SITE WORKS AND COMMISSIONING</w:t>
      </w:r>
    </w:p>
    <w:p w14:paraId="0D417509" w14:textId="77777777" w:rsidR="00540E43" w:rsidRPr="00384741" w:rsidRDefault="00540E43" w:rsidP="00540E43">
      <w:pPr>
        <w:rPr>
          <w:lang w:val="en-AU"/>
        </w:rPr>
      </w:pPr>
    </w:p>
    <w:p w14:paraId="23339EFB" w14:textId="1AB4A992" w:rsidR="00540E43" w:rsidRPr="00384741" w:rsidRDefault="00540E43" w:rsidP="00BC63CE">
      <w:pPr>
        <w:pStyle w:val="Heading5SS"/>
      </w:pPr>
      <w:r w:rsidRPr="00384741">
        <w:t>(a)</w:t>
      </w:r>
      <w:r w:rsidRPr="00384741">
        <w:tab/>
        <w:t>Participants</w:t>
      </w:r>
    </w:p>
    <w:p w14:paraId="18B8FDB2" w14:textId="042C423A" w:rsidR="00540E43" w:rsidRPr="00147F41" w:rsidRDefault="00540E43" w:rsidP="00147F41">
      <w:pPr>
        <w:spacing w:before="200"/>
        <w:ind w:left="454"/>
        <w:rPr>
          <w:lang w:eastAsia="en-AU"/>
        </w:rPr>
      </w:pPr>
      <w:r w:rsidRPr="00147F41">
        <w:rPr>
          <w:lang w:eastAsia="en-AU"/>
        </w:rPr>
        <w:t>The following participants shall be present for</w:t>
      </w:r>
      <w:r w:rsidR="004352FA">
        <w:rPr>
          <w:lang w:eastAsia="en-AU"/>
        </w:rPr>
        <w:t xml:space="preserve"> all</w:t>
      </w:r>
      <w:r w:rsidRPr="00147F41">
        <w:rPr>
          <w:lang w:eastAsia="en-AU"/>
        </w:rPr>
        <w:t xml:space="preserve"> works as described in (b) </w:t>
      </w:r>
      <w:r w:rsidR="00B233A3">
        <w:rPr>
          <w:lang w:eastAsia="en-AU"/>
        </w:rPr>
        <w:t>and (d)</w:t>
      </w:r>
      <w:r w:rsidRPr="00147F41">
        <w:rPr>
          <w:lang w:eastAsia="en-AU"/>
        </w:rPr>
        <w:t xml:space="preserve"> below.</w:t>
      </w:r>
    </w:p>
    <w:p w14:paraId="0EBBC007" w14:textId="0389FBFB" w:rsidR="00B233A3" w:rsidRDefault="007B2035" w:rsidP="007B2035">
      <w:pPr>
        <w:tabs>
          <w:tab w:val="left" w:pos="993"/>
        </w:tabs>
        <w:spacing w:before="100"/>
        <w:ind w:left="993" w:hanging="539"/>
        <w:rPr>
          <w:lang w:eastAsia="en-AU"/>
        </w:rPr>
      </w:pPr>
      <w:r>
        <w:rPr>
          <w:lang w:eastAsia="en-AU"/>
        </w:rPr>
        <w:t>(1)</w:t>
      </w:r>
      <w:r>
        <w:rPr>
          <w:lang w:eastAsia="en-AU"/>
        </w:rPr>
        <w:tab/>
      </w:r>
      <w:r w:rsidR="00B233A3">
        <w:rPr>
          <w:lang w:eastAsia="en-AU"/>
        </w:rPr>
        <w:t xml:space="preserve">The </w:t>
      </w:r>
      <w:r w:rsidR="00B233A3" w:rsidRPr="00FA5B80">
        <w:rPr>
          <w:b/>
          <w:bCs/>
          <w:lang w:eastAsia="en-AU"/>
        </w:rPr>
        <w:t>Superintendent</w:t>
      </w:r>
    </w:p>
    <w:p w14:paraId="0F545F81" w14:textId="393CD54E" w:rsidR="00540E43" w:rsidRPr="007B2035" w:rsidRDefault="00B233A3" w:rsidP="007B2035">
      <w:pPr>
        <w:tabs>
          <w:tab w:val="left" w:pos="993"/>
        </w:tabs>
        <w:spacing w:before="100"/>
        <w:ind w:left="993" w:hanging="539"/>
        <w:rPr>
          <w:lang w:eastAsia="en-AU"/>
        </w:rPr>
      </w:pPr>
      <w:r>
        <w:rPr>
          <w:lang w:eastAsia="en-AU"/>
        </w:rPr>
        <w:t>(2)</w:t>
      </w:r>
      <w:r>
        <w:rPr>
          <w:lang w:eastAsia="en-AU"/>
        </w:rPr>
        <w:tab/>
        <w:t xml:space="preserve">Traffic signal </w:t>
      </w:r>
      <w:r w:rsidR="00540E43" w:rsidRPr="003B1702">
        <w:rPr>
          <w:b/>
          <w:bCs/>
          <w:lang w:eastAsia="en-AU"/>
        </w:rPr>
        <w:t xml:space="preserve">Installation </w:t>
      </w:r>
      <w:r w:rsidR="00540E43" w:rsidRPr="00FA5B80">
        <w:rPr>
          <w:b/>
          <w:bCs/>
          <w:lang w:eastAsia="en-AU"/>
        </w:rPr>
        <w:t>Contractor</w:t>
      </w:r>
      <w:r w:rsidR="0035511A">
        <w:rPr>
          <w:lang w:eastAsia="en-AU"/>
        </w:rPr>
        <w:t>.</w:t>
      </w:r>
    </w:p>
    <w:p w14:paraId="32E08F50" w14:textId="152609AC" w:rsidR="00540E43" w:rsidRPr="007B2035" w:rsidRDefault="007B2035" w:rsidP="007B2035">
      <w:pPr>
        <w:tabs>
          <w:tab w:val="left" w:pos="993"/>
        </w:tabs>
        <w:spacing w:before="100"/>
        <w:ind w:left="993" w:hanging="539"/>
        <w:rPr>
          <w:lang w:eastAsia="en-AU"/>
        </w:rPr>
      </w:pPr>
      <w:r>
        <w:rPr>
          <w:lang w:eastAsia="en-AU"/>
        </w:rPr>
        <w:t>(</w:t>
      </w:r>
      <w:r w:rsidR="00B233A3">
        <w:rPr>
          <w:lang w:eastAsia="en-AU"/>
        </w:rPr>
        <w:t>3</w:t>
      </w:r>
      <w:r>
        <w:rPr>
          <w:lang w:eastAsia="en-AU"/>
        </w:rPr>
        <w:t>)</w:t>
      </w:r>
      <w:r>
        <w:rPr>
          <w:lang w:eastAsia="en-AU"/>
        </w:rPr>
        <w:tab/>
      </w:r>
      <w:r w:rsidR="00540E43" w:rsidRPr="00FA5B80">
        <w:rPr>
          <w:b/>
          <w:bCs/>
          <w:lang w:eastAsia="en-AU"/>
        </w:rPr>
        <w:t>Controller Contractor</w:t>
      </w:r>
      <w:r w:rsidR="00540E43" w:rsidRPr="007B2035">
        <w:rPr>
          <w:lang w:eastAsia="en-AU"/>
        </w:rPr>
        <w:t xml:space="preserve"> (where associated controller works are or have been carried out)</w:t>
      </w:r>
      <w:r w:rsidR="0035511A">
        <w:rPr>
          <w:lang w:eastAsia="en-AU"/>
        </w:rPr>
        <w:t>.</w:t>
      </w:r>
    </w:p>
    <w:p w14:paraId="798F0F74" w14:textId="600639DF" w:rsidR="0007199C" w:rsidRPr="007B2035" w:rsidRDefault="0007199C" w:rsidP="007B2035">
      <w:pPr>
        <w:tabs>
          <w:tab w:val="left" w:pos="993"/>
        </w:tabs>
        <w:spacing w:before="100"/>
        <w:ind w:left="993" w:hanging="539"/>
        <w:rPr>
          <w:lang w:eastAsia="en-AU"/>
        </w:rPr>
      </w:pPr>
      <w:r>
        <w:rPr>
          <w:lang w:eastAsia="en-AU"/>
        </w:rPr>
        <w:t>(4)</w:t>
      </w:r>
      <w:r>
        <w:rPr>
          <w:lang w:eastAsia="en-AU"/>
        </w:rPr>
        <w:tab/>
      </w:r>
      <w:r w:rsidR="00B233A3" w:rsidRPr="00F84984">
        <w:rPr>
          <w:b/>
          <w:bCs/>
          <w:lang w:eastAsia="en-AU"/>
        </w:rPr>
        <w:t xml:space="preserve">Authorised </w:t>
      </w:r>
      <w:r w:rsidRPr="00FA5B80">
        <w:rPr>
          <w:b/>
          <w:bCs/>
          <w:lang w:eastAsia="en-AU"/>
        </w:rPr>
        <w:t>DTP representative</w:t>
      </w:r>
      <w:r w:rsidR="00760E4C">
        <w:rPr>
          <w:lang w:eastAsia="en-AU"/>
        </w:rPr>
        <w:t xml:space="preserve"> (e.g. Surveillance Officer)</w:t>
      </w:r>
      <w:r>
        <w:rPr>
          <w:lang w:eastAsia="en-AU"/>
        </w:rPr>
        <w:t xml:space="preserve"> where the </w:t>
      </w:r>
      <w:r w:rsidRPr="007B2035">
        <w:rPr>
          <w:lang w:eastAsia="en-AU"/>
        </w:rPr>
        <w:t>Superintendent</w:t>
      </w:r>
      <w:r>
        <w:rPr>
          <w:lang w:eastAsia="en-AU"/>
        </w:rPr>
        <w:t xml:space="preserve"> is not a DTP employee</w:t>
      </w:r>
      <w:r w:rsidRPr="007B2035">
        <w:rPr>
          <w:lang w:eastAsia="en-AU"/>
        </w:rPr>
        <w:t>.</w:t>
      </w:r>
    </w:p>
    <w:p w14:paraId="6B08935E" w14:textId="1029A57B" w:rsidR="002413C1" w:rsidRDefault="002413C1" w:rsidP="002413C1"/>
    <w:p w14:paraId="430A78C8" w14:textId="7129B0D2" w:rsidR="002413C1" w:rsidRDefault="002413C1" w:rsidP="002413C1">
      <w:pPr>
        <w:ind w:hanging="567"/>
        <w:rPr>
          <w:lang w:val="en-AU"/>
        </w:rPr>
      </w:pPr>
      <w:r w:rsidRPr="004E6B52">
        <w:rPr>
          <w:b/>
        </w:rPr>
        <w:t>HP</w:t>
      </w:r>
      <w:r w:rsidRPr="004E6B52">
        <w:rPr>
          <w:b/>
        </w:rPr>
        <w:tab/>
      </w:r>
      <w:r>
        <w:rPr>
          <w:b/>
        </w:rPr>
        <w:t xml:space="preserve">Tests described in 730.24 (b) and (d) below, shall not proceed without </w:t>
      </w:r>
      <w:r w:rsidR="00FA5B80">
        <w:rPr>
          <w:b/>
        </w:rPr>
        <w:t xml:space="preserve">the presence of </w:t>
      </w:r>
      <w:r>
        <w:rPr>
          <w:b/>
        </w:rPr>
        <w:t xml:space="preserve">all </w:t>
      </w:r>
      <w:r w:rsidR="00FA5B80">
        <w:rPr>
          <w:b/>
        </w:rPr>
        <w:t>participants nominated above</w:t>
      </w:r>
      <w:r>
        <w:rPr>
          <w:b/>
        </w:rPr>
        <w:t>.</w:t>
      </w:r>
    </w:p>
    <w:p w14:paraId="53AADC96" w14:textId="77777777" w:rsidR="002413C1" w:rsidRDefault="002413C1" w:rsidP="00EA7426">
      <w:pPr>
        <w:rPr>
          <w:lang w:val="en-AU"/>
        </w:rPr>
      </w:pPr>
    </w:p>
    <w:p w14:paraId="51C80880" w14:textId="0F8F0222" w:rsidR="002A254D" w:rsidRDefault="002A254D" w:rsidP="00EA7426">
      <w:pPr>
        <w:rPr>
          <w:lang w:val="en-AU"/>
        </w:rPr>
      </w:pPr>
      <w:r>
        <w:rPr>
          <w:lang w:val="en-AU"/>
        </w:rPr>
        <w:t>The test</w:t>
      </w:r>
      <w:r w:rsidR="00023F73">
        <w:rPr>
          <w:lang w:val="en-AU"/>
        </w:rPr>
        <w:t>s detailed</w:t>
      </w:r>
      <w:r>
        <w:rPr>
          <w:lang w:val="en-AU"/>
        </w:rPr>
        <w:t xml:space="preserve"> in </w:t>
      </w:r>
      <w:r w:rsidRPr="00064F2F">
        <w:rPr>
          <w:lang w:val="en-AU"/>
        </w:rPr>
        <w:t>730.24 (</w:t>
      </w:r>
      <w:r w:rsidR="009E390F">
        <w:rPr>
          <w:lang w:val="en-AU"/>
        </w:rPr>
        <w:t>b</w:t>
      </w:r>
      <w:r w:rsidRPr="00064F2F">
        <w:rPr>
          <w:lang w:val="en-AU"/>
        </w:rPr>
        <w:t>), (d)</w:t>
      </w:r>
      <w:r w:rsidR="009E390F">
        <w:rPr>
          <w:lang w:val="en-AU"/>
        </w:rPr>
        <w:t xml:space="preserve"> and</w:t>
      </w:r>
      <w:r w:rsidRPr="00064F2F">
        <w:rPr>
          <w:lang w:val="en-AU"/>
        </w:rPr>
        <w:t xml:space="preserve"> </w:t>
      </w:r>
      <w:r w:rsidR="00A9554F">
        <w:rPr>
          <w:lang w:val="en-AU"/>
        </w:rPr>
        <w:t>(e)</w:t>
      </w:r>
      <w:r w:rsidRPr="00064F2F">
        <w:rPr>
          <w:lang w:val="en-AU"/>
        </w:rPr>
        <w:t xml:space="preserve"> below</w:t>
      </w:r>
      <w:r>
        <w:rPr>
          <w:lang w:val="en-AU"/>
        </w:rPr>
        <w:t xml:space="preserve"> shall be conducted in the documented order.</w:t>
      </w:r>
    </w:p>
    <w:p w14:paraId="5CED8732" w14:textId="0AA7B5C1" w:rsidR="00540E43" w:rsidRPr="00384741" w:rsidRDefault="00540E43" w:rsidP="00540E43">
      <w:pPr>
        <w:pStyle w:val="Heading5SS"/>
      </w:pPr>
      <w:r w:rsidRPr="00384741">
        <w:t>(b)</w:t>
      </w:r>
      <w:r w:rsidRPr="00384741">
        <w:tab/>
        <w:t>Flash Test</w:t>
      </w:r>
      <w:r w:rsidR="002A254D">
        <w:t xml:space="preserve"> (Step </w:t>
      </w:r>
      <w:r w:rsidR="00F63432">
        <w:t>1</w:t>
      </w:r>
      <w:r w:rsidR="002A254D">
        <w:t>)</w:t>
      </w:r>
    </w:p>
    <w:p w14:paraId="1BAFE408" w14:textId="1EF3D719" w:rsidR="0092021D" w:rsidRPr="00384741" w:rsidRDefault="0092021D" w:rsidP="0092021D">
      <w:pPr>
        <w:tabs>
          <w:tab w:val="left" w:pos="993"/>
        </w:tabs>
        <w:spacing w:before="100"/>
        <w:ind w:left="993" w:hanging="539"/>
        <w:rPr>
          <w:lang w:eastAsia="en-AU"/>
        </w:rPr>
      </w:pPr>
      <w:r>
        <w:rPr>
          <w:lang w:eastAsia="en-AU"/>
        </w:rPr>
        <w:t>(1)</w:t>
      </w:r>
      <w:r>
        <w:rPr>
          <w:lang w:eastAsia="en-AU"/>
        </w:rPr>
        <w:tab/>
        <w:t>General</w:t>
      </w:r>
    </w:p>
    <w:p w14:paraId="4AFDEDCC" w14:textId="1A95FDF6" w:rsidR="00D34FFD" w:rsidRDefault="00D34FFD" w:rsidP="00147F41">
      <w:pPr>
        <w:spacing w:before="200"/>
        <w:ind w:left="454"/>
        <w:rPr>
          <w:lang w:eastAsia="en-AU"/>
        </w:rPr>
      </w:pPr>
      <w:r>
        <w:rPr>
          <w:lang w:eastAsia="en-AU"/>
        </w:rPr>
        <w:t xml:space="preserve">A ‘flash-test’ is required to be conducted to confirm that </w:t>
      </w:r>
      <w:r w:rsidRPr="00147F41">
        <w:rPr>
          <w:lang w:eastAsia="en-AU"/>
        </w:rPr>
        <w:t>all lanterns and signal aspects are connected to the correct cable core and signal group</w:t>
      </w:r>
      <w:r>
        <w:rPr>
          <w:lang w:eastAsia="en-AU"/>
        </w:rPr>
        <w:t>, and that all field cables are connected correctly in the controller</w:t>
      </w:r>
      <w:r w:rsidRPr="00147F41">
        <w:rPr>
          <w:lang w:eastAsia="en-AU"/>
        </w:rPr>
        <w:t>.</w:t>
      </w:r>
    </w:p>
    <w:p w14:paraId="33A8B63B" w14:textId="4A330045" w:rsidR="00D34FFD" w:rsidRDefault="00D34FFD" w:rsidP="00147F41">
      <w:pPr>
        <w:spacing w:before="200"/>
        <w:ind w:left="454"/>
        <w:rPr>
          <w:lang w:eastAsia="en-AU"/>
        </w:rPr>
      </w:pPr>
      <w:r>
        <w:rPr>
          <w:lang w:eastAsia="en-AU"/>
        </w:rPr>
        <w:t>A ‘flash-test’ is required if:</w:t>
      </w:r>
    </w:p>
    <w:p w14:paraId="36F6521B" w14:textId="4ED3F949" w:rsidR="00D34FFD" w:rsidRDefault="00D34FFD" w:rsidP="00BC63CE">
      <w:pPr>
        <w:numPr>
          <w:ilvl w:val="0"/>
          <w:numId w:val="18"/>
        </w:numPr>
        <w:tabs>
          <w:tab w:val="left" w:pos="993"/>
        </w:tabs>
        <w:spacing w:before="100"/>
        <w:rPr>
          <w:lang w:eastAsia="en-AU"/>
        </w:rPr>
      </w:pPr>
      <w:r>
        <w:rPr>
          <w:lang w:eastAsia="en-AU"/>
        </w:rPr>
        <w:t>A controller has been installed onto a new signal installation.</w:t>
      </w:r>
    </w:p>
    <w:p w14:paraId="64BE614C" w14:textId="0A9F597E" w:rsidR="00D34FFD" w:rsidRPr="007B2035" w:rsidRDefault="00D34FFD" w:rsidP="00D34FFD">
      <w:pPr>
        <w:tabs>
          <w:tab w:val="left" w:pos="993"/>
        </w:tabs>
        <w:spacing w:before="100"/>
        <w:ind w:left="993" w:hanging="539"/>
        <w:rPr>
          <w:lang w:eastAsia="en-AU"/>
        </w:rPr>
      </w:pPr>
      <w:r>
        <w:rPr>
          <w:lang w:eastAsia="en-AU"/>
        </w:rPr>
        <w:t>(</w:t>
      </w:r>
      <w:r w:rsidR="00A131B7">
        <w:rPr>
          <w:lang w:eastAsia="en-AU"/>
        </w:rPr>
        <w:t>ii</w:t>
      </w:r>
      <w:r>
        <w:rPr>
          <w:lang w:eastAsia="en-AU"/>
        </w:rPr>
        <w:t>)</w:t>
      </w:r>
      <w:r>
        <w:rPr>
          <w:lang w:eastAsia="en-AU"/>
        </w:rPr>
        <w:tab/>
        <w:t>An existing controller has been replaced with a new or secondhand controller.</w:t>
      </w:r>
    </w:p>
    <w:p w14:paraId="22B89846" w14:textId="25BE977F" w:rsidR="00D34FFD" w:rsidRDefault="00D34FFD" w:rsidP="00D34FFD">
      <w:pPr>
        <w:tabs>
          <w:tab w:val="left" w:pos="993"/>
        </w:tabs>
        <w:spacing w:before="100"/>
        <w:ind w:left="993" w:hanging="539"/>
        <w:rPr>
          <w:lang w:eastAsia="en-AU"/>
        </w:rPr>
      </w:pPr>
      <w:r>
        <w:rPr>
          <w:lang w:eastAsia="en-AU"/>
        </w:rPr>
        <w:t>(</w:t>
      </w:r>
      <w:r w:rsidR="00A131B7">
        <w:rPr>
          <w:lang w:eastAsia="en-AU"/>
        </w:rPr>
        <w:t>iii</w:t>
      </w:r>
      <w:r>
        <w:rPr>
          <w:lang w:eastAsia="en-AU"/>
        </w:rPr>
        <w:t>)</w:t>
      </w:r>
      <w:r>
        <w:rPr>
          <w:lang w:eastAsia="en-AU"/>
        </w:rPr>
        <w:tab/>
        <w:t>An existing installation has had existing signal groups reallocated to different groups or additional groups have been added.</w:t>
      </w:r>
    </w:p>
    <w:p w14:paraId="1BC6B3FD" w14:textId="75E55887" w:rsidR="008A4429" w:rsidRDefault="008A4429" w:rsidP="00D34FFD">
      <w:pPr>
        <w:tabs>
          <w:tab w:val="left" w:pos="993"/>
        </w:tabs>
        <w:spacing w:before="100"/>
        <w:ind w:left="993" w:hanging="539"/>
        <w:rPr>
          <w:lang w:eastAsia="en-AU"/>
        </w:rPr>
      </w:pPr>
      <w:r>
        <w:rPr>
          <w:lang w:eastAsia="en-AU"/>
        </w:rPr>
        <w:t>(iv)</w:t>
      </w:r>
      <w:r>
        <w:rPr>
          <w:lang w:eastAsia="en-AU"/>
        </w:rPr>
        <w:tab/>
        <w:t>The traffic signal cables in any pole have been disconnected and reconnected in the terminal strip in any pole or upper mounting assembly.</w:t>
      </w:r>
    </w:p>
    <w:p w14:paraId="65D0F30E" w14:textId="2587046E" w:rsidR="00D34FFD" w:rsidRDefault="00D34FFD" w:rsidP="00861170">
      <w:pPr>
        <w:spacing w:before="200"/>
        <w:ind w:left="709" w:hanging="709"/>
        <w:rPr>
          <w:lang w:eastAsia="en-AU"/>
        </w:rPr>
      </w:pPr>
      <w:r w:rsidRPr="002A254D">
        <w:rPr>
          <w:b/>
          <w:bCs/>
          <w:lang w:eastAsia="en-AU"/>
        </w:rPr>
        <w:t>NOTE:</w:t>
      </w:r>
      <w:r w:rsidR="00861170">
        <w:rPr>
          <w:b/>
          <w:bCs/>
          <w:lang w:eastAsia="en-AU"/>
        </w:rPr>
        <w:tab/>
      </w:r>
      <w:r>
        <w:rPr>
          <w:lang w:eastAsia="en-AU"/>
        </w:rPr>
        <w:t>For a simple PROM change, where no field wiring changes have occurred, a flash test is not required.</w:t>
      </w:r>
    </w:p>
    <w:p w14:paraId="4758321E" w14:textId="66432631" w:rsidR="005E41E9" w:rsidRPr="00384741" w:rsidRDefault="005E41E9" w:rsidP="005E41E9">
      <w:pPr>
        <w:tabs>
          <w:tab w:val="left" w:pos="993"/>
        </w:tabs>
        <w:spacing w:before="100"/>
        <w:ind w:left="993" w:hanging="539"/>
        <w:rPr>
          <w:lang w:eastAsia="en-AU"/>
        </w:rPr>
      </w:pPr>
      <w:r>
        <w:rPr>
          <w:lang w:eastAsia="en-AU"/>
        </w:rPr>
        <w:t>(2)</w:t>
      </w:r>
      <w:r>
        <w:rPr>
          <w:lang w:eastAsia="en-AU"/>
        </w:rPr>
        <w:tab/>
        <w:t>Procedure</w:t>
      </w:r>
    </w:p>
    <w:p w14:paraId="712717A4" w14:textId="4EEEEDA3" w:rsidR="00760E4C" w:rsidRDefault="00540E43" w:rsidP="00147F41">
      <w:pPr>
        <w:spacing w:before="200"/>
        <w:ind w:left="454"/>
        <w:rPr>
          <w:lang w:eastAsia="en-AU"/>
        </w:rPr>
      </w:pPr>
      <w:r w:rsidRPr="00147F41">
        <w:rPr>
          <w:lang w:eastAsia="en-AU"/>
        </w:rPr>
        <w:t xml:space="preserve">Following the connections of the mains supply cable and all traffic signal cables in the controller, </w:t>
      </w:r>
      <w:r w:rsidR="00760E4C">
        <w:rPr>
          <w:lang w:eastAsia="en-AU"/>
        </w:rPr>
        <w:t>a signal group ‘flash test’ shall be conducted</w:t>
      </w:r>
      <w:bookmarkStart w:id="7" w:name="_Hlk125543104"/>
      <w:r w:rsidR="002A254D">
        <w:rPr>
          <w:lang w:eastAsia="en-AU"/>
        </w:rPr>
        <w:t>.</w:t>
      </w:r>
      <w:bookmarkEnd w:id="7"/>
    </w:p>
    <w:p w14:paraId="20ED2513" w14:textId="21B752B4" w:rsidR="00760E4C" w:rsidRDefault="00760E4C" w:rsidP="00147F41">
      <w:pPr>
        <w:spacing w:before="200"/>
        <w:ind w:left="454"/>
        <w:rPr>
          <w:lang w:eastAsia="en-AU"/>
        </w:rPr>
      </w:pPr>
      <w:r>
        <w:rPr>
          <w:lang w:eastAsia="en-AU"/>
        </w:rPr>
        <w:t>The flash test shall be conducted</w:t>
      </w:r>
      <w:r w:rsidR="00CC2F5F">
        <w:rPr>
          <w:lang w:eastAsia="en-AU"/>
        </w:rPr>
        <w:t xml:space="preserve"> and coordinated</w:t>
      </w:r>
      <w:r>
        <w:rPr>
          <w:lang w:eastAsia="en-AU"/>
        </w:rPr>
        <w:t xml:space="preserve"> by the </w:t>
      </w:r>
      <w:r w:rsidR="00C571E3">
        <w:rPr>
          <w:lang w:eastAsia="en-AU"/>
        </w:rPr>
        <w:t>C</w:t>
      </w:r>
      <w:r>
        <w:rPr>
          <w:lang w:eastAsia="en-AU"/>
        </w:rPr>
        <w:t xml:space="preserve">ontroller </w:t>
      </w:r>
      <w:r w:rsidR="00C571E3">
        <w:rPr>
          <w:lang w:eastAsia="en-AU"/>
        </w:rPr>
        <w:t>C</w:t>
      </w:r>
      <w:r>
        <w:rPr>
          <w:lang w:eastAsia="en-AU"/>
        </w:rPr>
        <w:t>ontractor (where the controller has been installed/replaced)</w:t>
      </w:r>
      <w:r w:rsidR="00CC2F5F">
        <w:rPr>
          <w:lang w:eastAsia="en-AU"/>
        </w:rPr>
        <w:t>.  W</w:t>
      </w:r>
      <w:r>
        <w:rPr>
          <w:lang w:eastAsia="en-AU"/>
        </w:rPr>
        <w:t>here site works have been carried out</w:t>
      </w:r>
      <w:r w:rsidR="00CC2F5F">
        <w:rPr>
          <w:lang w:eastAsia="en-AU"/>
        </w:rPr>
        <w:t>,</w:t>
      </w:r>
      <w:r>
        <w:rPr>
          <w:lang w:eastAsia="en-AU"/>
        </w:rPr>
        <w:t xml:space="preserve"> but no controller replacement, an STS pre-qualified contractor who has been trained and certified by the controller manufacturer to carry out</w:t>
      </w:r>
      <w:r w:rsidR="009E390F">
        <w:rPr>
          <w:lang w:eastAsia="en-AU"/>
        </w:rPr>
        <w:t xml:space="preserve"> on-site controller modifications,</w:t>
      </w:r>
      <w:r>
        <w:rPr>
          <w:lang w:eastAsia="en-AU"/>
        </w:rPr>
        <w:t xml:space="preserve"> PROM changes</w:t>
      </w:r>
      <w:r w:rsidR="009E390F">
        <w:rPr>
          <w:lang w:eastAsia="en-AU"/>
        </w:rPr>
        <w:t>,</w:t>
      </w:r>
      <w:r>
        <w:rPr>
          <w:lang w:eastAsia="en-AU"/>
        </w:rPr>
        <w:t xml:space="preserve"> and flash testing</w:t>
      </w:r>
      <w:r w:rsidR="009E390F">
        <w:rPr>
          <w:lang w:eastAsia="en-AU"/>
        </w:rPr>
        <w:t>,</w:t>
      </w:r>
      <w:r w:rsidR="001C4066">
        <w:rPr>
          <w:lang w:eastAsia="en-AU"/>
        </w:rPr>
        <w:t xml:space="preserve"> may conduct the flash test</w:t>
      </w:r>
      <w:r>
        <w:rPr>
          <w:lang w:eastAsia="en-AU"/>
        </w:rPr>
        <w:t>.</w:t>
      </w:r>
    </w:p>
    <w:p w14:paraId="7D8F9F4D" w14:textId="03E9E410" w:rsidR="0092021D" w:rsidRDefault="0092021D" w:rsidP="00147F41">
      <w:pPr>
        <w:spacing w:before="200"/>
        <w:ind w:left="454"/>
        <w:rPr>
          <w:lang w:eastAsia="en-AU"/>
        </w:rPr>
      </w:pPr>
      <w:r>
        <w:rPr>
          <w:lang w:val="en-AU"/>
        </w:rPr>
        <w:t xml:space="preserve">The </w:t>
      </w:r>
      <w:r w:rsidR="009E390F">
        <w:rPr>
          <w:lang w:val="en-AU"/>
        </w:rPr>
        <w:t xml:space="preserve">certified </w:t>
      </w:r>
      <w:r>
        <w:rPr>
          <w:lang w:val="en-AU"/>
        </w:rPr>
        <w:t xml:space="preserve">Contractor conducting the flash test shall coordinate with the </w:t>
      </w:r>
      <w:r w:rsidRPr="00191BA2">
        <w:rPr>
          <w:lang w:val="en-AU"/>
        </w:rPr>
        <w:t>Superintendent</w:t>
      </w:r>
      <w:r>
        <w:rPr>
          <w:lang w:val="en-AU"/>
        </w:rPr>
        <w:t xml:space="preserve"> and Installation Contractor to determine the agreed sequence that the flash test will be conducted in.</w:t>
      </w:r>
    </w:p>
    <w:p w14:paraId="28A747AD" w14:textId="5CB0835E" w:rsidR="001F2ADA" w:rsidRDefault="00760E4C" w:rsidP="00147F41">
      <w:pPr>
        <w:spacing w:before="200"/>
        <w:ind w:left="454"/>
        <w:rPr>
          <w:lang w:eastAsia="en-AU"/>
        </w:rPr>
      </w:pPr>
      <w:r>
        <w:rPr>
          <w:lang w:eastAsia="en-AU"/>
        </w:rPr>
        <w:t xml:space="preserve">The </w:t>
      </w:r>
      <w:r w:rsidR="009E390F" w:rsidRPr="001F2ADA">
        <w:rPr>
          <w:b/>
          <w:bCs/>
          <w:lang w:val="en-AU"/>
        </w:rPr>
        <w:t>Superintendent</w:t>
      </w:r>
      <w:r w:rsidR="009E390F">
        <w:rPr>
          <w:lang w:eastAsia="en-AU"/>
        </w:rPr>
        <w:t xml:space="preserve"> and the </w:t>
      </w:r>
      <w:r w:rsidR="003B1702" w:rsidRPr="003B1702">
        <w:rPr>
          <w:b/>
          <w:bCs/>
          <w:lang w:eastAsia="en-AU"/>
        </w:rPr>
        <w:t xml:space="preserve">Installation </w:t>
      </w:r>
      <w:r w:rsidR="009E390F" w:rsidRPr="001F2ADA">
        <w:rPr>
          <w:b/>
          <w:bCs/>
          <w:lang w:eastAsia="en-AU"/>
        </w:rPr>
        <w:t>Contractor</w:t>
      </w:r>
      <w:r w:rsidR="009E390F">
        <w:rPr>
          <w:lang w:eastAsia="en-AU"/>
        </w:rPr>
        <w:t xml:space="preserve"> are responsible for observing the </w:t>
      </w:r>
      <w:r>
        <w:rPr>
          <w:lang w:eastAsia="en-AU"/>
        </w:rPr>
        <w:t>flash test</w:t>
      </w:r>
      <w:r w:rsidR="009E390F">
        <w:rPr>
          <w:lang w:eastAsia="en-AU"/>
        </w:rPr>
        <w:t xml:space="preserve"> to determine that </w:t>
      </w:r>
      <w:r w:rsidR="009E390F" w:rsidRPr="00F63432">
        <w:rPr>
          <w:lang w:eastAsia="en-AU"/>
        </w:rPr>
        <w:t>all</w:t>
      </w:r>
      <w:r w:rsidR="009E390F">
        <w:rPr>
          <w:lang w:eastAsia="en-AU"/>
        </w:rPr>
        <w:t xml:space="preserve"> signal aspects are connected and operating correctly.  The </w:t>
      </w:r>
      <w:r w:rsidR="009E390F" w:rsidRPr="001F2ADA">
        <w:rPr>
          <w:b/>
          <w:bCs/>
          <w:lang w:eastAsia="en-AU"/>
        </w:rPr>
        <w:t>Superintendent</w:t>
      </w:r>
      <w:r w:rsidR="009E390F">
        <w:rPr>
          <w:lang w:eastAsia="en-AU"/>
        </w:rPr>
        <w:t xml:space="preserve"> shall complete the flash test report.  The </w:t>
      </w:r>
      <w:r w:rsidR="009E390F" w:rsidRPr="001F2ADA">
        <w:rPr>
          <w:b/>
          <w:bCs/>
          <w:lang w:eastAsia="en-AU"/>
        </w:rPr>
        <w:t>Authorised</w:t>
      </w:r>
      <w:r w:rsidR="00303BCB" w:rsidRPr="001F2ADA">
        <w:rPr>
          <w:b/>
          <w:bCs/>
          <w:lang w:val="en-AU"/>
        </w:rPr>
        <w:t xml:space="preserve"> </w:t>
      </w:r>
      <w:r w:rsidR="00303BCB" w:rsidRPr="001F2ADA">
        <w:rPr>
          <w:b/>
          <w:bCs/>
          <w:lang w:eastAsia="en-AU"/>
        </w:rPr>
        <w:t>DTP representative</w:t>
      </w:r>
      <w:r w:rsidR="00303BCB">
        <w:rPr>
          <w:lang w:eastAsia="en-AU"/>
        </w:rPr>
        <w:t xml:space="preserve"> </w:t>
      </w:r>
      <w:r w:rsidR="009E390F">
        <w:rPr>
          <w:lang w:eastAsia="en-AU"/>
        </w:rPr>
        <w:t xml:space="preserve">shall </w:t>
      </w:r>
      <w:r w:rsidR="001F2ADA">
        <w:rPr>
          <w:lang w:eastAsia="en-AU"/>
        </w:rPr>
        <w:t>witness</w:t>
      </w:r>
      <w:r w:rsidR="009E390F">
        <w:rPr>
          <w:lang w:eastAsia="en-AU"/>
        </w:rPr>
        <w:t xml:space="preserve"> the flash test to confirm </w:t>
      </w:r>
      <w:r w:rsidR="001F2ADA">
        <w:rPr>
          <w:lang w:eastAsia="en-AU"/>
        </w:rPr>
        <w:t>observations and results.</w:t>
      </w:r>
    </w:p>
    <w:p w14:paraId="3537827A" w14:textId="14E58026" w:rsidR="00231FC2" w:rsidRDefault="00231FC2" w:rsidP="00147F41">
      <w:pPr>
        <w:spacing w:before="200"/>
        <w:ind w:left="454"/>
        <w:rPr>
          <w:lang w:eastAsia="en-AU"/>
        </w:rPr>
      </w:pPr>
      <w:r>
        <w:rPr>
          <w:lang w:eastAsia="en-AU"/>
        </w:rPr>
        <w:t xml:space="preserve">Prior to conducting the flash test, the </w:t>
      </w:r>
      <w:r w:rsidR="00191BA2" w:rsidRPr="001F2ADA">
        <w:rPr>
          <w:b/>
          <w:bCs/>
          <w:lang w:val="en-AU"/>
        </w:rPr>
        <w:t>Superintendent</w:t>
      </w:r>
      <w:r w:rsidR="001F2ADA">
        <w:rPr>
          <w:lang w:val="en-AU"/>
        </w:rPr>
        <w:t xml:space="preserve">, </w:t>
      </w:r>
      <w:r w:rsidR="001F2ADA" w:rsidRPr="001F2ADA">
        <w:rPr>
          <w:b/>
          <w:bCs/>
          <w:lang w:eastAsia="en-AU"/>
        </w:rPr>
        <w:t>Contractor</w:t>
      </w:r>
      <w:r w:rsidR="001F2ADA">
        <w:rPr>
          <w:b/>
          <w:bCs/>
          <w:lang w:eastAsia="en-AU"/>
        </w:rPr>
        <w:t>,</w:t>
      </w:r>
      <w:r w:rsidR="00191BA2">
        <w:rPr>
          <w:lang w:val="en-AU"/>
        </w:rPr>
        <w:t xml:space="preserve"> and </w:t>
      </w:r>
      <w:r w:rsidR="001F2ADA" w:rsidRPr="001F2ADA">
        <w:rPr>
          <w:b/>
          <w:bCs/>
          <w:lang w:val="en-AU"/>
        </w:rPr>
        <w:t xml:space="preserve">Authorised </w:t>
      </w:r>
      <w:r w:rsidR="00191BA2" w:rsidRPr="001F2ADA">
        <w:rPr>
          <w:b/>
          <w:bCs/>
          <w:lang w:eastAsia="en-AU"/>
        </w:rPr>
        <w:t>DTP representative</w:t>
      </w:r>
      <w:r>
        <w:rPr>
          <w:lang w:eastAsia="en-AU"/>
        </w:rPr>
        <w:t xml:space="preserve"> shall identify</w:t>
      </w:r>
      <w:r w:rsidR="001F2ADA">
        <w:rPr>
          <w:lang w:eastAsia="en-AU"/>
        </w:rPr>
        <w:t>, and agree to,</w:t>
      </w:r>
      <w:r>
        <w:rPr>
          <w:lang w:eastAsia="en-AU"/>
        </w:rPr>
        <w:t xml:space="preserve"> the following:</w:t>
      </w:r>
    </w:p>
    <w:p w14:paraId="05745894" w14:textId="3AB27249" w:rsidR="00231FC2" w:rsidRDefault="00231FC2" w:rsidP="00BC63CE">
      <w:pPr>
        <w:numPr>
          <w:ilvl w:val="0"/>
          <w:numId w:val="17"/>
        </w:numPr>
        <w:tabs>
          <w:tab w:val="left" w:pos="993"/>
        </w:tabs>
        <w:spacing w:before="100"/>
        <w:rPr>
          <w:lang w:eastAsia="en-AU"/>
        </w:rPr>
      </w:pPr>
      <w:r>
        <w:rPr>
          <w:lang w:eastAsia="en-AU"/>
        </w:rPr>
        <w:t>How many signal groups there are</w:t>
      </w:r>
      <w:r w:rsidR="001C4066">
        <w:rPr>
          <w:lang w:eastAsia="en-AU"/>
        </w:rPr>
        <w:t xml:space="preserve"> on site</w:t>
      </w:r>
      <w:r w:rsidR="007B2FB5">
        <w:rPr>
          <w:lang w:eastAsia="en-AU"/>
        </w:rPr>
        <w:t>.</w:t>
      </w:r>
    </w:p>
    <w:p w14:paraId="5F57498F" w14:textId="0D829E09" w:rsidR="00231FC2" w:rsidRPr="007B2035" w:rsidRDefault="00231FC2" w:rsidP="00231FC2">
      <w:pPr>
        <w:tabs>
          <w:tab w:val="left" w:pos="993"/>
        </w:tabs>
        <w:spacing w:before="100"/>
        <w:ind w:left="993" w:hanging="539"/>
        <w:rPr>
          <w:lang w:eastAsia="en-AU"/>
        </w:rPr>
      </w:pPr>
      <w:r>
        <w:rPr>
          <w:lang w:eastAsia="en-AU"/>
        </w:rPr>
        <w:t>(</w:t>
      </w:r>
      <w:r w:rsidR="00A131B7">
        <w:rPr>
          <w:lang w:eastAsia="en-AU"/>
        </w:rPr>
        <w:t>ii</w:t>
      </w:r>
      <w:r>
        <w:rPr>
          <w:lang w:eastAsia="en-AU"/>
        </w:rPr>
        <w:t>)</w:t>
      </w:r>
      <w:r>
        <w:rPr>
          <w:lang w:eastAsia="en-AU"/>
        </w:rPr>
        <w:tab/>
        <w:t>How many lanterns are connected to each signal group</w:t>
      </w:r>
      <w:r w:rsidR="007B2FB5">
        <w:rPr>
          <w:lang w:eastAsia="en-AU"/>
        </w:rPr>
        <w:t>.</w:t>
      </w:r>
    </w:p>
    <w:p w14:paraId="32ADEAB0" w14:textId="42ADFD37" w:rsidR="00231FC2" w:rsidRPr="007B2035" w:rsidRDefault="00231FC2" w:rsidP="00231FC2">
      <w:pPr>
        <w:tabs>
          <w:tab w:val="left" w:pos="993"/>
        </w:tabs>
        <w:spacing w:before="100"/>
        <w:ind w:left="993" w:hanging="539"/>
        <w:rPr>
          <w:lang w:eastAsia="en-AU"/>
        </w:rPr>
      </w:pPr>
      <w:r>
        <w:rPr>
          <w:lang w:eastAsia="en-AU"/>
        </w:rPr>
        <w:t>(</w:t>
      </w:r>
      <w:r w:rsidR="00A131B7">
        <w:rPr>
          <w:lang w:eastAsia="en-AU"/>
        </w:rPr>
        <w:t>iii</w:t>
      </w:r>
      <w:r>
        <w:rPr>
          <w:lang w:eastAsia="en-AU"/>
        </w:rPr>
        <w:t>)</w:t>
      </w:r>
      <w:r>
        <w:rPr>
          <w:lang w:eastAsia="en-AU"/>
        </w:rPr>
        <w:tab/>
        <w:t>What type of display each signal group is (roundel, arrow, pedestrian, etc.)</w:t>
      </w:r>
      <w:r w:rsidR="007B2FB5">
        <w:rPr>
          <w:lang w:eastAsia="en-AU"/>
        </w:rPr>
        <w:t>.</w:t>
      </w:r>
    </w:p>
    <w:p w14:paraId="48F191FB" w14:textId="2166211C" w:rsidR="00A131B7" w:rsidRDefault="00231FC2" w:rsidP="00147F41">
      <w:pPr>
        <w:spacing w:before="200"/>
        <w:ind w:left="454"/>
        <w:rPr>
          <w:lang w:eastAsia="en-AU"/>
        </w:rPr>
      </w:pPr>
      <w:r>
        <w:rPr>
          <w:lang w:eastAsia="en-AU"/>
        </w:rPr>
        <w:lastRenderedPageBreak/>
        <w:t xml:space="preserve">The </w:t>
      </w:r>
      <w:r w:rsidR="005261CE" w:rsidRPr="001F2ADA">
        <w:rPr>
          <w:b/>
          <w:bCs/>
          <w:lang w:val="en-AU"/>
        </w:rPr>
        <w:t>Superintendent</w:t>
      </w:r>
      <w:r>
        <w:rPr>
          <w:lang w:eastAsia="en-AU"/>
        </w:rPr>
        <w:t xml:space="preserve"> shall </w:t>
      </w:r>
      <w:r w:rsidR="003B10C4">
        <w:rPr>
          <w:lang w:eastAsia="en-AU"/>
        </w:rPr>
        <w:t xml:space="preserve">populate </w:t>
      </w:r>
      <w:r w:rsidR="00F63432">
        <w:rPr>
          <w:lang w:eastAsia="en-AU"/>
        </w:rPr>
        <w:t xml:space="preserve">the </w:t>
      </w:r>
      <w:r w:rsidR="00F63432" w:rsidRPr="00F63432">
        <w:rPr>
          <w:i/>
          <w:iCs/>
          <w:lang w:eastAsia="en-AU"/>
        </w:rPr>
        <w:t xml:space="preserve">Site </w:t>
      </w:r>
      <w:r w:rsidR="003B10C4" w:rsidRPr="00F63432">
        <w:rPr>
          <w:i/>
          <w:iCs/>
          <w:lang w:eastAsia="en-AU"/>
        </w:rPr>
        <w:t>Flash Test</w:t>
      </w:r>
      <w:r w:rsidR="00F63432" w:rsidRPr="00F63432">
        <w:rPr>
          <w:i/>
          <w:iCs/>
          <w:lang w:eastAsia="en-AU"/>
        </w:rPr>
        <w:t xml:space="preserve"> &amp; Ped Operation Test Report</w:t>
      </w:r>
      <w:r w:rsidR="003B10C4">
        <w:rPr>
          <w:lang w:eastAsia="en-AU"/>
        </w:rPr>
        <w:t xml:space="preserve"> </w:t>
      </w:r>
      <w:r w:rsidR="00F63432">
        <w:rPr>
          <w:lang w:eastAsia="en-AU"/>
        </w:rPr>
        <w:t>(</w:t>
      </w:r>
      <w:r w:rsidR="00777641">
        <w:rPr>
          <w:lang w:eastAsia="en-AU"/>
        </w:rPr>
        <w:t xml:space="preserve">See </w:t>
      </w:r>
      <w:r w:rsidR="00F63432">
        <w:rPr>
          <w:lang w:eastAsia="en-AU"/>
        </w:rPr>
        <w:t>Attach</w:t>
      </w:r>
      <w:r w:rsidR="00777641">
        <w:rPr>
          <w:lang w:eastAsia="en-AU"/>
        </w:rPr>
        <w:t>ment G</w:t>
      </w:r>
      <w:r w:rsidR="00F63432">
        <w:rPr>
          <w:lang w:eastAsia="en-AU"/>
        </w:rPr>
        <w:t xml:space="preserve">) </w:t>
      </w:r>
      <w:r w:rsidR="003B10C4">
        <w:rPr>
          <w:lang w:eastAsia="en-AU"/>
        </w:rPr>
        <w:t xml:space="preserve">with </w:t>
      </w:r>
      <w:r>
        <w:rPr>
          <w:lang w:eastAsia="en-AU"/>
        </w:rPr>
        <w:t>a list of all the above</w:t>
      </w:r>
      <w:r w:rsidR="00F63432">
        <w:rPr>
          <w:lang w:eastAsia="en-AU"/>
        </w:rPr>
        <w:t>.</w:t>
      </w:r>
      <w:r>
        <w:rPr>
          <w:lang w:eastAsia="en-AU"/>
        </w:rPr>
        <w:t xml:space="preserve"> </w:t>
      </w:r>
      <w:r w:rsidR="00F63432">
        <w:rPr>
          <w:lang w:eastAsia="en-AU"/>
        </w:rPr>
        <w:t xml:space="preserve"> </w:t>
      </w:r>
    </w:p>
    <w:p w14:paraId="110561F5" w14:textId="56DD5651" w:rsidR="00A131B7" w:rsidRDefault="00A131B7" w:rsidP="00BC63CE">
      <w:pPr>
        <w:spacing w:before="200"/>
        <w:ind w:left="454"/>
        <w:rPr>
          <w:lang w:eastAsia="en-AU"/>
        </w:rPr>
      </w:pPr>
      <w:r>
        <w:rPr>
          <w:lang w:eastAsia="en-AU"/>
        </w:rPr>
        <w:t xml:space="preserve">The </w:t>
      </w:r>
      <w:r w:rsidRPr="001F2ADA">
        <w:rPr>
          <w:b/>
          <w:bCs/>
          <w:lang w:eastAsia="en-AU"/>
        </w:rPr>
        <w:t>Superintendent</w:t>
      </w:r>
      <w:r>
        <w:rPr>
          <w:lang w:eastAsia="en-AU"/>
        </w:rPr>
        <w:t xml:space="preserve">, </w:t>
      </w:r>
      <w:r w:rsidR="00861170">
        <w:rPr>
          <w:lang w:eastAsia="en-AU"/>
        </w:rPr>
        <w:t xml:space="preserve">the </w:t>
      </w:r>
      <w:r w:rsidR="003B1702" w:rsidRPr="003B1702">
        <w:rPr>
          <w:b/>
          <w:bCs/>
          <w:lang w:eastAsia="en-AU"/>
        </w:rPr>
        <w:t xml:space="preserve">Installation </w:t>
      </w:r>
      <w:r w:rsidR="001F2ADA" w:rsidRPr="001F2ADA">
        <w:rPr>
          <w:b/>
          <w:bCs/>
          <w:lang w:eastAsia="en-AU"/>
        </w:rPr>
        <w:t>Contractor</w:t>
      </w:r>
      <w:r w:rsidR="001F2ADA">
        <w:rPr>
          <w:lang w:eastAsia="en-AU"/>
        </w:rPr>
        <w:t xml:space="preserve">, and </w:t>
      </w:r>
      <w:r w:rsidR="001F2ADA" w:rsidRPr="001F2ADA">
        <w:rPr>
          <w:b/>
          <w:bCs/>
          <w:lang w:eastAsia="en-AU"/>
        </w:rPr>
        <w:t xml:space="preserve">Authorised </w:t>
      </w:r>
      <w:r w:rsidRPr="001F2ADA">
        <w:rPr>
          <w:b/>
          <w:bCs/>
          <w:lang w:eastAsia="en-AU"/>
        </w:rPr>
        <w:t xml:space="preserve">DTP </w:t>
      </w:r>
      <w:r w:rsidR="001F2ADA">
        <w:rPr>
          <w:b/>
          <w:bCs/>
          <w:lang w:eastAsia="en-AU"/>
        </w:rPr>
        <w:t>R</w:t>
      </w:r>
      <w:r w:rsidRPr="001F2ADA">
        <w:rPr>
          <w:b/>
          <w:bCs/>
          <w:lang w:eastAsia="en-AU"/>
        </w:rPr>
        <w:t>epresentative</w:t>
      </w:r>
      <w:r>
        <w:rPr>
          <w:lang w:eastAsia="en-AU"/>
        </w:rPr>
        <w:t xml:space="preserve"> shall then</w:t>
      </w:r>
      <w:r w:rsidR="00BC63CE">
        <w:rPr>
          <w:lang w:eastAsia="en-AU"/>
        </w:rPr>
        <w:t xml:space="preserve"> s</w:t>
      </w:r>
      <w:r>
        <w:rPr>
          <w:lang w:eastAsia="en-AU"/>
        </w:rPr>
        <w:t>tand in a safe location where all lanterns on the signal group being tested can be clearly observed.</w:t>
      </w:r>
    </w:p>
    <w:p w14:paraId="69BC79C2" w14:textId="51202803" w:rsidR="00A131B7" w:rsidRDefault="00A131B7" w:rsidP="00A131B7">
      <w:pPr>
        <w:tabs>
          <w:tab w:val="left" w:pos="993"/>
        </w:tabs>
        <w:spacing w:before="100"/>
        <w:ind w:left="993" w:hanging="539"/>
        <w:rPr>
          <w:lang w:eastAsia="en-AU"/>
        </w:rPr>
      </w:pPr>
      <w:r>
        <w:rPr>
          <w:lang w:eastAsia="en-AU"/>
        </w:rPr>
        <w:t>(</w:t>
      </w:r>
      <w:r w:rsidR="00BC63CE">
        <w:rPr>
          <w:lang w:eastAsia="en-AU"/>
        </w:rPr>
        <w:t>i</w:t>
      </w:r>
      <w:r>
        <w:rPr>
          <w:lang w:eastAsia="en-AU"/>
        </w:rPr>
        <w:t>v)</w:t>
      </w:r>
      <w:r>
        <w:rPr>
          <w:lang w:eastAsia="en-AU"/>
        </w:rPr>
        <w:tab/>
      </w:r>
      <w:r w:rsidR="00F84984" w:rsidRPr="00F84984">
        <w:rPr>
          <w:b/>
          <w:bCs/>
          <w:lang w:eastAsia="en-AU"/>
        </w:rPr>
        <w:t>The Superintendent</w:t>
      </w:r>
      <w:r w:rsidR="00F84984">
        <w:rPr>
          <w:lang w:eastAsia="en-AU"/>
        </w:rPr>
        <w:t xml:space="preserve"> shall i</w:t>
      </w:r>
      <w:r>
        <w:rPr>
          <w:lang w:eastAsia="en-AU"/>
        </w:rPr>
        <w:t xml:space="preserve">ndicate to the </w:t>
      </w:r>
      <w:r w:rsidRPr="00861170">
        <w:rPr>
          <w:b/>
          <w:bCs/>
          <w:lang w:eastAsia="en-AU"/>
        </w:rPr>
        <w:t>Controller Contractor</w:t>
      </w:r>
      <w:r>
        <w:rPr>
          <w:lang w:eastAsia="en-AU"/>
        </w:rPr>
        <w:t xml:space="preserve"> to begin ‘flashing;’ the signal group.</w:t>
      </w:r>
    </w:p>
    <w:p w14:paraId="45B3C97D" w14:textId="7F4987EB" w:rsidR="00A131B7" w:rsidRDefault="00A131B7" w:rsidP="00A131B7">
      <w:pPr>
        <w:tabs>
          <w:tab w:val="left" w:pos="993"/>
        </w:tabs>
        <w:spacing w:before="100"/>
        <w:ind w:left="993" w:hanging="539"/>
        <w:rPr>
          <w:lang w:eastAsia="en-AU"/>
        </w:rPr>
      </w:pPr>
      <w:r>
        <w:rPr>
          <w:lang w:eastAsia="en-AU"/>
        </w:rPr>
        <w:t>(v)</w:t>
      </w:r>
      <w:r>
        <w:rPr>
          <w:lang w:eastAsia="en-AU"/>
        </w:rPr>
        <w:tab/>
      </w:r>
      <w:r w:rsidR="00BC63CE">
        <w:rPr>
          <w:lang w:eastAsia="en-AU"/>
        </w:rPr>
        <w:t xml:space="preserve">The </w:t>
      </w:r>
      <w:r w:rsidR="00BC63CE" w:rsidRPr="001F2ADA">
        <w:rPr>
          <w:b/>
          <w:bCs/>
          <w:lang w:eastAsia="en-AU"/>
        </w:rPr>
        <w:t>Superintendent</w:t>
      </w:r>
      <w:r w:rsidR="00BC63CE">
        <w:rPr>
          <w:lang w:eastAsia="en-AU"/>
        </w:rPr>
        <w:t xml:space="preserve">, the </w:t>
      </w:r>
      <w:r w:rsidR="003B1702" w:rsidRPr="003B1702">
        <w:rPr>
          <w:b/>
          <w:bCs/>
          <w:lang w:eastAsia="en-AU"/>
        </w:rPr>
        <w:t xml:space="preserve">Installation </w:t>
      </w:r>
      <w:r w:rsidR="00BC63CE" w:rsidRPr="001F2ADA">
        <w:rPr>
          <w:b/>
          <w:bCs/>
          <w:lang w:eastAsia="en-AU"/>
        </w:rPr>
        <w:t>Contractor</w:t>
      </w:r>
      <w:r w:rsidR="00BC63CE">
        <w:rPr>
          <w:lang w:eastAsia="en-AU"/>
        </w:rPr>
        <w:t xml:space="preserve">, and </w:t>
      </w:r>
      <w:r w:rsidR="00BC63CE" w:rsidRPr="001F2ADA">
        <w:rPr>
          <w:b/>
          <w:bCs/>
          <w:lang w:eastAsia="en-AU"/>
        </w:rPr>
        <w:t xml:space="preserve">Authorised DTP </w:t>
      </w:r>
      <w:r w:rsidR="00BC63CE">
        <w:rPr>
          <w:b/>
          <w:bCs/>
          <w:lang w:eastAsia="en-AU"/>
        </w:rPr>
        <w:t>R</w:t>
      </w:r>
      <w:r w:rsidR="00BC63CE" w:rsidRPr="001F2ADA">
        <w:rPr>
          <w:b/>
          <w:bCs/>
          <w:lang w:eastAsia="en-AU"/>
        </w:rPr>
        <w:t>epresentative</w:t>
      </w:r>
      <w:r w:rsidR="00BC63CE">
        <w:rPr>
          <w:lang w:eastAsia="en-AU"/>
        </w:rPr>
        <w:t xml:space="preserve"> shall o</w:t>
      </w:r>
      <w:r>
        <w:rPr>
          <w:lang w:eastAsia="en-AU"/>
        </w:rPr>
        <w:t>bserve all lanterns required to operate on that signal group are flashing.</w:t>
      </w:r>
    </w:p>
    <w:p w14:paraId="168BBF3C" w14:textId="3C348C5D" w:rsidR="00A131B7" w:rsidRDefault="00A131B7" w:rsidP="00A131B7">
      <w:pPr>
        <w:tabs>
          <w:tab w:val="left" w:pos="993"/>
        </w:tabs>
        <w:spacing w:before="100"/>
        <w:ind w:left="993" w:hanging="539"/>
        <w:rPr>
          <w:lang w:eastAsia="en-AU"/>
        </w:rPr>
      </w:pPr>
      <w:r>
        <w:rPr>
          <w:lang w:eastAsia="en-AU"/>
        </w:rPr>
        <w:t>(vi)</w:t>
      </w:r>
      <w:r>
        <w:rPr>
          <w:lang w:eastAsia="en-AU"/>
        </w:rPr>
        <w:tab/>
      </w:r>
      <w:r w:rsidR="00BC63CE">
        <w:rPr>
          <w:lang w:eastAsia="en-AU"/>
        </w:rPr>
        <w:t xml:space="preserve">Upon agreement from the Contractor and the Authorised DTP Representative, the </w:t>
      </w:r>
      <w:r w:rsidR="00BC63CE" w:rsidRPr="00BC63CE">
        <w:rPr>
          <w:b/>
          <w:bCs/>
          <w:lang w:eastAsia="en-AU"/>
        </w:rPr>
        <w:t>Superintendent</w:t>
      </w:r>
      <w:r w:rsidR="00BC63CE">
        <w:rPr>
          <w:lang w:eastAsia="en-AU"/>
        </w:rPr>
        <w:t xml:space="preserve"> shall r</w:t>
      </w:r>
      <w:r>
        <w:rPr>
          <w:lang w:eastAsia="en-AU"/>
        </w:rPr>
        <w:t xml:space="preserve">ecord the findings in the </w:t>
      </w:r>
      <w:r w:rsidRPr="00F63432">
        <w:rPr>
          <w:i/>
          <w:iCs/>
          <w:lang w:eastAsia="en-AU"/>
        </w:rPr>
        <w:t>Site Flash Test &amp; Ped Operation Test Report</w:t>
      </w:r>
      <w:r>
        <w:rPr>
          <w:lang w:eastAsia="en-AU"/>
        </w:rPr>
        <w:t>.</w:t>
      </w:r>
    </w:p>
    <w:p w14:paraId="5DAAB642" w14:textId="1B0D5D75" w:rsidR="00A131B7" w:rsidRDefault="00A131B7" w:rsidP="00A131B7">
      <w:pPr>
        <w:tabs>
          <w:tab w:val="left" w:pos="993"/>
        </w:tabs>
        <w:spacing w:before="100"/>
        <w:ind w:left="993" w:hanging="539"/>
        <w:rPr>
          <w:lang w:eastAsia="en-AU"/>
        </w:rPr>
      </w:pPr>
      <w:r>
        <w:rPr>
          <w:lang w:eastAsia="en-AU"/>
        </w:rPr>
        <w:t>(vii)</w:t>
      </w:r>
      <w:r>
        <w:rPr>
          <w:lang w:eastAsia="en-AU"/>
        </w:rPr>
        <w:tab/>
      </w:r>
      <w:r w:rsidR="00BC63CE">
        <w:rPr>
          <w:lang w:eastAsia="en-AU"/>
        </w:rPr>
        <w:t xml:space="preserve">The </w:t>
      </w:r>
      <w:r w:rsidR="00BC63CE" w:rsidRPr="00BC63CE">
        <w:rPr>
          <w:b/>
          <w:bCs/>
          <w:lang w:eastAsia="en-AU"/>
        </w:rPr>
        <w:t>Superintendent</w:t>
      </w:r>
      <w:r w:rsidR="00BC63CE">
        <w:rPr>
          <w:lang w:eastAsia="en-AU"/>
        </w:rPr>
        <w:t xml:space="preserve"> shall n</w:t>
      </w:r>
      <w:r>
        <w:rPr>
          <w:lang w:eastAsia="en-AU"/>
        </w:rPr>
        <w:t xml:space="preserve">ote any </w:t>
      </w:r>
      <w:r w:rsidR="0092021D">
        <w:rPr>
          <w:lang w:eastAsia="en-AU"/>
        </w:rPr>
        <w:t xml:space="preserve">lanterns that </w:t>
      </w:r>
      <w:r w:rsidR="00BC63CE">
        <w:rPr>
          <w:lang w:eastAsia="en-AU"/>
        </w:rPr>
        <w:t>were not observed to</w:t>
      </w:r>
      <w:r w:rsidR="0092021D">
        <w:rPr>
          <w:lang w:eastAsia="en-AU"/>
        </w:rPr>
        <w:t xml:space="preserve"> </w:t>
      </w:r>
      <w:r>
        <w:rPr>
          <w:lang w:eastAsia="en-AU"/>
        </w:rPr>
        <w:t>flash as required.</w:t>
      </w:r>
    </w:p>
    <w:p w14:paraId="65B68D21" w14:textId="5C69CBC0" w:rsidR="00A131B7" w:rsidRDefault="00A131B7" w:rsidP="00A131B7">
      <w:pPr>
        <w:tabs>
          <w:tab w:val="left" w:pos="993"/>
        </w:tabs>
        <w:spacing w:before="100"/>
        <w:ind w:left="993" w:hanging="539"/>
        <w:rPr>
          <w:lang w:eastAsia="en-AU"/>
        </w:rPr>
      </w:pPr>
      <w:r>
        <w:rPr>
          <w:lang w:eastAsia="en-AU"/>
        </w:rPr>
        <w:t>(</w:t>
      </w:r>
      <w:r w:rsidR="00BC63CE">
        <w:rPr>
          <w:lang w:eastAsia="en-AU"/>
        </w:rPr>
        <w:t>viii</w:t>
      </w:r>
      <w:r>
        <w:rPr>
          <w:lang w:eastAsia="en-AU"/>
        </w:rPr>
        <w:t>)</w:t>
      </w:r>
      <w:r>
        <w:rPr>
          <w:lang w:eastAsia="en-AU"/>
        </w:rPr>
        <w:tab/>
      </w:r>
      <w:r w:rsidR="00BC63CE">
        <w:rPr>
          <w:lang w:eastAsia="en-AU"/>
        </w:rPr>
        <w:t>The above steps (</w:t>
      </w:r>
      <w:r w:rsidR="00591BAF">
        <w:rPr>
          <w:lang w:eastAsia="en-AU"/>
        </w:rPr>
        <w:t>iv through vii) shall be r</w:t>
      </w:r>
      <w:r>
        <w:rPr>
          <w:lang w:eastAsia="en-AU"/>
        </w:rPr>
        <w:t>epeat</w:t>
      </w:r>
      <w:r w:rsidR="00591BAF">
        <w:rPr>
          <w:lang w:eastAsia="en-AU"/>
        </w:rPr>
        <w:t>ed</w:t>
      </w:r>
      <w:r>
        <w:rPr>
          <w:lang w:eastAsia="en-AU"/>
        </w:rPr>
        <w:t xml:space="preserve"> for all signal groups.</w:t>
      </w:r>
    </w:p>
    <w:p w14:paraId="61BA7464" w14:textId="7FAF446E" w:rsidR="00591BAF" w:rsidRPr="007B2035" w:rsidRDefault="00591BAF" w:rsidP="00A131B7">
      <w:pPr>
        <w:tabs>
          <w:tab w:val="left" w:pos="993"/>
        </w:tabs>
        <w:spacing w:before="100"/>
        <w:ind w:left="993" w:hanging="539"/>
        <w:rPr>
          <w:lang w:eastAsia="en-AU"/>
        </w:rPr>
      </w:pPr>
      <w:r>
        <w:rPr>
          <w:lang w:eastAsia="en-AU"/>
        </w:rPr>
        <w:t>(ix)</w:t>
      </w:r>
      <w:r>
        <w:rPr>
          <w:lang w:eastAsia="en-AU"/>
        </w:rPr>
        <w:tab/>
        <w:t xml:space="preserve">Any lanterns not observed to flash correctly (e.g. connected to the wrong cable cores) shall be rectified by the </w:t>
      </w:r>
      <w:r w:rsidRPr="00861170">
        <w:rPr>
          <w:b/>
          <w:bCs/>
          <w:lang w:eastAsia="en-AU"/>
        </w:rPr>
        <w:t>Contractor</w:t>
      </w:r>
      <w:r>
        <w:rPr>
          <w:lang w:eastAsia="en-AU"/>
        </w:rPr>
        <w:t xml:space="preserve"> and the signal group</w:t>
      </w:r>
      <w:r w:rsidR="00DC6FD6">
        <w:rPr>
          <w:lang w:eastAsia="en-AU"/>
        </w:rPr>
        <w:t>(s)</w:t>
      </w:r>
      <w:r>
        <w:rPr>
          <w:lang w:eastAsia="en-AU"/>
        </w:rPr>
        <w:t xml:space="preserve"> </w:t>
      </w:r>
      <w:r w:rsidR="00DC6FD6">
        <w:rPr>
          <w:lang w:eastAsia="en-AU"/>
        </w:rPr>
        <w:t>a</w:t>
      </w:r>
      <w:r>
        <w:rPr>
          <w:lang w:eastAsia="en-AU"/>
        </w:rPr>
        <w:t>ffected shall be flash tested again to confirm correct connection.</w:t>
      </w:r>
    </w:p>
    <w:p w14:paraId="7E633468" w14:textId="3207B479" w:rsidR="0092021D" w:rsidRDefault="00A131B7" w:rsidP="00147F41">
      <w:pPr>
        <w:spacing w:before="200"/>
        <w:ind w:left="454"/>
        <w:rPr>
          <w:lang w:eastAsia="en-AU"/>
        </w:rPr>
      </w:pPr>
      <w:r>
        <w:rPr>
          <w:lang w:eastAsia="en-AU"/>
        </w:rPr>
        <w:t>Once the flash test has been completed</w:t>
      </w:r>
      <w:r w:rsidR="00591BAF">
        <w:rPr>
          <w:lang w:eastAsia="en-AU"/>
        </w:rPr>
        <w:t xml:space="preserve"> and the test report has been filled in,</w:t>
      </w:r>
      <w:r w:rsidR="0054650D">
        <w:rPr>
          <w:lang w:eastAsia="en-AU"/>
        </w:rPr>
        <w:t xml:space="preserve"> the </w:t>
      </w:r>
      <w:r w:rsidR="003B1702" w:rsidRPr="003B1702">
        <w:rPr>
          <w:b/>
          <w:bCs/>
          <w:lang w:eastAsia="en-AU"/>
        </w:rPr>
        <w:t xml:space="preserve">Installation </w:t>
      </w:r>
      <w:r w:rsidR="0054650D" w:rsidRPr="0054650D">
        <w:rPr>
          <w:b/>
          <w:bCs/>
          <w:lang w:eastAsia="en-AU"/>
        </w:rPr>
        <w:t>Contractor</w:t>
      </w:r>
      <w:r w:rsidR="0054650D">
        <w:rPr>
          <w:lang w:eastAsia="en-AU"/>
        </w:rPr>
        <w:t xml:space="preserve"> shall sign the report indicating agreement with the report results.  If satisfied,</w:t>
      </w:r>
      <w:r w:rsidR="00591BAF">
        <w:rPr>
          <w:lang w:eastAsia="en-AU"/>
        </w:rPr>
        <w:t xml:space="preserve"> </w:t>
      </w:r>
      <w:r w:rsidR="0054650D">
        <w:rPr>
          <w:lang w:eastAsia="en-AU"/>
        </w:rPr>
        <w:t xml:space="preserve">the </w:t>
      </w:r>
      <w:r w:rsidR="0054650D" w:rsidRPr="0054650D">
        <w:rPr>
          <w:b/>
          <w:bCs/>
          <w:lang w:eastAsia="en-AU"/>
        </w:rPr>
        <w:t>Authorised DTP Representative</w:t>
      </w:r>
      <w:r w:rsidR="0054650D">
        <w:rPr>
          <w:lang w:eastAsia="en-AU"/>
        </w:rPr>
        <w:t xml:space="preserve"> shall then sign the report confirming acceptance of the flash test and authorising the Superintendent to switch-on the site.  The </w:t>
      </w:r>
      <w:r w:rsidR="00591BAF" w:rsidRPr="00591BAF">
        <w:rPr>
          <w:b/>
          <w:bCs/>
          <w:lang w:eastAsia="en-AU"/>
        </w:rPr>
        <w:t>Superintendent</w:t>
      </w:r>
      <w:r w:rsidR="00591BAF">
        <w:rPr>
          <w:lang w:eastAsia="en-AU"/>
        </w:rPr>
        <w:t xml:space="preserve"> </w:t>
      </w:r>
      <w:r w:rsidR="0054650D">
        <w:rPr>
          <w:lang w:eastAsia="en-AU"/>
        </w:rPr>
        <w:t xml:space="preserve">shall then sign </w:t>
      </w:r>
      <w:r w:rsidR="00591BAF">
        <w:rPr>
          <w:lang w:eastAsia="en-AU"/>
        </w:rPr>
        <w:t>the report</w:t>
      </w:r>
      <w:r w:rsidR="0054650D">
        <w:rPr>
          <w:lang w:eastAsia="en-AU"/>
        </w:rPr>
        <w:t xml:space="preserve">.  With all three signatures on the report, the Superintendent can </w:t>
      </w:r>
      <w:r w:rsidR="00DC6FD6">
        <w:rPr>
          <w:lang w:eastAsia="en-AU"/>
        </w:rPr>
        <w:t>authorise the site to be switched-on.</w:t>
      </w:r>
    </w:p>
    <w:p w14:paraId="2F23461A" w14:textId="77777777" w:rsidR="00DC6FD6" w:rsidRDefault="00DC6FD6" w:rsidP="00147F41">
      <w:pPr>
        <w:spacing w:before="200"/>
        <w:ind w:left="454"/>
        <w:rPr>
          <w:lang w:eastAsia="en-AU"/>
        </w:rPr>
      </w:pPr>
    </w:p>
    <w:p w14:paraId="411908CF" w14:textId="77777777" w:rsidR="00DC6FD6" w:rsidRDefault="00540E43" w:rsidP="00DC6FD6">
      <w:pPr>
        <w:ind w:hanging="567"/>
        <w:rPr>
          <w:b/>
        </w:rPr>
      </w:pPr>
      <w:r w:rsidRPr="00384741">
        <w:rPr>
          <w:b/>
        </w:rPr>
        <w:t>HP</w:t>
      </w:r>
      <w:r w:rsidRPr="00384741">
        <w:rPr>
          <w:b/>
        </w:rPr>
        <w:tab/>
        <w:t xml:space="preserve">The site shall not be switched on before a successful ‘flash test’ has been </w:t>
      </w:r>
      <w:r w:rsidR="00DC6FD6">
        <w:rPr>
          <w:b/>
        </w:rPr>
        <w:t>completed and the test report signed by all three participants.  The Superintendent shall not release this hold point without DTP approval.</w:t>
      </w:r>
    </w:p>
    <w:p w14:paraId="1F7D184C" w14:textId="7873CAEE" w:rsidR="00540E43" w:rsidRPr="00384741" w:rsidRDefault="00540E43" w:rsidP="00477E92">
      <w:pPr>
        <w:tabs>
          <w:tab w:val="left" w:pos="0"/>
        </w:tabs>
        <w:spacing w:before="160"/>
        <w:ind w:hanging="567"/>
        <w:rPr>
          <w:b/>
        </w:rPr>
      </w:pPr>
    </w:p>
    <w:p w14:paraId="294D96CA" w14:textId="2FC3C698" w:rsidR="00087098" w:rsidRDefault="00087098" w:rsidP="00087098">
      <w:pPr>
        <w:pStyle w:val="Heading5SS"/>
      </w:pPr>
      <w:r>
        <w:t>(</w:t>
      </w:r>
      <w:r w:rsidR="00690D08">
        <w:t>c</w:t>
      </w:r>
      <w:r>
        <w:t>)</w:t>
      </w:r>
      <w:r>
        <w:tab/>
        <w:t>SCATS connection</w:t>
      </w:r>
      <w:r w:rsidR="002A254D">
        <w:t xml:space="preserve"> (Step </w:t>
      </w:r>
      <w:r w:rsidR="00E06844">
        <w:t>2</w:t>
      </w:r>
      <w:r w:rsidR="002A254D">
        <w:t>)</w:t>
      </w:r>
    </w:p>
    <w:p w14:paraId="641F7D64" w14:textId="77777777" w:rsidR="00087098" w:rsidRDefault="00087098" w:rsidP="00087098">
      <w:pPr>
        <w:spacing w:before="200"/>
        <w:ind w:left="454"/>
        <w:rPr>
          <w:lang w:val="en-AU"/>
        </w:rPr>
      </w:pPr>
      <w:r>
        <w:rPr>
          <w:lang w:val="en-AU"/>
        </w:rPr>
        <w:t xml:space="preserve">Once the above tests have been successfully completed and all reports completed and signed-off by the required parties, the </w:t>
      </w:r>
      <w:r w:rsidRPr="006E40D9">
        <w:rPr>
          <w:b/>
          <w:bCs/>
          <w:lang w:val="en-AU"/>
        </w:rPr>
        <w:t>Controller Contractor</w:t>
      </w:r>
      <w:r>
        <w:rPr>
          <w:lang w:val="en-AU"/>
        </w:rPr>
        <w:t xml:space="preserve"> shall confirm with the TOC that the SLOT data has been updated and the site is cleared for ‘switch-on’.</w:t>
      </w:r>
    </w:p>
    <w:p w14:paraId="209E95BB" w14:textId="2CC46B83" w:rsidR="00087098" w:rsidRDefault="00087098" w:rsidP="00087098">
      <w:pPr>
        <w:spacing w:before="200"/>
        <w:ind w:left="454"/>
        <w:rPr>
          <w:lang w:val="en-AU"/>
        </w:rPr>
      </w:pPr>
      <w:r>
        <w:rPr>
          <w:lang w:val="en-AU"/>
        </w:rPr>
        <w:t xml:space="preserve">The </w:t>
      </w:r>
      <w:r w:rsidRPr="006E40D9">
        <w:rPr>
          <w:b/>
          <w:bCs/>
          <w:lang w:val="en-AU"/>
        </w:rPr>
        <w:t>Controller Contractor</w:t>
      </w:r>
      <w:r>
        <w:rPr>
          <w:lang w:val="en-AU"/>
        </w:rPr>
        <w:t xml:space="preserve"> shall then connect the site to SCATS (i.e. place the site ‘on-line’) and confirm correct SCATS communications.</w:t>
      </w:r>
    </w:p>
    <w:p w14:paraId="065D40F5" w14:textId="77777777" w:rsidR="007D25A0" w:rsidRDefault="007D25A0" w:rsidP="007D25A0">
      <w:pPr>
        <w:ind w:left="454"/>
        <w:rPr>
          <w:lang w:val="en-AU"/>
        </w:rPr>
      </w:pPr>
    </w:p>
    <w:p w14:paraId="0415DA8E" w14:textId="4CCC6129" w:rsidR="00540E43" w:rsidRDefault="00540E43" w:rsidP="00540E43">
      <w:pPr>
        <w:pStyle w:val="Heading5SS"/>
      </w:pPr>
      <w:r>
        <w:t>(</w:t>
      </w:r>
      <w:r w:rsidR="0044584A">
        <w:t>d</w:t>
      </w:r>
      <w:r>
        <w:t>)</w:t>
      </w:r>
      <w:r>
        <w:tab/>
        <w:t>Switch-On</w:t>
      </w:r>
      <w:r w:rsidR="007B2FB5">
        <w:t>/Commissioning</w:t>
      </w:r>
      <w:r w:rsidR="002A254D">
        <w:t xml:space="preserve"> (Step </w:t>
      </w:r>
      <w:r w:rsidR="00E06844">
        <w:t>3</w:t>
      </w:r>
      <w:r w:rsidR="002A254D">
        <w:t>)</w:t>
      </w:r>
    </w:p>
    <w:p w14:paraId="7E11FE61" w14:textId="64A107D9" w:rsidR="007B2FB5" w:rsidRDefault="007B2FB5" w:rsidP="0092021D">
      <w:pPr>
        <w:spacing w:before="200"/>
        <w:ind w:left="454"/>
        <w:rPr>
          <w:lang w:val="en-AU"/>
        </w:rPr>
      </w:pPr>
      <w:r>
        <w:rPr>
          <w:lang w:val="en-AU"/>
        </w:rPr>
        <w:t xml:space="preserve">Once </w:t>
      </w:r>
      <w:r w:rsidR="00F76592">
        <w:rPr>
          <w:lang w:val="en-AU"/>
        </w:rPr>
        <w:t>(</w:t>
      </w:r>
      <w:r w:rsidR="00690D08">
        <w:rPr>
          <w:lang w:val="en-AU"/>
        </w:rPr>
        <w:t>b</w:t>
      </w:r>
      <w:r w:rsidR="00F76592">
        <w:rPr>
          <w:lang w:val="en-AU"/>
        </w:rPr>
        <w:t>)</w:t>
      </w:r>
      <w:r w:rsidR="00087098">
        <w:rPr>
          <w:lang w:val="en-AU"/>
        </w:rPr>
        <w:t xml:space="preserve"> </w:t>
      </w:r>
      <w:r w:rsidR="00690D08">
        <w:rPr>
          <w:lang w:val="en-AU"/>
        </w:rPr>
        <w:t xml:space="preserve">and </w:t>
      </w:r>
      <w:r w:rsidR="00087098">
        <w:rPr>
          <w:lang w:val="en-AU"/>
        </w:rPr>
        <w:t>(</w:t>
      </w:r>
      <w:r w:rsidR="00690D08">
        <w:rPr>
          <w:lang w:val="en-AU"/>
        </w:rPr>
        <w:t>c</w:t>
      </w:r>
      <w:r w:rsidR="00087098">
        <w:rPr>
          <w:lang w:val="en-AU"/>
        </w:rPr>
        <w:t xml:space="preserve">) above have been </w:t>
      </w:r>
      <w:r>
        <w:rPr>
          <w:lang w:val="en-AU"/>
        </w:rPr>
        <w:t xml:space="preserve">successfully completed and all reports completed and signed-off by the required parties, the site can be switched on with approval from </w:t>
      </w:r>
      <w:r w:rsidR="00813E92">
        <w:rPr>
          <w:lang w:val="en-AU"/>
        </w:rPr>
        <w:t xml:space="preserve">the </w:t>
      </w:r>
      <w:r w:rsidR="005261CE" w:rsidRPr="008577E5">
        <w:rPr>
          <w:b/>
          <w:bCs/>
          <w:lang w:val="en-AU"/>
        </w:rPr>
        <w:t>Superintendent</w:t>
      </w:r>
      <w:r>
        <w:rPr>
          <w:lang w:val="en-AU"/>
        </w:rPr>
        <w:t>.</w:t>
      </w:r>
    </w:p>
    <w:p w14:paraId="2FB3BCBE" w14:textId="0152EC2C" w:rsidR="007B2FB5" w:rsidRDefault="008577E5" w:rsidP="006C39AF">
      <w:pPr>
        <w:spacing w:before="200"/>
        <w:ind w:left="454"/>
        <w:rPr>
          <w:lang w:val="en-AU"/>
        </w:rPr>
      </w:pPr>
      <w:r>
        <w:rPr>
          <w:lang w:val="en-AU"/>
        </w:rPr>
        <w:t>Upon authorisation</w:t>
      </w:r>
      <w:r w:rsidR="00540E43" w:rsidRPr="006C39AF">
        <w:rPr>
          <w:lang w:val="en-AU"/>
        </w:rPr>
        <w:t xml:space="preserve"> from the Superintendent, the </w:t>
      </w:r>
      <w:r w:rsidR="007B2FB5" w:rsidRPr="008577E5">
        <w:rPr>
          <w:b/>
          <w:bCs/>
          <w:lang w:val="en-AU"/>
        </w:rPr>
        <w:t xml:space="preserve">Controller Contractor </w:t>
      </w:r>
      <w:r w:rsidR="007B2FB5">
        <w:rPr>
          <w:lang w:val="en-AU"/>
        </w:rPr>
        <w:t xml:space="preserve">shall </w:t>
      </w:r>
      <w:r w:rsidR="00813E92">
        <w:rPr>
          <w:lang w:val="en-AU"/>
        </w:rPr>
        <w:t>‘</w:t>
      </w:r>
      <w:r w:rsidR="007B2FB5">
        <w:rPr>
          <w:lang w:val="en-AU"/>
        </w:rPr>
        <w:t>switch-on</w:t>
      </w:r>
      <w:r w:rsidR="00813E92">
        <w:rPr>
          <w:lang w:val="en-AU"/>
        </w:rPr>
        <w:t>’</w:t>
      </w:r>
      <w:r w:rsidR="007B2FB5">
        <w:rPr>
          <w:lang w:val="en-AU"/>
        </w:rPr>
        <w:t xml:space="preserve"> the </w:t>
      </w:r>
      <w:r w:rsidR="00540E43" w:rsidRPr="006C39AF">
        <w:rPr>
          <w:lang w:val="en-AU"/>
        </w:rPr>
        <w:t xml:space="preserve">traffic signal </w:t>
      </w:r>
      <w:r w:rsidR="007B2FB5">
        <w:rPr>
          <w:lang w:val="en-AU"/>
        </w:rPr>
        <w:t>controller.</w:t>
      </w:r>
      <w:r w:rsidR="00CB247C">
        <w:rPr>
          <w:lang w:val="en-AU"/>
        </w:rPr>
        <w:t xml:space="preserve">  Once the signals are operating, the </w:t>
      </w:r>
      <w:r w:rsidR="00CB247C" w:rsidRPr="006C39AF">
        <w:rPr>
          <w:lang w:val="en-AU"/>
        </w:rPr>
        <w:t>installation shall be thoroughly checked and monitored to ensure safe and proper operation</w:t>
      </w:r>
      <w:r w:rsidR="00CB247C">
        <w:rPr>
          <w:lang w:val="en-AU"/>
        </w:rPr>
        <w:t>.</w:t>
      </w:r>
    </w:p>
    <w:p w14:paraId="15E593BA" w14:textId="039458EC" w:rsidR="007B2FB5" w:rsidRDefault="006B5ABD" w:rsidP="006C39AF">
      <w:pPr>
        <w:spacing w:before="200"/>
        <w:ind w:left="454"/>
        <w:rPr>
          <w:lang w:val="en-AU"/>
        </w:rPr>
      </w:pPr>
      <w:r>
        <w:rPr>
          <w:lang w:val="en-AU"/>
        </w:rPr>
        <w:t xml:space="preserve">With the </w:t>
      </w:r>
      <w:r w:rsidRPr="00C84A15">
        <w:rPr>
          <w:b/>
          <w:bCs/>
          <w:lang w:val="en-AU"/>
        </w:rPr>
        <w:t>Controller Contractor</w:t>
      </w:r>
      <w:r>
        <w:rPr>
          <w:lang w:val="en-AU"/>
        </w:rPr>
        <w:t xml:space="preserve"> observing the operation on the controller</w:t>
      </w:r>
      <w:r w:rsidR="00C84A15">
        <w:rPr>
          <w:lang w:val="en-AU"/>
        </w:rPr>
        <w:t>,</w:t>
      </w:r>
      <w:r>
        <w:rPr>
          <w:lang w:val="en-AU"/>
        </w:rPr>
        <w:t xml:space="preserve"> t</w:t>
      </w:r>
      <w:r w:rsidR="007B2FB5">
        <w:rPr>
          <w:lang w:val="en-AU"/>
        </w:rPr>
        <w:t xml:space="preserve">he </w:t>
      </w:r>
      <w:r w:rsidR="00191BA2" w:rsidRPr="00191BA2">
        <w:rPr>
          <w:b/>
          <w:bCs/>
          <w:lang w:val="en-AU"/>
        </w:rPr>
        <w:t>Superintendent</w:t>
      </w:r>
      <w:r w:rsidR="00C84A15">
        <w:rPr>
          <w:b/>
          <w:bCs/>
          <w:lang w:val="en-AU"/>
        </w:rPr>
        <w:t xml:space="preserve"> </w:t>
      </w:r>
      <w:r w:rsidR="00C84A15" w:rsidRPr="00C84A15">
        <w:rPr>
          <w:lang w:val="en-AU"/>
        </w:rPr>
        <w:t>and</w:t>
      </w:r>
      <w:r w:rsidR="00B21E0A">
        <w:rPr>
          <w:b/>
          <w:bCs/>
          <w:lang w:val="en-AU"/>
        </w:rPr>
        <w:t xml:space="preserve"> </w:t>
      </w:r>
      <w:r w:rsidR="003B1702">
        <w:rPr>
          <w:b/>
          <w:bCs/>
          <w:lang w:val="en-AU"/>
        </w:rPr>
        <w:t xml:space="preserve">Installation </w:t>
      </w:r>
      <w:r w:rsidR="00B21E0A" w:rsidRPr="00D7157C">
        <w:rPr>
          <w:b/>
          <w:bCs/>
          <w:lang w:val="en-AU"/>
        </w:rPr>
        <w:t>Contractor</w:t>
      </w:r>
      <w:r w:rsidR="008577E5">
        <w:rPr>
          <w:b/>
          <w:bCs/>
          <w:lang w:val="en-AU"/>
        </w:rPr>
        <w:t>,</w:t>
      </w:r>
      <w:r w:rsidR="00C84A15" w:rsidRPr="00C84A15">
        <w:rPr>
          <w:lang w:val="en-AU"/>
        </w:rPr>
        <w:t xml:space="preserve"> </w:t>
      </w:r>
      <w:r w:rsidR="008577E5">
        <w:rPr>
          <w:lang w:val="en-AU"/>
        </w:rPr>
        <w:t xml:space="preserve">with the </w:t>
      </w:r>
      <w:r w:rsidR="008577E5" w:rsidRPr="001F2ADA">
        <w:rPr>
          <w:b/>
          <w:bCs/>
          <w:lang w:eastAsia="en-AU"/>
        </w:rPr>
        <w:t>Authorised</w:t>
      </w:r>
      <w:r w:rsidR="008577E5" w:rsidRPr="001F2ADA">
        <w:rPr>
          <w:b/>
          <w:bCs/>
          <w:lang w:val="en-AU"/>
        </w:rPr>
        <w:t xml:space="preserve"> </w:t>
      </w:r>
      <w:r w:rsidR="008577E5" w:rsidRPr="001F2ADA">
        <w:rPr>
          <w:b/>
          <w:bCs/>
          <w:lang w:eastAsia="en-AU"/>
        </w:rPr>
        <w:t>DTP representative</w:t>
      </w:r>
      <w:r w:rsidR="008577E5">
        <w:rPr>
          <w:lang w:eastAsia="en-AU"/>
        </w:rPr>
        <w:t xml:space="preserve"> as a witness, the following </w:t>
      </w:r>
      <w:r w:rsidR="00C84A15" w:rsidRPr="00C84A15">
        <w:rPr>
          <w:lang w:val="en-AU"/>
        </w:rPr>
        <w:t>shall</w:t>
      </w:r>
      <w:r w:rsidR="00C84A15">
        <w:rPr>
          <w:lang w:val="en-AU"/>
        </w:rPr>
        <w:t xml:space="preserve"> </w:t>
      </w:r>
      <w:r w:rsidR="008577E5">
        <w:rPr>
          <w:lang w:val="en-AU"/>
        </w:rPr>
        <w:t>be carried out</w:t>
      </w:r>
      <w:r w:rsidR="00C84A15">
        <w:rPr>
          <w:lang w:val="en-AU"/>
        </w:rPr>
        <w:t>.</w:t>
      </w:r>
    </w:p>
    <w:p w14:paraId="7E04FDFB" w14:textId="6237FC72" w:rsidR="007B2FB5" w:rsidRDefault="007B2FB5" w:rsidP="007B2FB5">
      <w:pPr>
        <w:tabs>
          <w:tab w:val="left" w:pos="993"/>
        </w:tabs>
        <w:spacing w:before="100"/>
        <w:ind w:left="993" w:hanging="539"/>
        <w:rPr>
          <w:lang w:eastAsia="en-AU"/>
        </w:rPr>
      </w:pPr>
      <w:r>
        <w:rPr>
          <w:lang w:eastAsia="en-AU"/>
        </w:rPr>
        <w:t>(1)</w:t>
      </w:r>
      <w:r>
        <w:rPr>
          <w:lang w:eastAsia="en-AU"/>
        </w:rPr>
        <w:tab/>
        <w:t>Observe every signal group for correct operation.</w:t>
      </w:r>
    </w:p>
    <w:p w14:paraId="4786D50F" w14:textId="23C3FAB6" w:rsidR="007B2FB5" w:rsidRDefault="007B2FB5" w:rsidP="007B2FB5">
      <w:pPr>
        <w:tabs>
          <w:tab w:val="left" w:pos="993"/>
        </w:tabs>
        <w:spacing w:before="100"/>
        <w:ind w:left="993" w:hanging="539"/>
        <w:rPr>
          <w:lang w:eastAsia="en-AU"/>
        </w:rPr>
      </w:pPr>
      <w:r>
        <w:rPr>
          <w:lang w:eastAsia="en-AU"/>
        </w:rPr>
        <w:t>(2)</w:t>
      </w:r>
      <w:r>
        <w:rPr>
          <w:lang w:eastAsia="en-AU"/>
        </w:rPr>
        <w:tab/>
        <w:t>Test every pedestrian detector to ensure it calls the correct pedestrian signal group</w:t>
      </w:r>
      <w:r w:rsidR="00690D08">
        <w:rPr>
          <w:lang w:eastAsia="en-AU"/>
        </w:rPr>
        <w:t xml:space="preserve"> and record observations in the </w:t>
      </w:r>
      <w:r w:rsidR="00690D08" w:rsidRPr="00690D08">
        <w:rPr>
          <w:i/>
          <w:iCs/>
          <w:lang w:eastAsia="en-AU"/>
        </w:rPr>
        <w:t>Site Flash Test &amp; Ped Operation Test Report</w:t>
      </w:r>
      <w:r w:rsidR="006B5ABD" w:rsidRPr="006B5ABD">
        <w:rPr>
          <w:lang w:eastAsia="en-AU"/>
        </w:rPr>
        <w:t xml:space="preserve"> (</w:t>
      </w:r>
      <w:r w:rsidR="00446252">
        <w:rPr>
          <w:lang w:eastAsia="en-AU"/>
        </w:rPr>
        <w:t xml:space="preserve">See </w:t>
      </w:r>
      <w:r w:rsidR="006B5ABD" w:rsidRPr="006B5ABD">
        <w:rPr>
          <w:lang w:eastAsia="en-AU"/>
        </w:rPr>
        <w:t xml:space="preserve">Attachment </w:t>
      </w:r>
      <w:r w:rsidR="00446252">
        <w:rPr>
          <w:lang w:eastAsia="en-AU"/>
        </w:rPr>
        <w:t>G</w:t>
      </w:r>
      <w:r w:rsidR="006B5ABD" w:rsidRPr="006B5ABD">
        <w:rPr>
          <w:lang w:eastAsia="en-AU"/>
        </w:rPr>
        <w:t>)</w:t>
      </w:r>
      <w:r w:rsidR="00690D08">
        <w:rPr>
          <w:lang w:eastAsia="en-AU"/>
        </w:rPr>
        <w:t>.</w:t>
      </w:r>
    </w:p>
    <w:p w14:paraId="52B24BF5" w14:textId="45800374" w:rsidR="007B2FB5" w:rsidRDefault="007B2FB5" w:rsidP="007B2FB5">
      <w:pPr>
        <w:tabs>
          <w:tab w:val="left" w:pos="993"/>
        </w:tabs>
        <w:spacing w:before="100"/>
        <w:ind w:left="993" w:hanging="539"/>
        <w:rPr>
          <w:lang w:eastAsia="en-AU"/>
        </w:rPr>
      </w:pPr>
      <w:r>
        <w:rPr>
          <w:lang w:eastAsia="en-AU"/>
        </w:rPr>
        <w:t>(3)</w:t>
      </w:r>
      <w:r>
        <w:rPr>
          <w:lang w:eastAsia="en-AU"/>
        </w:rPr>
        <w:tab/>
      </w:r>
      <w:r w:rsidR="00C571E3">
        <w:rPr>
          <w:lang w:eastAsia="en-AU"/>
        </w:rPr>
        <w:t xml:space="preserve">Confirm </w:t>
      </w:r>
      <w:r>
        <w:rPr>
          <w:lang w:eastAsia="en-AU"/>
        </w:rPr>
        <w:t>call recorded lamp</w:t>
      </w:r>
      <w:r w:rsidR="00C571E3">
        <w:rPr>
          <w:lang w:eastAsia="en-AU"/>
        </w:rPr>
        <w:t>s</w:t>
      </w:r>
      <w:r>
        <w:rPr>
          <w:lang w:eastAsia="en-AU"/>
        </w:rPr>
        <w:t xml:space="preserve"> operate when each push-button is pressed</w:t>
      </w:r>
      <w:r w:rsidR="00690D08">
        <w:rPr>
          <w:lang w:eastAsia="en-AU"/>
        </w:rPr>
        <w:t xml:space="preserve"> and record observations in the </w:t>
      </w:r>
      <w:r w:rsidR="00690D08" w:rsidRPr="00690D08">
        <w:rPr>
          <w:i/>
          <w:iCs/>
          <w:lang w:eastAsia="en-AU"/>
        </w:rPr>
        <w:t>Site Flash Test &amp; Ped Operation Test Report</w:t>
      </w:r>
      <w:r w:rsidR="006B5ABD" w:rsidRPr="006B5ABD">
        <w:rPr>
          <w:lang w:eastAsia="en-AU"/>
        </w:rPr>
        <w:t xml:space="preserve"> (</w:t>
      </w:r>
      <w:r w:rsidR="00446252">
        <w:rPr>
          <w:lang w:eastAsia="en-AU"/>
        </w:rPr>
        <w:t xml:space="preserve">See </w:t>
      </w:r>
      <w:r w:rsidR="006B5ABD" w:rsidRPr="006B5ABD">
        <w:rPr>
          <w:lang w:eastAsia="en-AU"/>
        </w:rPr>
        <w:t xml:space="preserve">Attachment </w:t>
      </w:r>
      <w:r w:rsidR="00446252">
        <w:rPr>
          <w:lang w:eastAsia="en-AU"/>
        </w:rPr>
        <w:t>G</w:t>
      </w:r>
      <w:r w:rsidR="006B5ABD" w:rsidRPr="006B5ABD">
        <w:rPr>
          <w:lang w:eastAsia="en-AU"/>
        </w:rPr>
        <w:t>)</w:t>
      </w:r>
      <w:r w:rsidR="00690D08">
        <w:rPr>
          <w:lang w:eastAsia="en-AU"/>
        </w:rPr>
        <w:t>.</w:t>
      </w:r>
    </w:p>
    <w:p w14:paraId="2090766E" w14:textId="6F5E0283" w:rsidR="007B2FB5" w:rsidRDefault="007B2FB5" w:rsidP="007B2FB5">
      <w:pPr>
        <w:tabs>
          <w:tab w:val="left" w:pos="993"/>
        </w:tabs>
        <w:spacing w:before="100"/>
        <w:ind w:left="993" w:hanging="539"/>
        <w:rPr>
          <w:lang w:eastAsia="en-AU"/>
        </w:rPr>
      </w:pPr>
      <w:r>
        <w:rPr>
          <w:lang w:eastAsia="en-AU"/>
        </w:rPr>
        <w:t>(4)</w:t>
      </w:r>
      <w:r>
        <w:rPr>
          <w:lang w:eastAsia="en-AU"/>
        </w:rPr>
        <w:tab/>
        <w:t xml:space="preserve">Observe the correct operation of </w:t>
      </w:r>
      <w:r w:rsidR="00C571E3">
        <w:rPr>
          <w:lang w:eastAsia="en-AU"/>
        </w:rPr>
        <w:t>each</w:t>
      </w:r>
      <w:r>
        <w:rPr>
          <w:lang w:eastAsia="en-AU"/>
        </w:rPr>
        <w:t xml:space="preserve"> audio-tactile with the correct pedestrian signal group</w:t>
      </w:r>
      <w:r w:rsidR="00690D08">
        <w:rPr>
          <w:lang w:eastAsia="en-AU"/>
        </w:rPr>
        <w:t xml:space="preserve"> and record observations in the </w:t>
      </w:r>
      <w:r w:rsidR="00690D08" w:rsidRPr="00690D08">
        <w:rPr>
          <w:i/>
          <w:iCs/>
          <w:lang w:eastAsia="en-AU"/>
        </w:rPr>
        <w:t>Site Flash Test &amp; Ped Operation Test Report</w:t>
      </w:r>
      <w:r w:rsidR="006B5ABD" w:rsidRPr="006B5ABD">
        <w:rPr>
          <w:lang w:eastAsia="en-AU"/>
        </w:rPr>
        <w:t xml:space="preserve"> (</w:t>
      </w:r>
      <w:r w:rsidR="00446252">
        <w:rPr>
          <w:lang w:eastAsia="en-AU"/>
        </w:rPr>
        <w:t xml:space="preserve">See </w:t>
      </w:r>
      <w:r w:rsidR="006B5ABD" w:rsidRPr="006B5ABD">
        <w:rPr>
          <w:lang w:eastAsia="en-AU"/>
        </w:rPr>
        <w:t xml:space="preserve">Attachment </w:t>
      </w:r>
      <w:r w:rsidR="00446252">
        <w:rPr>
          <w:lang w:eastAsia="en-AU"/>
        </w:rPr>
        <w:t>G</w:t>
      </w:r>
      <w:r w:rsidR="006B5ABD" w:rsidRPr="006B5ABD">
        <w:rPr>
          <w:lang w:eastAsia="en-AU"/>
        </w:rPr>
        <w:t>)</w:t>
      </w:r>
      <w:r w:rsidR="006B5ABD">
        <w:rPr>
          <w:lang w:eastAsia="en-AU"/>
        </w:rPr>
        <w:t>.</w:t>
      </w:r>
    </w:p>
    <w:p w14:paraId="541CF24D" w14:textId="0F124279" w:rsidR="00927B48" w:rsidRDefault="00927B48" w:rsidP="007B2FB5">
      <w:pPr>
        <w:tabs>
          <w:tab w:val="left" w:pos="993"/>
        </w:tabs>
        <w:spacing w:before="100"/>
        <w:ind w:left="993" w:hanging="539"/>
        <w:rPr>
          <w:lang w:eastAsia="en-AU"/>
        </w:rPr>
      </w:pPr>
      <w:r>
        <w:rPr>
          <w:lang w:eastAsia="en-AU"/>
        </w:rPr>
        <w:t>(5)</w:t>
      </w:r>
      <w:r>
        <w:rPr>
          <w:lang w:eastAsia="en-AU"/>
        </w:rPr>
        <w:tab/>
        <w:t>Observe correct operation of any electronic signage</w:t>
      </w:r>
      <w:r w:rsidR="00E06844">
        <w:rPr>
          <w:lang w:eastAsia="en-AU"/>
        </w:rPr>
        <w:t>.</w:t>
      </w:r>
    </w:p>
    <w:p w14:paraId="56B07CC7" w14:textId="292AA85F" w:rsidR="006F3A1D" w:rsidRPr="00EF186A" w:rsidRDefault="006F3A1D" w:rsidP="006F3A1D">
      <w:pPr>
        <w:tabs>
          <w:tab w:val="left" w:pos="993"/>
        </w:tabs>
        <w:spacing w:before="100"/>
        <w:ind w:left="454"/>
        <w:rPr>
          <w:lang w:eastAsia="en-AU"/>
        </w:rPr>
      </w:pPr>
      <w:r w:rsidRPr="00EF186A">
        <w:rPr>
          <w:lang w:eastAsia="en-AU"/>
        </w:rPr>
        <w:lastRenderedPageBreak/>
        <w:t xml:space="preserve">The </w:t>
      </w:r>
      <w:r w:rsidRPr="00EF186A">
        <w:rPr>
          <w:b/>
          <w:bCs/>
          <w:lang w:eastAsia="en-AU"/>
        </w:rPr>
        <w:t>Controller Contractor</w:t>
      </w:r>
      <w:r w:rsidRPr="00EF186A">
        <w:rPr>
          <w:lang w:eastAsia="en-AU"/>
        </w:rPr>
        <w:t xml:space="preserve">, with the </w:t>
      </w:r>
      <w:r w:rsidRPr="00EF186A">
        <w:rPr>
          <w:b/>
          <w:bCs/>
          <w:lang w:eastAsia="en-AU"/>
        </w:rPr>
        <w:t>Superintendent</w:t>
      </w:r>
      <w:r w:rsidRPr="00EF186A">
        <w:rPr>
          <w:lang w:eastAsia="en-AU"/>
        </w:rPr>
        <w:t xml:space="preserve"> and </w:t>
      </w:r>
      <w:r w:rsidRPr="00EF186A">
        <w:rPr>
          <w:b/>
          <w:bCs/>
          <w:lang w:eastAsia="en-AU"/>
        </w:rPr>
        <w:t>Authorised DTP</w:t>
      </w:r>
      <w:r w:rsidRPr="00EF186A">
        <w:rPr>
          <w:lang w:eastAsia="en-AU"/>
        </w:rPr>
        <w:t xml:space="preserve"> representative as a witness, shall:</w:t>
      </w:r>
    </w:p>
    <w:p w14:paraId="638153F3" w14:textId="0BE665AC" w:rsidR="008577E5" w:rsidRDefault="008577E5" w:rsidP="005E41E9">
      <w:pPr>
        <w:numPr>
          <w:ilvl w:val="0"/>
          <w:numId w:val="24"/>
        </w:numPr>
        <w:tabs>
          <w:tab w:val="left" w:pos="993"/>
        </w:tabs>
        <w:spacing w:before="100"/>
        <w:rPr>
          <w:lang w:eastAsia="en-AU"/>
        </w:rPr>
      </w:pPr>
      <w:r>
        <w:rPr>
          <w:lang w:eastAsia="en-AU"/>
        </w:rPr>
        <w:t>Observe the operation of the vehicle detectors in the controller and confirm all detectors are calling the correct phase in accordance with the Operation Sheet.</w:t>
      </w:r>
      <w:r>
        <w:rPr>
          <w:lang w:eastAsia="en-AU"/>
        </w:rPr>
        <w:br/>
      </w:r>
      <w:r>
        <w:rPr>
          <w:lang w:eastAsia="en-AU"/>
        </w:rPr>
        <w:br/>
        <w:t>Any vehicle loop detectors not operating or connected to an incorrect detector input shall be rectified and rechecked for correct operation.</w:t>
      </w:r>
    </w:p>
    <w:p w14:paraId="44CA6721" w14:textId="0C96D56F" w:rsidR="006F3A1D" w:rsidRDefault="006F3A1D" w:rsidP="005E41E9">
      <w:pPr>
        <w:numPr>
          <w:ilvl w:val="0"/>
          <w:numId w:val="24"/>
        </w:numPr>
        <w:tabs>
          <w:tab w:val="left" w:pos="993"/>
        </w:tabs>
        <w:spacing w:before="100"/>
        <w:rPr>
          <w:lang w:eastAsia="en-AU"/>
        </w:rPr>
      </w:pPr>
      <w:r>
        <w:rPr>
          <w:lang w:eastAsia="en-AU"/>
        </w:rPr>
        <w:t>Test any Special Purpose Inputs (SPIP’s) and Special Purpose Output’s (SPOP’s) programmed in the controller for correct operation.</w:t>
      </w:r>
    </w:p>
    <w:p w14:paraId="1186C723" w14:textId="3DBDF9B7" w:rsidR="00254013" w:rsidRPr="005E41E9" w:rsidRDefault="00254013" w:rsidP="005E41E9">
      <w:pPr>
        <w:numPr>
          <w:ilvl w:val="0"/>
          <w:numId w:val="24"/>
        </w:numPr>
        <w:tabs>
          <w:tab w:val="left" w:pos="993"/>
        </w:tabs>
        <w:spacing w:before="100"/>
        <w:rPr>
          <w:lang w:eastAsia="en-AU"/>
        </w:rPr>
      </w:pPr>
      <w:r w:rsidRPr="005E41E9">
        <w:rPr>
          <w:lang w:eastAsia="en-AU"/>
        </w:rPr>
        <w:t>Observe the correct operation of any bus detectors.</w:t>
      </w:r>
    </w:p>
    <w:p w14:paraId="20D7263E" w14:textId="55ADC04C" w:rsidR="006F3A1D" w:rsidRPr="005E41E9" w:rsidRDefault="006F3A1D" w:rsidP="005E41E9">
      <w:pPr>
        <w:numPr>
          <w:ilvl w:val="0"/>
          <w:numId w:val="24"/>
        </w:numPr>
        <w:tabs>
          <w:tab w:val="left" w:pos="993"/>
        </w:tabs>
        <w:spacing w:before="100"/>
        <w:rPr>
          <w:lang w:eastAsia="en-AU"/>
        </w:rPr>
      </w:pPr>
      <w:r w:rsidRPr="005E41E9">
        <w:rPr>
          <w:lang w:eastAsia="en-AU"/>
        </w:rPr>
        <w:t>Observe correct operation of any train link functions.</w:t>
      </w:r>
      <w:r w:rsidR="00254013" w:rsidRPr="005E41E9">
        <w:rPr>
          <w:lang w:eastAsia="en-AU"/>
        </w:rPr>
        <w:t xml:space="preserve">  Confirm if train operator needs to be present for this test</w:t>
      </w:r>
      <w:r w:rsidR="00221CC9" w:rsidRPr="005E41E9">
        <w:rPr>
          <w:lang w:eastAsia="en-AU"/>
        </w:rPr>
        <w:t>.</w:t>
      </w:r>
    </w:p>
    <w:p w14:paraId="32FAF6A3" w14:textId="29951F2C" w:rsidR="006F3A1D" w:rsidRPr="005E41E9" w:rsidRDefault="006F3A1D" w:rsidP="005E41E9">
      <w:pPr>
        <w:numPr>
          <w:ilvl w:val="0"/>
          <w:numId w:val="24"/>
        </w:numPr>
        <w:tabs>
          <w:tab w:val="left" w:pos="993"/>
        </w:tabs>
        <w:spacing w:before="100"/>
        <w:rPr>
          <w:lang w:eastAsia="en-AU"/>
        </w:rPr>
      </w:pPr>
      <w:r w:rsidRPr="005E41E9">
        <w:rPr>
          <w:lang w:eastAsia="en-AU"/>
        </w:rPr>
        <w:t>Observe correct operation of any tram detector inputs.</w:t>
      </w:r>
      <w:r w:rsidR="00221CC9" w:rsidRPr="005E41E9">
        <w:rPr>
          <w:lang w:eastAsia="en-AU"/>
        </w:rPr>
        <w:t xml:space="preserve">  Confirm if train operator needs to be present for this test.</w:t>
      </w:r>
    </w:p>
    <w:p w14:paraId="5BCFA3DF" w14:textId="43E5C11E" w:rsidR="006F3A1D" w:rsidRPr="005E41E9" w:rsidRDefault="006F3A1D" w:rsidP="005E41E9">
      <w:pPr>
        <w:numPr>
          <w:ilvl w:val="0"/>
          <w:numId w:val="24"/>
        </w:numPr>
        <w:tabs>
          <w:tab w:val="left" w:pos="993"/>
        </w:tabs>
        <w:spacing w:before="100"/>
        <w:rPr>
          <w:lang w:eastAsia="en-AU"/>
        </w:rPr>
      </w:pPr>
      <w:r w:rsidRPr="005E41E9">
        <w:rPr>
          <w:lang w:eastAsia="en-AU"/>
        </w:rPr>
        <w:t>Observe correct operation of any ‘transfer of demand’ inputs or outputs.</w:t>
      </w:r>
    </w:p>
    <w:p w14:paraId="602E688C" w14:textId="4D96B417" w:rsidR="006F3A1D" w:rsidRPr="005E41E9" w:rsidRDefault="006F3A1D" w:rsidP="005E41E9">
      <w:pPr>
        <w:numPr>
          <w:ilvl w:val="0"/>
          <w:numId w:val="24"/>
        </w:numPr>
        <w:tabs>
          <w:tab w:val="left" w:pos="993"/>
        </w:tabs>
        <w:spacing w:before="100"/>
        <w:rPr>
          <w:lang w:eastAsia="en-AU"/>
        </w:rPr>
      </w:pPr>
      <w:r w:rsidRPr="005E41E9">
        <w:rPr>
          <w:lang w:eastAsia="en-AU"/>
        </w:rPr>
        <w:t>Force the controller to ‘mobile 4G’ comms and confirm correct operation on SCATS.</w:t>
      </w:r>
    </w:p>
    <w:p w14:paraId="6AA310C6" w14:textId="77777777" w:rsidR="006F3A1D" w:rsidRPr="007B2035" w:rsidRDefault="006F3A1D" w:rsidP="006F3A1D">
      <w:pPr>
        <w:tabs>
          <w:tab w:val="left" w:pos="993"/>
        </w:tabs>
        <w:spacing w:before="100"/>
        <w:ind w:left="993" w:hanging="539"/>
        <w:rPr>
          <w:lang w:eastAsia="en-AU"/>
        </w:rPr>
      </w:pPr>
      <w:r>
        <w:rPr>
          <w:lang w:eastAsia="en-AU"/>
        </w:rPr>
        <w:t xml:space="preserve">The </w:t>
      </w:r>
      <w:r w:rsidRPr="00D7157C">
        <w:rPr>
          <w:b/>
          <w:bCs/>
          <w:lang w:eastAsia="en-AU"/>
        </w:rPr>
        <w:t>Controller Contractor</w:t>
      </w:r>
      <w:r>
        <w:rPr>
          <w:lang w:eastAsia="en-AU"/>
        </w:rPr>
        <w:t xml:space="preserve"> shall:</w:t>
      </w:r>
    </w:p>
    <w:p w14:paraId="0CC766B5" w14:textId="77777777" w:rsidR="006F3A1D" w:rsidRDefault="006F3A1D" w:rsidP="005E41E9">
      <w:pPr>
        <w:numPr>
          <w:ilvl w:val="0"/>
          <w:numId w:val="24"/>
        </w:numPr>
        <w:tabs>
          <w:tab w:val="left" w:pos="993"/>
        </w:tabs>
        <w:spacing w:before="100"/>
        <w:rPr>
          <w:lang w:eastAsia="en-AU"/>
        </w:rPr>
      </w:pPr>
      <w:r>
        <w:rPr>
          <w:lang w:eastAsia="en-AU"/>
        </w:rPr>
        <w:t>Confirm with the TOC that they are satisfied with the site operation on SCATS.</w:t>
      </w:r>
    </w:p>
    <w:p w14:paraId="7BB1D136" w14:textId="4DE8DF93" w:rsidR="00EF3E40" w:rsidRDefault="00EF3E40" w:rsidP="00CB247C"/>
    <w:p w14:paraId="22B985F7" w14:textId="4C65F196" w:rsidR="00CB247C" w:rsidRPr="00384741" w:rsidRDefault="00CB247C" w:rsidP="00CB247C">
      <w:pPr>
        <w:pStyle w:val="Heading5SS"/>
      </w:pPr>
      <w:r w:rsidRPr="00384741">
        <w:t>(</w:t>
      </w:r>
      <w:r w:rsidR="0044584A">
        <w:t>e</w:t>
      </w:r>
      <w:r w:rsidRPr="00384741">
        <w:t>)</w:t>
      </w:r>
      <w:r w:rsidRPr="00384741">
        <w:tab/>
      </w:r>
      <w:r>
        <w:t xml:space="preserve">Post </w:t>
      </w:r>
      <w:r w:rsidRPr="00384741">
        <w:t>Commissioning</w:t>
      </w:r>
      <w:r w:rsidR="002A254D">
        <w:t xml:space="preserve"> (Step </w:t>
      </w:r>
      <w:r w:rsidR="006B5ABD">
        <w:t>4</w:t>
      </w:r>
      <w:r w:rsidR="002A254D">
        <w:t>)</w:t>
      </w:r>
    </w:p>
    <w:p w14:paraId="64E81F50" w14:textId="6D570955" w:rsidR="00CB247C" w:rsidRDefault="00CB247C" w:rsidP="00C3756F">
      <w:pPr>
        <w:spacing w:before="200"/>
        <w:ind w:left="454"/>
      </w:pPr>
      <w:r>
        <w:t xml:space="preserve">The </w:t>
      </w:r>
      <w:r w:rsidRPr="00EC72B0">
        <w:rPr>
          <w:b/>
          <w:bCs/>
        </w:rPr>
        <w:t>Contractor</w:t>
      </w:r>
      <w:r>
        <w:t xml:space="preserve"> shall</w:t>
      </w:r>
      <w:r w:rsidR="00EC72B0">
        <w:t xml:space="preserve"> </w:t>
      </w:r>
      <w:r w:rsidR="00456B38">
        <w:t xml:space="preserve">sign all </w:t>
      </w:r>
      <w:r w:rsidR="008577E5">
        <w:t xml:space="preserve">remaining </w:t>
      </w:r>
      <w:r w:rsidR="00456B38">
        <w:t>test reports as required.</w:t>
      </w:r>
    </w:p>
    <w:p w14:paraId="2035F5B5" w14:textId="588825CA" w:rsidR="00EC72B0" w:rsidRDefault="00EC72B0" w:rsidP="00EC72B0">
      <w:pPr>
        <w:spacing w:before="200"/>
        <w:ind w:left="454"/>
      </w:pPr>
      <w:r>
        <w:t xml:space="preserve">The </w:t>
      </w:r>
      <w:r w:rsidRPr="00EC72B0">
        <w:rPr>
          <w:b/>
          <w:bCs/>
        </w:rPr>
        <w:t>Controller Contractor</w:t>
      </w:r>
      <w:r>
        <w:t xml:space="preserve"> shall provide the following to the Superintendent:</w:t>
      </w:r>
    </w:p>
    <w:p w14:paraId="724A57E1" w14:textId="77777777" w:rsidR="00456B38" w:rsidRDefault="00EC72B0" w:rsidP="00EC72B0">
      <w:pPr>
        <w:tabs>
          <w:tab w:val="left" w:pos="993"/>
        </w:tabs>
        <w:spacing w:before="100"/>
        <w:ind w:left="993" w:hanging="539"/>
        <w:rPr>
          <w:lang w:eastAsia="en-AU"/>
        </w:rPr>
      </w:pPr>
      <w:r>
        <w:rPr>
          <w:lang w:eastAsia="en-AU"/>
        </w:rPr>
        <w:t>(</w:t>
      </w:r>
      <w:r w:rsidR="00456B38">
        <w:rPr>
          <w:lang w:eastAsia="en-AU"/>
        </w:rPr>
        <w:t>1</w:t>
      </w:r>
      <w:r>
        <w:rPr>
          <w:lang w:eastAsia="en-AU"/>
        </w:rPr>
        <w:t>)</w:t>
      </w:r>
      <w:r>
        <w:rPr>
          <w:lang w:eastAsia="en-AU"/>
        </w:rPr>
        <w:tab/>
      </w:r>
      <w:r w:rsidR="00456B38">
        <w:rPr>
          <w:lang w:eastAsia="en-AU"/>
        </w:rPr>
        <w:t>Confirmation that the controller is operating correctly</w:t>
      </w:r>
    </w:p>
    <w:p w14:paraId="5B3344DD" w14:textId="5A47654D" w:rsidR="00EC72B0" w:rsidRDefault="00456B38" w:rsidP="00EC72B0">
      <w:pPr>
        <w:tabs>
          <w:tab w:val="left" w:pos="993"/>
        </w:tabs>
        <w:spacing w:before="100"/>
        <w:ind w:left="993" w:hanging="539"/>
        <w:rPr>
          <w:lang w:val="en-AU"/>
        </w:rPr>
      </w:pPr>
      <w:r>
        <w:rPr>
          <w:lang w:eastAsia="en-AU"/>
        </w:rPr>
        <w:t>(2)</w:t>
      </w:r>
      <w:r>
        <w:rPr>
          <w:lang w:eastAsia="en-AU"/>
        </w:rPr>
        <w:tab/>
      </w:r>
      <w:r w:rsidR="00A44DBD">
        <w:rPr>
          <w:lang w:eastAsia="en-AU"/>
        </w:rPr>
        <w:t>E</w:t>
      </w:r>
      <w:r w:rsidR="00813E92">
        <w:rPr>
          <w:lang w:eastAsia="en-AU"/>
        </w:rPr>
        <w:t xml:space="preserve">vidence that </w:t>
      </w:r>
      <w:r w:rsidR="00EC72B0">
        <w:rPr>
          <w:lang w:eastAsia="en-AU"/>
        </w:rPr>
        <w:t xml:space="preserve">the </w:t>
      </w:r>
      <w:r w:rsidR="00EC72B0" w:rsidRPr="006C39AF">
        <w:rPr>
          <w:lang w:val="en-AU"/>
        </w:rPr>
        <w:t xml:space="preserve">time and date of the </w:t>
      </w:r>
      <w:r w:rsidR="00813E92">
        <w:rPr>
          <w:lang w:val="en-AU"/>
        </w:rPr>
        <w:t>‘</w:t>
      </w:r>
      <w:r w:rsidR="00EC72B0" w:rsidRPr="006C39AF">
        <w:rPr>
          <w:lang w:val="en-AU"/>
        </w:rPr>
        <w:t>switch-on</w:t>
      </w:r>
      <w:r w:rsidR="00813E92">
        <w:rPr>
          <w:lang w:val="en-AU"/>
        </w:rPr>
        <w:t xml:space="preserve">’ has been </w:t>
      </w:r>
      <w:r w:rsidR="003C2DCA">
        <w:rPr>
          <w:lang w:val="en-AU"/>
        </w:rPr>
        <w:t>recorded</w:t>
      </w:r>
      <w:r w:rsidR="00EC72B0" w:rsidRPr="006C39AF">
        <w:rPr>
          <w:lang w:val="en-AU"/>
        </w:rPr>
        <w:t xml:space="preserve"> on the Controller Record Card in the controller</w:t>
      </w:r>
      <w:r w:rsidR="00EC72B0">
        <w:rPr>
          <w:lang w:val="en-AU"/>
        </w:rPr>
        <w:t>.</w:t>
      </w:r>
    </w:p>
    <w:p w14:paraId="511FD26E" w14:textId="7D68E4CD" w:rsidR="00EC72B0" w:rsidRDefault="00EC72B0" w:rsidP="00EC72B0">
      <w:pPr>
        <w:tabs>
          <w:tab w:val="left" w:pos="993"/>
        </w:tabs>
        <w:spacing w:before="100"/>
        <w:ind w:left="993" w:hanging="539"/>
        <w:rPr>
          <w:lang w:val="en-AU"/>
        </w:rPr>
      </w:pPr>
      <w:r>
        <w:rPr>
          <w:lang w:val="en-AU"/>
        </w:rPr>
        <w:t>(</w:t>
      </w:r>
      <w:r w:rsidR="00456B38">
        <w:rPr>
          <w:lang w:val="en-AU"/>
        </w:rPr>
        <w:t>3</w:t>
      </w:r>
      <w:r>
        <w:rPr>
          <w:lang w:val="en-AU"/>
        </w:rPr>
        <w:t>)</w:t>
      </w:r>
      <w:r>
        <w:rPr>
          <w:lang w:val="en-AU"/>
        </w:rPr>
        <w:tab/>
      </w:r>
      <w:r w:rsidR="00A44DBD">
        <w:rPr>
          <w:lang w:val="en-AU"/>
        </w:rPr>
        <w:t>A</w:t>
      </w:r>
      <w:r w:rsidR="003C2DCA">
        <w:rPr>
          <w:lang w:val="en-AU"/>
        </w:rPr>
        <w:t xml:space="preserve"> copy of</w:t>
      </w:r>
      <w:r w:rsidRPr="006C39AF">
        <w:rPr>
          <w:lang w:val="en-AU"/>
        </w:rPr>
        <w:t xml:space="preserve"> the power consumption readings as required in the Electrical Test Report</w:t>
      </w:r>
      <w:r w:rsidR="00AB508C">
        <w:rPr>
          <w:lang w:val="en-AU"/>
        </w:rPr>
        <w:t xml:space="preserve"> for unmetered supplies</w:t>
      </w:r>
      <w:r w:rsidR="00446252">
        <w:rPr>
          <w:lang w:val="en-AU"/>
        </w:rPr>
        <w:t xml:space="preserve"> (See Attachment I)</w:t>
      </w:r>
      <w:r w:rsidR="00AB508C">
        <w:rPr>
          <w:lang w:val="en-AU"/>
        </w:rPr>
        <w:t>.</w:t>
      </w:r>
    </w:p>
    <w:p w14:paraId="5A62A12A" w14:textId="3FE15698" w:rsidR="003C2DCA" w:rsidRDefault="003C2DCA" w:rsidP="00EC72B0">
      <w:pPr>
        <w:tabs>
          <w:tab w:val="left" w:pos="993"/>
        </w:tabs>
        <w:spacing w:before="100"/>
        <w:ind w:left="993" w:hanging="539"/>
        <w:rPr>
          <w:lang w:val="en-AU"/>
        </w:rPr>
      </w:pPr>
      <w:r>
        <w:rPr>
          <w:lang w:val="en-AU"/>
        </w:rPr>
        <w:t>(</w:t>
      </w:r>
      <w:r w:rsidR="00456B38">
        <w:rPr>
          <w:lang w:val="en-AU"/>
        </w:rPr>
        <w:t>4</w:t>
      </w:r>
      <w:r>
        <w:rPr>
          <w:lang w:val="en-AU"/>
        </w:rPr>
        <w:t>)</w:t>
      </w:r>
      <w:r>
        <w:rPr>
          <w:lang w:val="en-AU"/>
        </w:rPr>
        <w:tab/>
      </w:r>
      <w:r w:rsidR="00A44DBD">
        <w:rPr>
          <w:lang w:val="en-AU"/>
        </w:rPr>
        <w:t>A</w:t>
      </w:r>
      <w:r>
        <w:rPr>
          <w:lang w:val="en-AU"/>
        </w:rPr>
        <w:t xml:space="preserve"> copy of the Certificate of Electrical Safety for the controller installation</w:t>
      </w:r>
      <w:r w:rsidR="00AB508C">
        <w:rPr>
          <w:lang w:val="en-AU"/>
        </w:rPr>
        <w:t>.</w:t>
      </w:r>
    </w:p>
    <w:p w14:paraId="689B9B43" w14:textId="77777777" w:rsidR="00DF431A" w:rsidRDefault="007538B5" w:rsidP="00DF431A">
      <w:pPr>
        <w:spacing w:before="200"/>
        <w:ind w:left="454"/>
      </w:pPr>
      <w:r>
        <w:rPr>
          <w:lang w:eastAsia="en-AU"/>
        </w:rPr>
        <w:t xml:space="preserve">The </w:t>
      </w:r>
      <w:r w:rsidRPr="00477E92">
        <w:rPr>
          <w:b/>
          <w:bCs/>
          <w:lang w:eastAsia="en-AU"/>
        </w:rPr>
        <w:t>Controller Contractor</w:t>
      </w:r>
      <w:r>
        <w:rPr>
          <w:lang w:eastAsia="en-AU"/>
        </w:rPr>
        <w:t xml:space="preserve"> shall</w:t>
      </w:r>
      <w:r w:rsidR="00DF431A">
        <w:rPr>
          <w:lang w:eastAsia="en-AU"/>
        </w:rPr>
        <w:t>:</w:t>
      </w:r>
    </w:p>
    <w:p w14:paraId="34A03A13" w14:textId="29F9D83F" w:rsidR="00DF431A" w:rsidRDefault="00DF431A" w:rsidP="00DF431A">
      <w:pPr>
        <w:tabs>
          <w:tab w:val="left" w:pos="993"/>
        </w:tabs>
        <w:spacing w:before="100"/>
        <w:ind w:left="993" w:hanging="539"/>
        <w:rPr>
          <w:lang w:eastAsia="en-AU"/>
        </w:rPr>
      </w:pPr>
      <w:r>
        <w:rPr>
          <w:lang w:eastAsia="en-AU"/>
        </w:rPr>
        <w:t>(5)</w:t>
      </w:r>
      <w:r>
        <w:rPr>
          <w:lang w:eastAsia="en-AU"/>
        </w:rPr>
        <w:tab/>
        <w:t>Apply the controller cabinet label, complete with site number, in accordance with Standard Drawing TC-2100.</w:t>
      </w:r>
    </w:p>
    <w:p w14:paraId="01E0B17D" w14:textId="5F8DEA0B" w:rsidR="00DF431A" w:rsidRDefault="00DF431A" w:rsidP="00DF431A">
      <w:pPr>
        <w:tabs>
          <w:tab w:val="left" w:pos="993"/>
        </w:tabs>
        <w:spacing w:before="100"/>
        <w:ind w:left="993" w:hanging="539"/>
        <w:rPr>
          <w:lang w:val="en-AU"/>
        </w:rPr>
      </w:pPr>
      <w:r>
        <w:rPr>
          <w:lang w:eastAsia="en-AU"/>
        </w:rPr>
        <w:t>(6)</w:t>
      </w:r>
      <w:r>
        <w:rPr>
          <w:lang w:eastAsia="en-AU"/>
        </w:rPr>
        <w:tab/>
        <w:t>Supply and ‘fill-in’ the maintenance card (pink card) with the site details and the ‘switch-on’ or controller swap date (as appropriate) and leave it in the controller</w:t>
      </w:r>
      <w:r>
        <w:rPr>
          <w:lang w:val="en-AU"/>
        </w:rPr>
        <w:t>.</w:t>
      </w:r>
    </w:p>
    <w:p w14:paraId="48760F8C" w14:textId="240BEA89" w:rsidR="00D041F6" w:rsidRDefault="00D041F6" w:rsidP="00D041F6">
      <w:pPr>
        <w:spacing w:before="200"/>
        <w:ind w:left="454"/>
        <w:rPr>
          <w:lang w:eastAsia="en-AU"/>
        </w:rPr>
      </w:pPr>
      <w:r>
        <w:rPr>
          <w:lang w:eastAsia="en-AU"/>
        </w:rPr>
        <w:t xml:space="preserve">The </w:t>
      </w:r>
      <w:r w:rsidR="008577E5" w:rsidRPr="008577E5">
        <w:rPr>
          <w:b/>
          <w:bCs/>
          <w:lang w:eastAsia="en-AU"/>
        </w:rPr>
        <w:t xml:space="preserve">Installation </w:t>
      </w:r>
      <w:r w:rsidRPr="00477E92">
        <w:rPr>
          <w:b/>
          <w:bCs/>
          <w:lang w:eastAsia="en-AU"/>
        </w:rPr>
        <w:t>Contractor</w:t>
      </w:r>
      <w:r>
        <w:rPr>
          <w:lang w:eastAsia="en-AU"/>
        </w:rPr>
        <w:t xml:space="preserve"> shall also apply the distribution cabinet label (where applicable), complete with site number, in accordance with Standard Drawing TC-2100.</w:t>
      </w:r>
    </w:p>
    <w:p w14:paraId="761588B4" w14:textId="77777777" w:rsidR="00446252" w:rsidRDefault="00047A5C" w:rsidP="00CB247C">
      <w:pPr>
        <w:spacing w:before="200"/>
        <w:ind w:left="454"/>
        <w:rPr>
          <w:lang w:eastAsia="en-AU"/>
        </w:rPr>
      </w:pPr>
      <w:r>
        <w:rPr>
          <w:lang w:eastAsia="en-AU"/>
        </w:rPr>
        <w:t xml:space="preserve">The </w:t>
      </w:r>
      <w:r w:rsidR="00456B38" w:rsidRPr="00EC72B0">
        <w:rPr>
          <w:b/>
          <w:bCs/>
          <w:lang w:eastAsia="en-AU"/>
        </w:rPr>
        <w:t>Superintendent</w:t>
      </w:r>
      <w:r w:rsidR="00456B38" w:rsidRPr="00456B38">
        <w:rPr>
          <w:lang w:eastAsia="en-AU"/>
        </w:rPr>
        <w:t xml:space="preserve"> </w:t>
      </w:r>
      <w:r w:rsidR="00446252">
        <w:rPr>
          <w:lang w:eastAsia="en-AU"/>
        </w:rPr>
        <w:t>shall complete the Commissioning report (See Attachment H).</w:t>
      </w:r>
    </w:p>
    <w:p w14:paraId="3DC39A94" w14:textId="0ABEE923" w:rsidR="00456B38" w:rsidRDefault="00446252" w:rsidP="00CB247C">
      <w:pPr>
        <w:spacing w:before="200"/>
        <w:ind w:left="454"/>
        <w:rPr>
          <w:lang w:eastAsia="en-AU"/>
        </w:rPr>
      </w:pPr>
      <w:r>
        <w:rPr>
          <w:lang w:eastAsia="en-AU"/>
        </w:rPr>
        <w:t xml:space="preserve">The </w:t>
      </w:r>
      <w:r w:rsidRPr="00EC72B0">
        <w:rPr>
          <w:b/>
          <w:bCs/>
          <w:lang w:eastAsia="en-AU"/>
        </w:rPr>
        <w:t>Superintendent</w:t>
      </w:r>
      <w:r>
        <w:rPr>
          <w:lang w:eastAsia="en-AU"/>
        </w:rPr>
        <w:t xml:space="preserve"> </w:t>
      </w:r>
      <w:r w:rsidR="00456B38" w:rsidRPr="00456B38">
        <w:rPr>
          <w:lang w:eastAsia="en-AU"/>
        </w:rPr>
        <w:t xml:space="preserve">and the </w:t>
      </w:r>
      <w:r w:rsidR="006818B3" w:rsidRPr="006818B3">
        <w:rPr>
          <w:b/>
          <w:bCs/>
          <w:lang w:eastAsia="en-AU"/>
        </w:rPr>
        <w:t xml:space="preserve">Authorised </w:t>
      </w:r>
      <w:r w:rsidR="00047A5C" w:rsidRPr="00477E92">
        <w:rPr>
          <w:b/>
          <w:bCs/>
          <w:lang w:eastAsia="en-AU"/>
        </w:rPr>
        <w:t>DTP Representative</w:t>
      </w:r>
      <w:r w:rsidR="00047A5C">
        <w:rPr>
          <w:lang w:eastAsia="en-AU"/>
        </w:rPr>
        <w:t xml:space="preserve"> shall sign</w:t>
      </w:r>
      <w:r w:rsidR="00456B38">
        <w:rPr>
          <w:lang w:eastAsia="en-AU"/>
        </w:rPr>
        <w:t xml:space="preserve"> all test reports as required.</w:t>
      </w:r>
    </w:p>
    <w:p w14:paraId="1617EAF8" w14:textId="623261C5" w:rsidR="00047A5C" w:rsidRDefault="00456B38" w:rsidP="00CB247C">
      <w:pPr>
        <w:spacing w:before="200"/>
        <w:ind w:left="454"/>
        <w:rPr>
          <w:lang w:eastAsia="en-AU"/>
        </w:rPr>
      </w:pPr>
      <w:r w:rsidRPr="00456B38">
        <w:rPr>
          <w:lang w:eastAsia="en-AU"/>
        </w:rPr>
        <w:t xml:space="preserve">The </w:t>
      </w:r>
      <w:r w:rsidR="006818B3" w:rsidRPr="006818B3">
        <w:rPr>
          <w:b/>
          <w:bCs/>
          <w:lang w:eastAsia="en-AU"/>
        </w:rPr>
        <w:t xml:space="preserve">Authorised </w:t>
      </w:r>
      <w:r w:rsidRPr="00477E92">
        <w:rPr>
          <w:b/>
          <w:bCs/>
          <w:lang w:eastAsia="en-AU"/>
        </w:rPr>
        <w:t>DTP Representative</w:t>
      </w:r>
      <w:r w:rsidR="00047A5C">
        <w:rPr>
          <w:lang w:eastAsia="en-AU"/>
        </w:rPr>
        <w:t xml:space="preserve"> </w:t>
      </w:r>
      <w:r>
        <w:rPr>
          <w:lang w:eastAsia="en-AU"/>
        </w:rPr>
        <w:t xml:space="preserve">shall sign </w:t>
      </w:r>
      <w:r w:rsidR="00047A5C">
        <w:rPr>
          <w:lang w:eastAsia="en-AU"/>
        </w:rPr>
        <w:t>the Controller Installation Contractors ‘controller installation check list’</w:t>
      </w:r>
      <w:r>
        <w:rPr>
          <w:lang w:eastAsia="en-AU"/>
        </w:rPr>
        <w:t>.</w:t>
      </w:r>
    </w:p>
    <w:p w14:paraId="03ADB3EA" w14:textId="6AC80294" w:rsidR="00EC72B0" w:rsidRDefault="00EC72B0" w:rsidP="00CB247C">
      <w:pPr>
        <w:spacing w:before="200"/>
        <w:ind w:left="454"/>
        <w:rPr>
          <w:lang w:eastAsia="en-AU"/>
        </w:rPr>
      </w:pPr>
      <w:r>
        <w:rPr>
          <w:lang w:eastAsia="en-AU"/>
        </w:rPr>
        <w:t xml:space="preserve">The </w:t>
      </w:r>
      <w:r w:rsidRPr="00EC72B0">
        <w:rPr>
          <w:b/>
          <w:bCs/>
          <w:lang w:eastAsia="en-AU"/>
        </w:rPr>
        <w:t>Superintendent</w:t>
      </w:r>
      <w:r>
        <w:rPr>
          <w:lang w:eastAsia="en-AU"/>
        </w:rPr>
        <w:t xml:space="preserve"> shall, within </w:t>
      </w:r>
      <w:r w:rsidRPr="003C2DCA">
        <w:rPr>
          <w:b/>
          <w:bCs/>
          <w:lang w:eastAsia="en-AU"/>
        </w:rPr>
        <w:t>24 hours</w:t>
      </w:r>
      <w:r>
        <w:rPr>
          <w:lang w:eastAsia="en-AU"/>
        </w:rPr>
        <w:t xml:space="preserve">, </w:t>
      </w:r>
      <w:r w:rsidRPr="00384741">
        <w:t>ensure that the RAI database is updated</w:t>
      </w:r>
      <w:r>
        <w:t>.</w:t>
      </w:r>
    </w:p>
    <w:p w14:paraId="75E3A6C0" w14:textId="2B0E4163" w:rsidR="00540E43" w:rsidRPr="00384741" w:rsidRDefault="00540E43" w:rsidP="00C3756F">
      <w:pPr>
        <w:spacing w:before="200"/>
        <w:ind w:left="454"/>
      </w:pPr>
      <w:r w:rsidRPr="00384741">
        <w:t xml:space="preserve">The </w:t>
      </w:r>
      <w:r w:rsidRPr="003C2DCA">
        <w:rPr>
          <w:b/>
          <w:bCs/>
        </w:rPr>
        <w:t>Superintendent</w:t>
      </w:r>
      <w:r w:rsidRPr="00384741">
        <w:t xml:space="preserve"> shall</w:t>
      </w:r>
      <w:r w:rsidR="00EC72B0">
        <w:t xml:space="preserve">, within </w:t>
      </w:r>
      <w:r w:rsidR="00EC72B0" w:rsidRPr="003C2DCA">
        <w:rPr>
          <w:b/>
          <w:bCs/>
        </w:rPr>
        <w:t>5 business days</w:t>
      </w:r>
      <w:r w:rsidR="00EC72B0">
        <w:t>,</w:t>
      </w:r>
      <w:r w:rsidRPr="00384741">
        <w:t xml:space="preserve"> provide to the Maintenance Team, the following</w:t>
      </w:r>
      <w:r w:rsidR="00C3756F">
        <w:t>:</w:t>
      </w:r>
    </w:p>
    <w:p w14:paraId="26B69719" w14:textId="04854EAB" w:rsidR="00540E43" w:rsidRPr="006A53DB" w:rsidRDefault="006A53DB" w:rsidP="006A53DB">
      <w:pPr>
        <w:tabs>
          <w:tab w:val="left" w:pos="993"/>
        </w:tabs>
        <w:spacing w:before="100"/>
        <w:ind w:left="993" w:hanging="539"/>
        <w:rPr>
          <w:lang w:eastAsia="en-AU"/>
        </w:rPr>
      </w:pPr>
      <w:r>
        <w:rPr>
          <w:lang w:eastAsia="en-AU"/>
        </w:rPr>
        <w:t>(</w:t>
      </w:r>
      <w:r w:rsidR="00DF431A">
        <w:rPr>
          <w:lang w:eastAsia="en-AU"/>
        </w:rPr>
        <w:t>7</w:t>
      </w:r>
      <w:r>
        <w:rPr>
          <w:lang w:eastAsia="en-AU"/>
        </w:rPr>
        <w:t>)</w:t>
      </w:r>
      <w:r>
        <w:rPr>
          <w:lang w:eastAsia="en-AU"/>
        </w:rPr>
        <w:tab/>
      </w:r>
      <w:r w:rsidR="00A44DBD">
        <w:rPr>
          <w:lang w:eastAsia="en-AU"/>
        </w:rPr>
        <w:t>N</w:t>
      </w:r>
      <w:r w:rsidR="00540E43" w:rsidRPr="006A53DB">
        <w:rPr>
          <w:lang w:eastAsia="en-AU"/>
        </w:rPr>
        <w:t>otification that the site has been commissioned</w:t>
      </w:r>
      <w:r w:rsidR="00827AEB">
        <w:rPr>
          <w:lang w:eastAsia="en-AU"/>
        </w:rPr>
        <w:t>.</w:t>
      </w:r>
    </w:p>
    <w:p w14:paraId="45CF62EA" w14:textId="3EB77E76" w:rsidR="00540E43" w:rsidRDefault="006A53DB" w:rsidP="006A53DB">
      <w:pPr>
        <w:tabs>
          <w:tab w:val="left" w:pos="993"/>
        </w:tabs>
        <w:spacing w:before="100"/>
        <w:ind w:left="993" w:hanging="539"/>
        <w:rPr>
          <w:lang w:eastAsia="en-AU"/>
        </w:rPr>
      </w:pPr>
      <w:r>
        <w:rPr>
          <w:lang w:eastAsia="en-AU"/>
        </w:rPr>
        <w:t>(</w:t>
      </w:r>
      <w:r w:rsidR="00DF431A">
        <w:rPr>
          <w:lang w:eastAsia="en-AU"/>
        </w:rPr>
        <w:t>8</w:t>
      </w:r>
      <w:r>
        <w:rPr>
          <w:lang w:eastAsia="en-AU"/>
        </w:rPr>
        <w:t>)</w:t>
      </w:r>
      <w:r>
        <w:rPr>
          <w:lang w:eastAsia="en-AU"/>
        </w:rPr>
        <w:tab/>
      </w:r>
      <w:r w:rsidR="00A44DBD">
        <w:rPr>
          <w:lang w:eastAsia="en-AU"/>
        </w:rPr>
        <w:t>A</w:t>
      </w:r>
      <w:r w:rsidR="00540E43" w:rsidRPr="006A53DB">
        <w:rPr>
          <w:lang w:eastAsia="en-AU"/>
        </w:rPr>
        <w:t xml:space="preserve"> </w:t>
      </w:r>
      <w:r w:rsidR="009F6E6D">
        <w:rPr>
          <w:lang w:eastAsia="en-AU"/>
        </w:rPr>
        <w:t xml:space="preserve">signed </w:t>
      </w:r>
      <w:r w:rsidR="00540E43" w:rsidRPr="006A53DB">
        <w:rPr>
          <w:lang w:eastAsia="en-AU"/>
        </w:rPr>
        <w:t>copy of the Commissioning report</w:t>
      </w:r>
      <w:r w:rsidR="00827AEB">
        <w:rPr>
          <w:lang w:eastAsia="en-AU"/>
        </w:rPr>
        <w:t>.</w:t>
      </w:r>
    </w:p>
    <w:p w14:paraId="506D8EE9" w14:textId="5A62C9A5" w:rsidR="00456B38" w:rsidRDefault="00456B38" w:rsidP="006A53DB">
      <w:pPr>
        <w:tabs>
          <w:tab w:val="left" w:pos="993"/>
        </w:tabs>
        <w:spacing w:before="100"/>
        <w:ind w:left="993" w:hanging="539"/>
        <w:rPr>
          <w:lang w:eastAsia="en-AU"/>
        </w:rPr>
      </w:pPr>
      <w:r>
        <w:rPr>
          <w:lang w:eastAsia="en-AU"/>
        </w:rPr>
        <w:t>(</w:t>
      </w:r>
      <w:r w:rsidR="00DF431A">
        <w:rPr>
          <w:lang w:eastAsia="en-AU"/>
        </w:rPr>
        <w:t>9</w:t>
      </w:r>
      <w:r>
        <w:rPr>
          <w:lang w:eastAsia="en-AU"/>
        </w:rPr>
        <w:t>)</w:t>
      </w:r>
      <w:r>
        <w:rPr>
          <w:lang w:eastAsia="en-AU"/>
        </w:rPr>
        <w:tab/>
      </w:r>
      <w:r w:rsidR="009F6E6D">
        <w:rPr>
          <w:lang w:eastAsia="en-AU"/>
        </w:rPr>
        <w:t>Signed c</w:t>
      </w:r>
      <w:r>
        <w:rPr>
          <w:lang w:eastAsia="en-AU"/>
        </w:rPr>
        <w:t>opies of all test reports and documents detailed in 730.2</w:t>
      </w:r>
      <w:r w:rsidR="009F6E6D">
        <w:rPr>
          <w:lang w:eastAsia="en-AU"/>
        </w:rPr>
        <w:t>2</w:t>
      </w:r>
      <w:r>
        <w:rPr>
          <w:lang w:eastAsia="en-AU"/>
        </w:rPr>
        <w:t>(a).</w:t>
      </w:r>
    </w:p>
    <w:p w14:paraId="180B65D2" w14:textId="5D7C6069" w:rsidR="00827AEB" w:rsidRDefault="00827AEB" w:rsidP="006A53DB">
      <w:pPr>
        <w:tabs>
          <w:tab w:val="left" w:pos="993"/>
        </w:tabs>
        <w:spacing w:before="100"/>
        <w:ind w:left="993" w:hanging="539"/>
        <w:rPr>
          <w:lang w:eastAsia="en-AU"/>
        </w:rPr>
      </w:pPr>
      <w:r>
        <w:rPr>
          <w:lang w:eastAsia="en-AU"/>
        </w:rPr>
        <w:t>(</w:t>
      </w:r>
      <w:r w:rsidR="00DF431A">
        <w:rPr>
          <w:lang w:eastAsia="en-AU"/>
        </w:rPr>
        <w:t>10</w:t>
      </w:r>
      <w:r>
        <w:rPr>
          <w:lang w:eastAsia="en-AU"/>
        </w:rPr>
        <w:t>)</w:t>
      </w:r>
      <w:r>
        <w:rPr>
          <w:lang w:eastAsia="en-AU"/>
        </w:rPr>
        <w:tab/>
        <w:t>Copy of the Controller Contractors certificate of electrical safety.</w:t>
      </w:r>
    </w:p>
    <w:p w14:paraId="4AF19C79" w14:textId="138199B7" w:rsidR="009F6E6D" w:rsidRDefault="009F6E6D" w:rsidP="006A53DB">
      <w:pPr>
        <w:tabs>
          <w:tab w:val="left" w:pos="993"/>
        </w:tabs>
        <w:spacing w:before="100"/>
        <w:ind w:left="993" w:hanging="539"/>
        <w:rPr>
          <w:lang w:eastAsia="en-AU"/>
        </w:rPr>
      </w:pPr>
      <w:r>
        <w:rPr>
          <w:lang w:eastAsia="en-AU"/>
        </w:rPr>
        <w:lastRenderedPageBreak/>
        <w:t>(</w:t>
      </w:r>
      <w:r w:rsidR="00DF431A">
        <w:rPr>
          <w:lang w:eastAsia="en-AU"/>
        </w:rPr>
        <w:t>11</w:t>
      </w:r>
      <w:r>
        <w:rPr>
          <w:lang w:eastAsia="en-AU"/>
        </w:rPr>
        <w:t>)</w:t>
      </w:r>
      <w:r>
        <w:rPr>
          <w:lang w:eastAsia="en-AU"/>
        </w:rPr>
        <w:tab/>
        <w:t xml:space="preserve">A </w:t>
      </w:r>
      <w:r w:rsidRPr="009F6E6D">
        <w:rPr>
          <w:lang w:eastAsia="en-AU"/>
        </w:rPr>
        <w:t>signed copy of the Site Flash Test &amp; Ped Operation Test Report</w:t>
      </w:r>
      <w:r>
        <w:rPr>
          <w:lang w:eastAsia="en-AU"/>
        </w:rPr>
        <w:t>.</w:t>
      </w:r>
    </w:p>
    <w:p w14:paraId="58E63716" w14:textId="315EB178" w:rsidR="009F6E6D" w:rsidRDefault="009F6E6D" w:rsidP="006A53DB">
      <w:pPr>
        <w:tabs>
          <w:tab w:val="left" w:pos="993"/>
        </w:tabs>
        <w:spacing w:before="100"/>
        <w:ind w:left="993" w:hanging="539"/>
        <w:rPr>
          <w:lang w:eastAsia="en-AU"/>
        </w:rPr>
      </w:pPr>
      <w:r>
        <w:rPr>
          <w:lang w:eastAsia="en-AU"/>
        </w:rPr>
        <w:t>(1</w:t>
      </w:r>
      <w:r w:rsidR="00DF431A">
        <w:rPr>
          <w:lang w:eastAsia="en-AU"/>
        </w:rPr>
        <w:t>2</w:t>
      </w:r>
      <w:r>
        <w:rPr>
          <w:lang w:eastAsia="en-AU"/>
        </w:rPr>
        <w:t>)</w:t>
      </w:r>
      <w:r>
        <w:rPr>
          <w:lang w:eastAsia="en-AU"/>
        </w:rPr>
        <w:tab/>
        <w:t>A copy of the Power Consumption record (where applicable).</w:t>
      </w:r>
    </w:p>
    <w:p w14:paraId="62FF0343" w14:textId="2898432A" w:rsidR="009F6E6D" w:rsidRPr="006A53DB" w:rsidRDefault="009F6E6D" w:rsidP="006A53DB">
      <w:pPr>
        <w:tabs>
          <w:tab w:val="left" w:pos="993"/>
        </w:tabs>
        <w:spacing w:before="100"/>
        <w:ind w:left="993" w:hanging="539"/>
        <w:rPr>
          <w:lang w:eastAsia="en-AU"/>
        </w:rPr>
      </w:pPr>
      <w:r>
        <w:rPr>
          <w:lang w:eastAsia="en-AU"/>
        </w:rPr>
        <w:t>(1</w:t>
      </w:r>
      <w:r w:rsidR="00DF431A">
        <w:rPr>
          <w:lang w:eastAsia="en-AU"/>
        </w:rPr>
        <w:t>3</w:t>
      </w:r>
      <w:r>
        <w:rPr>
          <w:lang w:eastAsia="en-AU"/>
        </w:rPr>
        <w:t>)</w:t>
      </w:r>
      <w:r>
        <w:rPr>
          <w:lang w:eastAsia="en-AU"/>
        </w:rPr>
        <w:tab/>
        <w:t>Copies of any exemptions provided by ESV.</w:t>
      </w:r>
    </w:p>
    <w:p w14:paraId="401273C3" w14:textId="3F001A4D" w:rsidR="00540E43" w:rsidRPr="006A53DB" w:rsidRDefault="006A53DB" w:rsidP="006A53DB">
      <w:pPr>
        <w:tabs>
          <w:tab w:val="left" w:pos="993"/>
        </w:tabs>
        <w:spacing w:before="100"/>
        <w:ind w:left="993" w:hanging="539"/>
        <w:rPr>
          <w:lang w:eastAsia="en-AU"/>
        </w:rPr>
      </w:pPr>
      <w:r>
        <w:rPr>
          <w:lang w:eastAsia="en-AU"/>
        </w:rPr>
        <w:t>(</w:t>
      </w:r>
      <w:r w:rsidR="00DF431A">
        <w:rPr>
          <w:lang w:eastAsia="en-AU"/>
        </w:rPr>
        <w:t>14</w:t>
      </w:r>
      <w:r>
        <w:rPr>
          <w:lang w:eastAsia="en-AU"/>
        </w:rPr>
        <w:t>)</w:t>
      </w:r>
      <w:r>
        <w:rPr>
          <w:lang w:eastAsia="en-AU"/>
        </w:rPr>
        <w:tab/>
      </w:r>
      <w:r w:rsidR="00A44DBD">
        <w:rPr>
          <w:lang w:eastAsia="en-AU"/>
        </w:rPr>
        <w:t>D</w:t>
      </w:r>
      <w:r w:rsidR="00540E43" w:rsidRPr="006A53DB">
        <w:rPr>
          <w:lang w:eastAsia="en-AU"/>
        </w:rPr>
        <w:t>etails of any building warranty or defects liability period affecting the site</w:t>
      </w:r>
      <w:r w:rsidR="009F6E6D">
        <w:rPr>
          <w:lang w:eastAsia="en-AU"/>
        </w:rPr>
        <w:t>.</w:t>
      </w:r>
    </w:p>
    <w:p w14:paraId="1EEFE7FE" w14:textId="5080B71C" w:rsidR="00540E43" w:rsidRPr="006A53DB" w:rsidRDefault="006A53DB" w:rsidP="006A53DB">
      <w:pPr>
        <w:tabs>
          <w:tab w:val="left" w:pos="993"/>
        </w:tabs>
        <w:spacing w:before="100"/>
        <w:ind w:left="993" w:hanging="539"/>
        <w:rPr>
          <w:lang w:eastAsia="en-AU"/>
        </w:rPr>
      </w:pPr>
      <w:r>
        <w:rPr>
          <w:lang w:eastAsia="en-AU"/>
        </w:rPr>
        <w:t>(</w:t>
      </w:r>
      <w:r w:rsidR="00827AEB">
        <w:rPr>
          <w:lang w:eastAsia="en-AU"/>
        </w:rPr>
        <w:t>1</w:t>
      </w:r>
      <w:r w:rsidR="00DF431A">
        <w:rPr>
          <w:lang w:eastAsia="en-AU"/>
        </w:rPr>
        <w:t>5</w:t>
      </w:r>
      <w:r>
        <w:rPr>
          <w:lang w:eastAsia="en-AU"/>
        </w:rPr>
        <w:t>)</w:t>
      </w:r>
      <w:r>
        <w:rPr>
          <w:lang w:eastAsia="en-AU"/>
        </w:rPr>
        <w:tab/>
      </w:r>
      <w:r w:rsidR="00A44DBD">
        <w:rPr>
          <w:lang w:eastAsia="en-AU"/>
        </w:rPr>
        <w:t>T</w:t>
      </w:r>
      <w:r w:rsidR="00540E43" w:rsidRPr="006A53DB">
        <w:rPr>
          <w:lang w:eastAsia="en-AU"/>
        </w:rPr>
        <w:t>he date of scheduled handover</w:t>
      </w:r>
      <w:r>
        <w:rPr>
          <w:lang w:eastAsia="en-AU"/>
        </w:rPr>
        <w:t>.</w:t>
      </w:r>
    </w:p>
    <w:p w14:paraId="01CEC8A8" w14:textId="77777777" w:rsidR="00553636" w:rsidRDefault="00553636" w:rsidP="00553636"/>
    <w:p w14:paraId="74F47938" w14:textId="741CCADB" w:rsidR="00553636" w:rsidRPr="00744026" w:rsidRDefault="00553636" w:rsidP="00553636">
      <w:pPr>
        <w:pStyle w:val="Heading5SS"/>
      </w:pPr>
      <w:r w:rsidRPr="00744026">
        <w:t>(</w:t>
      </w:r>
      <w:r w:rsidR="0044584A">
        <w:t>f</w:t>
      </w:r>
      <w:r w:rsidRPr="00744026">
        <w:t>)</w:t>
      </w:r>
      <w:r w:rsidRPr="00744026">
        <w:tab/>
        <w:t xml:space="preserve">Removal of Redundant </w:t>
      </w:r>
      <w:r>
        <w:t>Controller</w:t>
      </w:r>
    </w:p>
    <w:p w14:paraId="61DB4F48" w14:textId="719BF191" w:rsidR="00553636" w:rsidRPr="00744026" w:rsidRDefault="00553636" w:rsidP="00553636">
      <w:pPr>
        <w:spacing w:before="200"/>
        <w:ind w:left="454"/>
      </w:pPr>
      <w:r w:rsidRPr="00744026">
        <w:rPr>
          <w:lang w:eastAsia="en-AU"/>
        </w:rPr>
        <w:t>A</w:t>
      </w:r>
      <w:r>
        <w:rPr>
          <w:lang w:eastAsia="en-AU"/>
        </w:rPr>
        <w:t>t remodel sites where an existing controller is replaced, the Controller Contractor shall de-commission and remove the redundant controller and store the controller for future use or arrange delivery to another holding location as directed by the Superintendent.</w:t>
      </w:r>
    </w:p>
    <w:p w14:paraId="357D6A54" w14:textId="3ECE3472" w:rsidR="00553636" w:rsidRPr="00744026" w:rsidRDefault="00553636" w:rsidP="00553636">
      <w:pPr>
        <w:spacing w:before="200"/>
        <w:ind w:left="454"/>
        <w:rPr>
          <w:lang w:eastAsia="en-AU"/>
        </w:rPr>
      </w:pPr>
      <w:r>
        <w:t xml:space="preserve">The </w:t>
      </w:r>
      <w:r w:rsidR="00693A4C">
        <w:t>Controller C</w:t>
      </w:r>
      <w:r>
        <w:t>ontractor shall be responsible for maintaining the controller in “as removed from site” condition until the controller is delivered to, and accepted by a nominated third party, or held in storage until directed by DTP to undertake preparation as a second-hand controller for another site, or removal from storage for transfer to a third party or disposal</w:t>
      </w:r>
      <w:r w:rsidRPr="00744026">
        <w:rPr>
          <w:lang w:eastAsia="en-AU"/>
        </w:rPr>
        <w:t>.</w:t>
      </w:r>
    </w:p>
    <w:p w14:paraId="2764E4F2" w14:textId="68A72AFF" w:rsidR="00553636" w:rsidRPr="00744026" w:rsidRDefault="00553636" w:rsidP="00553636">
      <w:pPr>
        <w:spacing w:before="200"/>
        <w:ind w:left="454"/>
        <w:rPr>
          <w:lang w:eastAsia="en-AU"/>
        </w:rPr>
      </w:pPr>
      <w:r>
        <w:t>All traffic signal controllers removed from traffic signal sites remain the property of the relevant DT</w:t>
      </w:r>
      <w:r w:rsidR="00767F4C">
        <w:t>P</w:t>
      </w:r>
      <w:r>
        <w:t xml:space="preserve"> Region</w:t>
      </w:r>
      <w:r w:rsidRPr="00744026">
        <w:rPr>
          <w:lang w:eastAsia="en-AU"/>
        </w:rPr>
        <w:t xml:space="preserve"> </w:t>
      </w:r>
    </w:p>
    <w:p w14:paraId="5697E0BB" w14:textId="77777777" w:rsidR="00553636" w:rsidRDefault="00553636" w:rsidP="00540E43"/>
    <w:p w14:paraId="4936ED9C" w14:textId="18C7A73E" w:rsidR="00540E43" w:rsidRPr="00744026" w:rsidRDefault="00540E43" w:rsidP="00540E43">
      <w:pPr>
        <w:pStyle w:val="Heading5SS"/>
      </w:pPr>
      <w:r w:rsidRPr="00744026">
        <w:t>(</w:t>
      </w:r>
      <w:r w:rsidR="0044584A">
        <w:t>g</w:t>
      </w:r>
      <w:r w:rsidRPr="00744026">
        <w:t>)</w:t>
      </w:r>
      <w:r w:rsidRPr="00744026">
        <w:tab/>
        <w:t>Removal of Redundant Hardware</w:t>
      </w:r>
    </w:p>
    <w:p w14:paraId="317AB73B" w14:textId="77777777" w:rsidR="00540E43" w:rsidRPr="00744026" w:rsidRDefault="00540E43" w:rsidP="00E76F1B">
      <w:pPr>
        <w:spacing w:before="200"/>
        <w:ind w:left="454"/>
      </w:pPr>
      <w:r w:rsidRPr="00744026">
        <w:rPr>
          <w:lang w:eastAsia="en-AU"/>
        </w:rPr>
        <w:t>All redundant components of the hardware and equipment (except those components below the finished surface level at the pedestals) shall be removed unless otherwise specified or shown on the drawings.</w:t>
      </w:r>
    </w:p>
    <w:p w14:paraId="25FE07BE" w14:textId="77777777" w:rsidR="00540E43" w:rsidRPr="00744026" w:rsidRDefault="00540E43" w:rsidP="00E76F1B">
      <w:pPr>
        <w:spacing w:before="200"/>
        <w:ind w:left="454"/>
        <w:rPr>
          <w:lang w:eastAsia="en-AU"/>
        </w:rPr>
      </w:pPr>
      <w:r w:rsidRPr="00744026">
        <w:rPr>
          <w:lang w:eastAsia="en-AU"/>
        </w:rPr>
        <w:t>Hardware and equipment attached to the redundant pedestals shall be removed prior to cutting off and removal of the pedestals.</w:t>
      </w:r>
    </w:p>
    <w:p w14:paraId="2F5AEE3E" w14:textId="77777777" w:rsidR="00540E43" w:rsidRPr="00744026" w:rsidRDefault="00540E43" w:rsidP="00E76F1B">
      <w:pPr>
        <w:spacing w:before="200"/>
        <w:ind w:left="454"/>
        <w:rPr>
          <w:lang w:eastAsia="en-AU"/>
        </w:rPr>
      </w:pPr>
      <w:r w:rsidRPr="00744026">
        <w:rPr>
          <w:lang w:eastAsia="en-AU"/>
        </w:rPr>
        <w:t>All holes and depressions formed by the cutting off and removal of pedestals and by the removal of any other items shall be made safe and reinstated to the level of the surrounding surface.</w:t>
      </w:r>
    </w:p>
    <w:p w14:paraId="19432561" w14:textId="454CF01C" w:rsidR="00540E43" w:rsidRPr="00384741" w:rsidRDefault="00540E43" w:rsidP="00E76F1B">
      <w:pPr>
        <w:spacing w:before="200"/>
        <w:ind w:left="454"/>
      </w:pPr>
      <w:r w:rsidRPr="00384741">
        <w:rPr>
          <w:lang w:eastAsia="en-AU"/>
        </w:rPr>
        <w:t>All surface areas such as footpaths, paved areas, grassed areas, etc., shall be reinstated to a finish and condition that is not inferior to the original surface finish and condition (e.g.</w:t>
      </w:r>
      <w:r w:rsidR="009C0ED6">
        <w:rPr>
          <w:lang w:eastAsia="en-AU"/>
        </w:rPr>
        <w:t> </w:t>
      </w:r>
      <w:r w:rsidRPr="00384741">
        <w:rPr>
          <w:lang w:eastAsia="en-AU"/>
        </w:rPr>
        <w:t>grass to grass, concrete to concrete, asphalt to asphalt,</w:t>
      </w:r>
      <w:r w:rsidR="009C0ED6">
        <w:rPr>
          <w:lang w:eastAsia="en-AU"/>
        </w:rPr>
        <w:t> </w:t>
      </w:r>
      <w:r w:rsidRPr="00384741">
        <w:rPr>
          <w:lang w:eastAsia="en-AU"/>
        </w:rPr>
        <w:t>etc.).  All surface areas shall be reinstated to the satisfaction of the Superintendent.</w:t>
      </w:r>
    </w:p>
    <w:p w14:paraId="0498F927" w14:textId="77777777" w:rsidR="00540E43" w:rsidRPr="00744026" w:rsidRDefault="00540E43" w:rsidP="00E76F1B">
      <w:pPr>
        <w:spacing w:before="200"/>
        <w:ind w:left="454"/>
      </w:pPr>
      <w:r w:rsidRPr="00744026">
        <w:rPr>
          <w:lang w:eastAsia="en-AU"/>
        </w:rPr>
        <w:t>The Contractor shall be responsible for disposal of all redundant materials and hardware.</w:t>
      </w:r>
    </w:p>
    <w:p w14:paraId="04D64738" w14:textId="77777777" w:rsidR="00540E43" w:rsidRPr="00744026" w:rsidRDefault="00540E43" w:rsidP="00E76F1B">
      <w:pPr>
        <w:spacing w:before="200"/>
        <w:ind w:left="454"/>
        <w:rPr>
          <w:lang w:eastAsia="en-AU"/>
        </w:rPr>
      </w:pPr>
      <w:r w:rsidRPr="00744026">
        <w:rPr>
          <w:lang w:eastAsia="en-AU"/>
        </w:rPr>
        <w:t>Existing traffic signal equipment and hardware which is not re-used, but is to be salvaged, shall be delivered in good condition to a location specified by the Superintendent.</w:t>
      </w:r>
    </w:p>
    <w:p w14:paraId="0CD6CDB8" w14:textId="77777777" w:rsidR="00540E43" w:rsidRPr="00744026" w:rsidRDefault="00540E43" w:rsidP="00E76F1B">
      <w:pPr>
        <w:spacing w:before="200"/>
        <w:ind w:left="454"/>
        <w:rPr>
          <w:lang w:eastAsia="en-AU"/>
        </w:rPr>
      </w:pPr>
      <w:r w:rsidRPr="00744026">
        <w:rPr>
          <w:lang w:eastAsia="en-AU"/>
        </w:rPr>
        <w:t>Any disused cable pits shall be backfilled to the satisfaction of the Superintendent.</w:t>
      </w:r>
    </w:p>
    <w:p w14:paraId="279ED2F4" w14:textId="77777777" w:rsidR="00540E43" w:rsidRDefault="00540E43" w:rsidP="00540E43"/>
    <w:p w14:paraId="130F9C95" w14:textId="2E70C769" w:rsidR="00540E43" w:rsidRPr="00384741" w:rsidRDefault="00540E43" w:rsidP="00540E43">
      <w:pPr>
        <w:pStyle w:val="Heading5SS"/>
      </w:pPr>
      <w:r w:rsidRPr="00384741">
        <w:t>(</w:t>
      </w:r>
      <w:r w:rsidR="0044584A">
        <w:t>h</w:t>
      </w:r>
      <w:r w:rsidRPr="00384741">
        <w:t>)</w:t>
      </w:r>
      <w:r w:rsidRPr="00384741">
        <w:tab/>
        <w:t>Hand</w:t>
      </w:r>
      <w:r w:rsidR="009F6E6D">
        <w:t xml:space="preserve"> </w:t>
      </w:r>
      <w:r w:rsidRPr="00384741">
        <w:t>over</w:t>
      </w:r>
    </w:p>
    <w:p w14:paraId="0A6F1D55" w14:textId="448C135B" w:rsidR="00540E43" w:rsidRPr="00384741" w:rsidRDefault="00540E43" w:rsidP="009C0ED6">
      <w:pPr>
        <w:spacing w:before="200"/>
        <w:ind w:left="454"/>
        <w:rPr>
          <w:lang w:eastAsia="en-AU"/>
        </w:rPr>
      </w:pPr>
      <w:r w:rsidRPr="00384741">
        <w:rPr>
          <w:lang w:eastAsia="en-AU"/>
        </w:rPr>
        <w:t>Upon completion of any building warranty or defects liability period, the</w:t>
      </w:r>
      <w:r w:rsidR="009F6E6D">
        <w:rPr>
          <w:lang w:eastAsia="en-AU"/>
        </w:rPr>
        <w:t xml:space="preserve"> Superintendent shall arrange for the </w:t>
      </w:r>
      <w:r w:rsidRPr="00384741">
        <w:rPr>
          <w:lang w:eastAsia="en-AU"/>
        </w:rPr>
        <w:t>site</w:t>
      </w:r>
      <w:r w:rsidR="009F6E6D">
        <w:rPr>
          <w:lang w:eastAsia="en-AU"/>
        </w:rPr>
        <w:t xml:space="preserve"> ‘hand over’</w:t>
      </w:r>
      <w:r w:rsidRPr="00384741">
        <w:rPr>
          <w:lang w:eastAsia="en-AU"/>
        </w:rPr>
        <w:t xml:space="preserve"> to the Maintenance Team to be placed under the relevant maintenance contract.</w:t>
      </w:r>
    </w:p>
    <w:p w14:paraId="1437C569" w14:textId="77777777" w:rsidR="00540E43" w:rsidRPr="00384741" w:rsidRDefault="00540E43" w:rsidP="009C0ED6">
      <w:pPr>
        <w:spacing w:before="200"/>
        <w:ind w:left="454"/>
        <w:rPr>
          <w:lang w:eastAsia="en-AU"/>
        </w:rPr>
      </w:pPr>
      <w:r w:rsidRPr="00384741">
        <w:rPr>
          <w:lang w:eastAsia="en-AU"/>
        </w:rPr>
        <w:t>The ‘hand over’ process shall be managed by the Superintendent who shall provide the Maintenance Team with the following:</w:t>
      </w:r>
    </w:p>
    <w:p w14:paraId="340B26FD" w14:textId="3CCCFA23" w:rsidR="00540E43" w:rsidRPr="00C913CF" w:rsidRDefault="00C913CF" w:rsidP="007E5847">
      <w:pPr>
        <w:tabs>
          <w:tab w:val="left" w:pos="993"/>
        </w:tabs>
        <w:spacing w:before="100"/>
        <w:ind w:left="993" w:hanging="539"/>
        <w:rPr>
          <w:lang w:eastAsia="en-AU"/>
        </w:rPr>
      </w:pPr>
      <w:r>
        <w:rPr>
          <w:lang w:eastAsia="en-AU"/>
        </w:rPr>
        <w:t>(1)</w:t>
      </w:r>
      <w:r>
        <w:rPr>
          <w:lang w:eastAsia="en-AU"/>
        </w:rPr>
        <w:tab/>
      </w:r>
      <w:r w:rsidR="00A44DBD">
        <w:rPr>
          <w:lang w:eastAsia="en-AU"/>
        </w:rPr>
        <w:t>O</w:t>
      </w:r>
      <w:r w:rsidR="00540E43" w:rsidRPr="00C913CF">
        <w:rPr>
          <w:lang w:eastAsia="en-AU"/>
        </w:rPr>
        <w:t>pportunity to carry out an audit of the site to ensure compliance with DT</w:t>
      </w:r>
      <w:r w:rsidR="00772A28">
        <w:rPr>
          <w:lang w:eastAsia="en-AU"/>
        </w:rPr>
        <w:t>P</w:t>
      </w:r>
      <w:r w:rsidR="00540E43" w:rsidRPr="00C913CF">
        <w:rPr>
          <w:lang w:eastAsia="en-AU"/>
        </w:rPr>
        <w:t xml:space="preserve"> specifications and requirements</w:t>
      </w:r>
    </w:p>
    <w:p w14:paraId="2AE37607" w14:textId="0EFA011F" w:rsidR="00540E43" w:rsidRPr="00C913CF" w:rsidRDefault="00C913CF" w:rsidP="007E5847">
      <w:pPr>
        <w:tabs>
          <w:tab w:val="left" w:pos="993"/>
        </w:tabs>
        <w:spacing w:before="100"/>
        <w:ind w:left="993" w:hanging="539"/>
        <w:rPr>
          <w:lang w:eastAsia="en-AU"/>
        </w:rPr>
      </w:pPr>
      <w:r>
        <w:rPr>
          <w:lang w:eastAsia="en-AU"/>
        </w:rPr>
        <w:t>(2)</w:t>
      </w:r>
      <w:r>
        <w:rPr>
          <w:lang w:eastAsia="en-AU"/>
        </w:rPr>
        <w:tab/>
      </w:r>
      <w:r w:rsidR="00A44DBD">
        <w:rPr>
          <w:lang w:eastAsia="en-AU"/>
        </w:rPr>
        <w:t>A</w:t>
      </w:r>
      <w:r w:rsidR="00540E43" w:rsidRPr="00C913CF">
        <w:rPr>
          <w:lang w:eastAsia="en-AU"/>
        </w:rPr>
        <w:t xml:space="preserve"> completed ‘maintenance hand-over’ form (available from the Maintenance Team)</w:t>
      </w:r>
    </w:p>
    <w:p w14:paraId="4C0C9A43" w14:textId="73C6219C" w:rsidR="00540E43" w:rsidRPr="00C913CF" w:rsidRDefault="00EA3D07" w:rsidP="007E5847">
      <w:pPr>
        <w:tabs>
          <w:tab w:val="left" w:pos="993"/>
        </w:tabs>
        <w:spacing w:before="100"/>
        <w:ind w:left="993" w:hanging="539"/>
        <w:rPr>
          <w:lang w:eastAsia="en-AU"/>
        </w:rPr>
      </w:pPr>
      <w:r>
        <w:rPr>
          <w:lang w:eastAsia="en-AU"/>
        </w:rPr>
        <w:t>(</w:t>
      </w:r>
      <w:r w:rsidR="009F6E6D">
        <w:rPr>
          <w:lang w:eastAsia="en-AU"/>
        </w:rPr>
        <w:t>3</w:t>
      </w:r>
      <w:r>
        <w:rPr>
          <w:lang w:eastAsia="en-AU"/>
        </w:rPr>
        <w:t>)</w:t>
      </w:r>
      <w:r>
        <w:rPr>
          <w:lang w:eastAsia="en-AU"/>
        </w:rPr>
        <w:tab/>
      </w:r>
      <w:r w:rsidR="00A44DBD">
        <w:rPr>
          <w:lang w:eastAsia="en-AU"/>
        </w:rPr>
        <w:t>D</w:t>
      </w:r>
      <w:r w:rsidR="00540E43" w:rsidRPr="00C913CF">
        <w:rPr>
          <w:lang w:eastAsia="en-AU"/>
        </w:rPr>
        <w:t>etails of all hardware installed on site</w:t>
      </w:r>
    </w:p>
    <w:p w14:paraId="1A86DB0D" w14:textId="4749D550" w:rsidR="00540E43" w:rsidRDefault="00EA3D07" w:rsidP="007E5847">
      <w:pPr>
        <w:tabs>
          <w:tab w:val="left" w:pos="993"/>
        </w:tabs>
        <w:spacing w:before="100"/>
        <w:ind w:left="993" w:hanging="539"/>
        <w:rPr>
          <w:lang w:eastAsia="en-AU"/>
        </w:rPr>
      </w:pPr>
      <w:r>
        <w:rPr>
          <w:lang w:eastAsia="en-AU"/>
        </w:rPr>
        <w:t>(</w:t>
      </w:r>
      <w:r w:rsidR="009F6E6D">
        <w:rPr>
          <w:lang w:eastAsia="en-AU"/>
        </w:rPr>
        <w:t>4</w:t>
      </w:r>
      <w:r>
        <w:rPr>
          <w:lang w:eastAsia="en-AU"/>
        </w:rPr>
        <w:t>)</w:t>
      </w:r>
      <w:r>
        <w:rPr>
          <w:lang w:eastAsia="en-AU"/>
        </w:rPr>
        <w:tab/>
      </w:r>
      <w:r w:rsidR="00A44DBD">
        <w:rPr>
          <w:lang w:eastAsia="en-AU"/>
        </w:rPr>
        <w:t>C</w:t>
      </w:r>
      <w:r w:rsidR="00540E43" w:rsidRPr="00C913CF">
        <w:rPr>
          <w:lang w:eastAsia="en-AU"/>
        </w:rPr>
        <w:t>opies of the ‘as-built’ drawings as detailed in (g) below.</w:t>
      </w:r>
    </w:p>
    <w:p w14:paraId="7DC1CBFF" w14:textId="77777777" w:rsidR="00721EB4" w:rsidRPr="00C913CF" w:rsidRDefault="00721EB4" w:rsidP="007E5847">
      <w:pPr>
        <w:tabs>
          <w:tab w:val="left" w:pos="993"/>
        </w:tabs>
        <w:spacing w:before="100"/>
        <w:ind w:left="993" w:hanging="539"/>
        <w:rPr>
          <w:lang w:eastAsia="en-AU"/>
        </w:rPr>
      </w:pPr>
    </w:p>
    <w:p w14:paraId="68058FE2" w14:textId="5CC9D58B" w:rsidR="00540E43" w:rsidRPr="00716857" w:rsidRDefault="00540E43" w:rsidP="00721EB4">
      <w:pPr>
        <w:spacing w:before="200"/>
        <w:ind w:left="720" w:hanging="720"/>
        <w:rPr>
          <w:bCs/>
        </w:rPr>
      </w:pPr>
      <w:r w:rsidRPr="00384741">
        <w:rPr>
          <w:b/>
        </w:rPr>
        <w:t>N</w:t>
      </w:r>
      <w:r>
        <w:rPr>
          <w:b/>
        </w:rPr>
        <w:t>OTE</w:t>
      </w:r>
      <w:r w:rsidRPr="00384741">
        <w:rPr>
          <w:b/>
        </w:rPr>
        <w:t>:</w:t>
      </w:r>
      <w:r w:rsidR="00721EB4">
        <w:rPr>
          <w:b/>
        </w:rPr>
        <w:tab/>
      </w:r>
      <w:r w:rsidRPr="00716857">
        <w:rPr>
          <w:bCs/>
        </w:rPr>
        <w:t>If, during the site audit listed in (1) above, the site is deemed not to comply with D</w:t>
      </w:r>
      <w:r w:rsidR="005337C4" w:rsidRPr="00716857">
        <w:rPr>
          <w:bCs/>
        </w:rPr>
        <w:t>TP</w:t>
      </w:r>
      <w:r w:rsidRPr="00716857">
        <w:rPr>
          <w:bCs/>
        </w:rPr>
        <w:t xml:space="preserve"> specifications </w:t>
      </w:r>
      <w:r w:rsidRPr="00716857">
        <w:rPr>
          <w:bCs/>
        </w:rPr>
        <w:lastRenderedPageBreak/>
        <w:t>and requirements, the Maintenance Team may, at its sole discretion, elect not to accept the site until such non-compliances have been satisfactorily rectified.</w:t>
      </w:r>
    </w:p>
    <w:p w14:paraId="5C8542D5" w14:textId="77777777" w:rsidR="00721EB4" w:rsidRDefault="00721EB4" w:rsidP="00721EB4">
      <w:pPr>
        <w:ind w:left="454"/>
      </w:pPr>
    </w:p>
    <w:p w14:paraId="642C5B3C" w14:textId="0EBBFA7D" w:rsidR="00540E43" w:rsidRPr="00384741" w:rsidRDefault="00540E43" w:rsidP="00AD2EED">
      <w:pPr>
        <w:spacing w:before="200"/>
        <w:ind w:left="454"/>
      </w:pPr>
      <w:r w:rsidRPr="00384741">
        <w:t>The project ‘handover’ shall not be deemed to be completed until the maintenance team has provided written acceptance of the site.</w:t>
      </w:r>
    </w:p>
    <w:p w14:paraId="14B50283" w14:textId="77777777" w:rsidR="00540E43" w:rsidRPr="00384741" w:rsidRDefault="00540E43" w:rsidP="00540E43">
      <w:pPr>
        <w:rPr>
          <w:lang w:val="en-AU"/>
        </w:rPr>
      </w:pPr>
    </w:p>
    <w:p w14:paraId="7F2E1CC6" w14:textId="59127B30" w:rsidR="00540E43" w:rsidRPr="00384741" w:rsidRDefault="00540E43" w:rsidP="00540E43">
      <w:pPr>
        <w:pStyle w:val="Heading5SS"/>
      </w:pPr>
      <w:r w:rsidRPr="00384741">
        <w:t>(</w:t>
      </w:r>
      <w:r w:rsidR="0044584A">
        <w:t>i</w:t>
      </w:r>
      <w:r w:rsidRPr="00384741">
        <w:t>)</w:t>
      </w:r>
      <w:r w:rsidRPr="00384741">
        <w:tab/>
        <w:t>As-built drawings</w:t>
      </w:r>
    </w:p>
    <w:p w14:paraId="1922A04A" w14:textId="77777777" w:rsidR="00540E43" w:rsidRPr="00384741" w:rsidRDefault="00540E43" w:rsidP="00B17CF3">
      <w:pPr>
        <w:spacing w:before="200"/>
        <w:ind w:left="454"/>
        <w:rPr>
          <w:lang w:eastAsia="en-AU"/>
        </w:rPr>
      </w:pPr>
      <w:r w:rsidRPr="00384741">
        <w:rPr>
          <w:lang w:eastAsia="en-AU"/>
        </w:rPr>
        <w:t>At the completion of works, the Contractor shall provide ‘as-built’ drawings:</w:t>
      </w:r>
    </w:p>
    <w:p w14:paraId="2ADED0FF" w14:textId="0109D517" w:rsidR="00540E43" w:rsidRPr="00384741" w:rsidRDefault="00B17CF3" w:rsidP="007E5847">
      <w:pPr>
        <w:tabs>
          <w:tab w:val="left" w:pos="993"/>
        </w:tabs>
        <w:spacing w:before="80"/>
        <w:ind w:left="993" w:hanging="539"/>
        <w:rPr>
          <w:lang w:eastAsia="en-AU"/>
        </w:rPr>
      </w:pPr>
      <w:r>
        <w:rPr>
          <w:lang w:eastAsia="en-AU"/>
        </w:rPr>
        <w:t>(1)</w:t>
      </w:r>
      <w:r>
        <w:rPr>
          <w:lang w:eastAsia="en-AU"/>
        </w:rPr>
        <w:tab/>
      </w:r>
      <w:r w:rsidR="00A44DBD">
        <w:rPr>
          <w:lang w:eastAsia="en-AU"/>
        </w:rPr>
        <w:t>A</w:t>
      </w:r>
      <w:r w:rsidR="00540E43" w:rsidRPr="00384741">
        <w:rPr>
          <w:lang w:eastAsia="en-AU"/>
        </w:rPr>
        <w:t>s soft copies, prepared in digital cad format (e.g.</w:t>
      </w:r>
      <w:r>
        <w:rPr>
          <w:lang w:eastAsia="en-AU"/>
        </w:rPr>
        <w:t> </w:t>
      </w:r>
      <w:r w:rsidR="00540E43" w:rsidRPr="00384741">
        <w:rPr>
          <w:lang w:eastAsia="en-AU"/>
        </w:rPr>
        <w:t>Microstation)</w:t>
      </w:r>
    </w:p>
    <w:p w14:paraId="410487D3" w14:textId="543979C5" w:rsidR="00540E43" w:rsidRPr="00384741" w:rsidRDefault="00B17CF3" w:rsidP="007E5847">
      <w:pPr>
        <w:tabs>
          <w:tab w:val="left" w:pos="993"/>
        </w:tabs>
        <w:spacing w:before="80"/>
        <w:ind w:left="993" w:hanging="539"/>
        <w:rPr>
          <w:lang w:eastAsia="en-AU"/>
        </w:rPr>
      </w:pPr>
      <w:r>
        <w:rPr>
          <w:lang w:eastAsia="en-AU"/>
        </w:rPr>
        <w:t>(2)</w:t>
      </w:r>
      <w:r>
        <w:rPr>
          <w:lang w:eastAsia="en-AU"/>
        </w:rPr>
        <w:tab/>
      </w:r>
      <w:r w:rsidR="00A44DBD">
        <w:rPr>
          <w:lang w:eastAsia="en-AU"/>
        </w:rPr>
        <w:t>A</w:t>
      </w:r>
      <w:r w:rsidR="00540E43" w:rsidRPr="00384741">
        <w:rPr>
          <w:lang w:eastAsia="en-AU"/>
        </w:rPr>
        <w:t>s soft copies in PDF format</w:t>
      </w:r>
    </w:p>
    <w:p w14:paraId="65DB848A" w14:textId="1C3D925E" w:rsidR="00540E43" w:rsidRPr="00384741" w:rsidRDefault="00B17CF3" w:rsidP="007E5847">
      <w:pPr>
        <w:tabs>
          <w:tab w:val="left" w:pos="993"/>
        </w:tabs>
        <w:spacing w:before="80"/>
        <w:ind w:left="993" w:hanging="539"/>
        <w:rPr>
          <w:lang w:eastAsia="en-AU"/>
        </w:rPr>
      </w:pPr>
      <w:r>
        <w:rPr>
          <w:lang w:eastAsia="en-AU"/>
        </w:rPr>
        <w:t>(3)</w:t>
      </w:r>
      <w:r>
        <w:rPr>
          <w:lang w:eastAsia="en-AU"/>
        </w:rPr>
        <w:tab/>
      </w:r>
      <w:r w:rsidR="00A44DBD">
        <w:rPr>
          <w:lang w:eastAsia="en-AU"/>
        </w:rPr>
        <w:t>T</w:t>
      </w:r>
      <w:r w:rsidR="00540E43" w:rsidRPr="00384741">
        <w:rPr>
          <w:lang w:eastAsia="en-AU"/>
        </w:rPr>
        <w:t>hat clearly show all changes from the IFC drawings and reflect what is on site</w:t>
      </w:r>
    </w:p>
    <w:p w14:paraId="317888A3" w14:textId="7DB1E8F7" w:rsidR="00540E43" w:rsidRDefault="00B17CF3" w:rsidP="007E5847">
      <w:pPr>
        <w:tabs>
          <w:tab w:val="left" w:pos="993"/>
        </w:tabs>
        <w:spacing w:before="80"/>
        <w:ind w:left="993" w:hanging="539"/>
        <w:rPr>
          <w:lang w:eastAsia="en-AU"/>
        </w:rPr>
      </w:pPr>
      <w:r>
        <w:rPr>
          <w:lang w:eastAsia="en-AU"/>
        </w:rPr>
        <w:t>(4)</w:t>
      </w:r>
      <w:r>
        <w:rPr>
          <w:lang w:eastAsia="en-AU"/>
        </w:rPr>
        <w:tab/>
      </w:r>
      <w:r w:rsidR="00A44DBD">
        <w:rPr>
          <w:lang w:eastAsia="en-AU"/>
        </w:rPr>
        <w:t>T</w:t>
      </w:r>
      <w:r w:rsidR="00540E43" w:rsidRPr="00384741">
        <w:rPr>
          <w:lang w:eastAsia="en-AU"/>
        </w:rPr>
        <w:t>hat are clearly dated and marked as ‘As-built’</w:t>
      </w:r>
      <w:r>
        <w:rPr>
          <w:lang w:eastAsia="en-AU"/>
        </w:rPr>
        <w:t>.</w:t>
      </w:r>
    </w:p>
    <w:p w14:paraId="16E5A2A3" w14:textId="77777777" w:rsidR="00721EB4" w:rsidRPr="00384741" w:rsidRDefault="00721EB4" w:rsidP="007E5847">
      <w:pPr>
        <w:tabs>
          <w:tab w:val="left" w:pos="993"/>
        </w:tabs>
        <w:spacing w:before="80"/>
        <w:ind w:left="993" w:hanging="539"/>
        <w:rPr>
          <w:lang w:eastAsia="en-AU"/>
        </w:rPr>
      </w:pPr>
    </w:p>
    <w:p w14:paraId="7C01BC4E" w14:textId="77777777" w:rsidR="00C63188" w:rsidRDefault="00540E43" w:rsidP="00721EB4">
      <w:pPr>
        <w:spacing w:before="200"/>
        <w:ind w:left="454" w:hanging="454"/>
        <w:rPr>
          <w:bCs/>
        </w:rPr>
      </w:pPr>
      <w:r w:rsidRPr="00384741">
        <w:rPr>
          <w:b/>
        </w:rPr>
        <w:t>N</w:t>
      </w:r>
      <w:r>
        <w:rPr>
          <w:b/>
        </w:rPr>
        <w:t>OTE</w:t>
      </w:r>
      <w:r w:rsidRPr="00384741">
        <w:rPr>
          <w:b/>
        </w:rPr>
        <w:t>:</w:t>
      </w:r>
      <w:r w:rsidR="00721EB4">
        <w:rPr>
          <w:b/>
        </w:rPr>
        <w:tab/>
      </w:r>
      <w:r w:rsidR="00C63188" w:rsidRPr="00C63188">
        <w:rPr>
          <w:bCs/>
        </w:rPr>
        <w:t xml:space="preserve">The following </w:t>
      </w:r>
      <w:r w:rsidR="00C63188">
        <w:rPr>
          <w:bCs/>
        </w:rPr>
        <w:t>file types will not be accepted:</w:t>
      </w:r>
    </w:p>
    <w:p w14:paraId="3FFDC5BD" w14:textId="7FB9CD7D" w:rsidR="00C63188" w:rsidRDefault="00FC2F73" w:rsidP="00C63188">
      <w:pPr>
        <w:numPr>
          <w:ilvl w:val="0"/>
          <w:numId w:val="21"/>
        </w:numPr>
        <w:spacing w:before="200"/>
        <w:ind w:left="1134" w:hanging="283"/>
        <w:rPr>
          <w:bCs/>
        </w:rPr>
      </w:pPr>
      <w:r>
        <w:rPr>
          <w:bCs/>
        </w:rPr>
        <w:t xml:space="preserve"> </w:t>
      </w:r>
      <w:r w:rsidR="00C63188" w:rsidRPr="00716857">
        <w:rPr>
          <w:bCs/>
        </w:rPr>
        <w:t>PDF files with ‘mark ups’</w:t>
      </w:r>
    </w:p>
    <w:p w14:paraId="08485881" w14:textId="1F37103E" w:rsidR="00C63188" w:rsidRDefault="00FC2F73" w:rsidP="00FC2F73">
      <w:pPr>
        <w:numPr>
          <w:ilvl w:val="0"/>
          <w:numId w:val="21"/>
        </w:numPr>
        <w:ind w:left="1135" w:hanging="284"/>
        <w:rPr>
          <w:bCs/>
        </w:rPr>
      </w:pPr>
      <w:r>
        <w:rPr>
          <w:bCs/>
        </w:rPr>
        <w:t xml:space="preserve"> </w:t>
      </w:r>
      <w:r w:rsidR="00C63188">
        <w:rPr>
          <w:bCs/>
        </w:rPr>
        <w:t>Satellite images with ‘mark ups’</w:t>
      </w:r>
    </w:p>
    <w:p w14:paraId="267C29A2" w14:textId="77777777" w:rsidR="00C63188" w:rsidRDefault="00C63188" w:rsidP="00C63188">
      <w:pPr>
        <w:spacing w:before="200"/>
        <w:rPr>
          <w:bCs/>
        </w:rPr>
      </w:pPr>
    </w:p>
    <w:p w14:paraId="7EEF9B52" w14:textId="77777777" w:rsidR="00C63188" w:rsidRDefault="00C63188" w:rsidP="00DE67AE">
      <w:pPr>
        <w:rPr>
          <w:lang w:val="en-AU"/>
        </w:rPr>
      </w:pPr>
    </w:p>
    <w:p w14:paraId="3DE12703" w14:textId="77777777" w:rsidR="008638D4" w:rsidRDefault="008638D4" w:rsidP="00DE67AE">
      <w:pPr>
        <w:rPr>
          <w:lang w:val="en-AU"/>
        </w:rPr>
      </w:pPr>
    </w:p>
    <w:p w14:paraId="2BFBAB7F" w14:textId="117B2FB0" w:rsidR="008638D4" w:rsidRDefault="008638D4" w:rsidP="00DE67AE">
      <w:pPr>
        <w:rPr>
          <w:lang w:val="en-AU"/>
        </w:rPr>
        <w:sectPr w:rsidR="008638D4" w:rsidSect="00B96D06">
          <w:headerReference w:type="default" r:id="rId10"/>
          <w:footerReference w:type="default" r:id="rId11"/>
          <w:endnotePr>
            <w:numFmt w:val="decimal"/>
          </w:endnotePr>
          <w:pgSz w:w="11908" w:h="16833" w:code="9"/>
          <w:pgMar w:top="431" w:right="1134" w:bottom="431" w:left="1134" w:header="431" w:footer="1009" w:gutter="0"/>
          <w:cols w:space="720"/>
          <w:noEndnote/>
        </w:sectPr>
      </w:pPr>
    </w:p>
    <w:p w14:paraId="42534B31" w14:textId="1731401B" w:rsidR="00DE67AE" w:rsidRDefault="00DE67AE" w:rsidP="00DE67AE"/>
    <w:p w14:paraId="78B107CC" w14:textId="77777777" w:rsidR="00DE67AE" w:rsidRPr="00981057" w:rsidRDefault="00DE67AE" w:rsidP="00DE67AE">
      <w:pPr>
        <w:jc w:val="center"/>
        <w:rPr>
          <w:b/>
          <w:sz w:val="28"/>
          <w:szCs w:val="28"/>
        </w:rPr>
      </w:pPr>
      <w:r w:rsidRPr="00981057">
        <w:rPr>
          <w:b/>
          <w:sz w:val="28"/>
          <w:szCs w:val="28"/>
        </w:rPr>
        <w:t>Attachments</w:t>
      </w:r>
    </w:p>
    <w:p w14:paraId="3A851645" w14:textId="77777777" w:rsidR="00DE67AE" w:rsidRDefault="00DE67AE" w:rsidP="00DE67AE"/>
    <w:p w14:paraId="1EB423F8" w14:textId="40103580" w:rsidR="00DE67AE" w:rsidRDefault="00DE67AE" w:rsidP="00DE67AE"/>
    <w:p w14:paraId="48E134F5" w14:textId="77777777" w:rsidR="00FF5A0C" w:rsidRDefault="00FF5A0C" w:rsidP="00DE67AE"/>
    <w:p w14:paraId="7FD49ED5" w14:textId="77777777" w:rsidR="00DE67AE" w:rsidRDefault="00DE67AE" w:rsidP="00DE67AE"/>
    <w:p w14:paraId="1ADE44FF" w14:textId="68F8A912" w:rsidR="00DE67AE" w:rsidRDefault="00DE67AE" w:rsidP="00DE67AE">
      <w:r w:rsidRPr="00384741">
        <w:t xml:space="preserve">The following documents </w:t>
      </w:r>
      <w:r w:rsidR="008638D4">
        <w:t xml:space="preserve">are provided as examples of reports that are required to be completed at specified points during the installation works.  The provided documents may be printed off and used, or the responsible party may develop their own forms/reports, provided all the required information shown in the attached </w:t>
      </w:r>
      <w:r w:rsidR="005261CE">
        <w:t xml:space="preserve">example </w:t>
      </w:r>
      <w:r w:rsidR="008638D4">
        <w:t xml:space="preserve">forms is included.  A summary of the required reports is </w:t>
      </w:r>
      <w:r w:rsidRPr="00384741">
        <w:t>shown in the table below.</w:t>
      </w:r>
    </w:p>
    <w:p w14:paraId="5C09A89A" w14:textId="77777777" w:rsidR="00DE67AE" w:rsidRDefault="00DE67AE" w:rsidP="00DE67AE"/>
    <w:p w14:paraId="7995FE19" w14:textId="77777777" w:rsidR="00DE67AE" w:rsidRPr="00384741" w:rsidRDefault="00DE67AE" w:rsidP="00DE67AE">
      <w:r>
        <w:t>The Superintendent shall provide copies of all reports to the Maintenance Team upon handover.</w:t>
      </w:r>
    </w:p>
    <w:p w14:paraId="2186D6A2" w14:textId="05514C6D" w:rsidR="00DE67AE" w:rsidRDefault="00DE67AE" w:rsidP="00DE67AE"/>
    <w:p w14:paraId="1AEDA00E" w14:textId="6B2049C6" w:rsidR="008638D4" w:rsidRPr="008638D4" w:rsidRDefault="008638D4" w:rsidP="00DE67AE">
      <w:pPr>
        <w:rPr>
          <w:b/>
          <w:bCs/>
        </w:rPr>
      </w:pPr>
      <w:r w:rsidRPr="008638D4">
        <w:rPr>
          <w:b/>
          <w:bCs/>
        </w:rPr>
        <w:t>Summary of required reports</w:t>
      </w:r>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85" w:type="dxa"/>
          <w:bottom w:w="57" w:type="dxa"/>
          <w:right w:w="85" w:type="dxa"/>
        </w:tblCellMar>
        <w:tblLook w:val="0000" w:firstRow="0" w:lastRow="0" w:firstColumn="0" w:lastColumn="0" w:noHBand="0" w:noVBand="0"/>
      </w:tblPr>
      <w:tblGrid>
        <w:gridCol w:w="1640"/>
        <w:gridCol w:w="2367"/>
        <w:gridCol w:w="2624"/>
        <w:gridCol w:w="2852"/>
      </w:tblGrid>
      <w:tr w:rsidR="00EC4287" w:rsidRPr="00384741" w14:paraId="2538818A" w14:textId="77777777" w:rsidTr="00847349">
        <w:trPr>
          <w:cantSplit/>
        </w:trPr>
        <w:tc>
          <w:tcPr>
            <w:tcW w:w="1659" w:type="dxa"/>
            <w:tcBorders>
              <w:top w:val="single" w:sz="12" w:space="0" w:color="auto"/>
              <w:left w:val="single" w:sz="12" w:space="0" w:color="auto"/>
              <w:bottom w:val="single" w:sz="12" w:space="0" w:color="auto"/>
              <w:right w:val="single" w:sz="2" w:space="0" w:color="auto"/>
            </w:tcBorders>
            <w:vAlign w:val="center"/>
          </w:tcPr>
          <w:p w14:paraId="3762B748" w14:textId="50474801" w:rsidR="00EC4287" w:rsidRPr="00384741" w:rsidRDefault="00EC4287" w:rsidP="000A1A0F">
            <w:pPr>
              <w:jc w:val="center"/>
              <w:rPr>
                <w:b/>
              </w:rPr>
            </w:pPr>
            <w:r>
              <w:rPr>
                <w:b/>
              </w:rPr>
              <w:t>Attachment</w:t>
            </w:r>
          </w:p>
        </w:tc>
        <w:tc>
          <w:tcPr>
            <w:tcW w:w="2410" w:type="dxa"/>
            <w:tcBorders>
              <w:top w:val="single" w:sz="12" w:space="0" w:color="auto"/>
              <w:left w:val="single" w:sz="2" w:space="0" w:color="auto"/>
              <w:bottom w:val="single" w:sz="12" w:space="0" w:color="auto"/>
            </w:tcBorders>
            <w:vAlign w:val="center"/>
          </w:tcPr>
          <w:p w14:paraId="4CE4B6E7" w14:textId="4813B710" w:rsidR="00EC4287" w:rsidRPr="00384741" w:rsidRDefault="00EC4287" w:rsidP="000A1A0F">
            <w:pPr>
              <w:jc w:val="center"/>
              <w:rPr>
                <w:b/>
              </w:rPr>
            </w:pPr>
            <w:r w:rsidRPr="00384741">
              <w:rPr>
                <w:b/>
              </w:rPr>
              <w:t>Document</w:t>
            </w:r>
          </w:p>
        </w:tc>
        <w:tc>
          <w:tcPr>
            <w:tcW w:w="2693" w:type="dxa"/>
            <w:tcBorders>
              <w:top w:val="single" w:sz="12" w:space="0" w:color="auto"/>
              <w:bottom w:val="single" w:sz="12" w:space="0" w:color="auto"/>
            </w:tcBorders>
            <w:vAlign w:val="center"/>
          </w:tcPr>
          <w:p w14:paraId="7D49A2A4" w14:textId="77777777" w:rsidR="00EC4287" w:rsidRPr="00384741" w:rsidRDefault="00EC4287" w:rsidP="000A1A0F">
            <w:pPr>
              <w:jc w:val="center"/>
              <w:rPr>
                <w:b/>
              </w:rPr>
            </w:pPr>
            <w:r w:rsidRPr="00384741">
              <w:rPr>
                <w:b/>
              </w:rPr>
              <w:t>When</w:t>
            </w:r>
          </w:p>
        </w:tc>
        <w:tc>
          <w:tcPr>
            <w:tcW w:w="2921" w:type="dxa"/>
            <w:tcBorders>
              <w:top w:val="single" w:sz="12" w:space="0" w:color="auto"/>
              <w:bottom w:val="single" w:sz="12" w:space="0" w:color="auto"/>
              <w:right w:val="single" w:sz="12" w:space="0" w:color="auto"/>
            </w:tcBorders>
            <w:vAlign w:val="center"/>
          </w:tcPr>
          <w:p w14:paraId="0CF16EE8" w14:textId="77777777" w:rsidR="00EC4287" w:rsidRPr="00384741" w:rsidRDefault="00EC4287" w:rsidP="000A1A0F">
            <w:pPr>
              <w:jc w:val="center"/>
              <w:rPr>
                <w:b/>
              </w:rPr>
            </w:pPr>
            <w:r w:rsidRPr="00384741">
              <w:rPr>
                <w:b/>
              </w:rPr>
              <w:t>Responsible Person</w:t>
            </w:r>
          </w:p>
        </w:tc>
      </w:tr>
      <w:tr w:rsidR="00EC4287" w:rsidRPr="00384741" w14:paraId="56AD117F" w14:textId="77777777" w:rsidTr="00847349">
        <w:trPr>
          <w:cantSplit/>
        </w:trPr>
        <w:tc>
          <w:tcPr>
            <w:tcW w:w="1659" w:type="dxa"/>
            <w:tcBorders>
              <w:top w:val="single" w:sz="12" w:space="0" w:color="auto"/>
              <w:left w:val="single" w:sz="12" w:space="0" w:color="auto"/>
              <w:bottom w:val="single" w:sz="2" w:space="0" w:color="auto"/>
              <w:right w:val="single" w:sz="2" w:space="0" w:color="auto"/>
            </w:tcBorders>
          </w:tcPr>
          <w:p w14:paraId="595EC7EA" w14:textId="02625639" w:rsidR="00EC4287" w:rsidRDefault="00EC4287" w:rsidP="00DE67AE">
            <w:r>
              <w:t>Attachment A</w:t>
            </w:r>
          </w:p>
        </w:tc>
        <w:tc>
          <w:tcPr>
            <w:tcW w:w="2410" w:type="dxa"/>
            <w:tcBorders>
              <w:top w:val="single" w:sz="12" w:space="0" w:color="auto"/>
              <w:left w:val="single" w:sz="2" w:space="0" w:color="auto"/>
              <w:bottom w:val="single" w:sz="2" w:space="0" w:color="auto"/>
            </w:tcBorders>
          </w:tcPr>
          <w:p w14:paraId="03CE5B03" w14:textId="611E1028" w:rsidR="00EC4287" w:rsidRDefault="00EC4287" w:rsidP="00DE67AE">
            <w:r>
              <w:t>Pre-installation report</w:t>
            </w:r>
          </w:p>
        </w:tc>
        <w:tc>
          <w:tcPr>
            <w:tcW w:w="2693" w:type="dxa"/>
            <w:tcBorders>
              <w:top w:val="single" w:sz="12" w:space="0" w:color="auto"/>
              <w:bottom w:val="single" w:sz="2" w:space="0" w:color="auto"/>
            </w:tcBorders>
          </w:tcPr>
          <w:p w14:paraId="1E862755" w14:textId="77777777" w:rsidR="00EC4287" w:rsidRPr="00384741" w:rsidRDefault="00EC4287" w:rsidP="00DE67AE">
            <w:r>
              <w:t>Prior to works commencing</w:t>
            </w:r>
          </w:p>
        </w:tc>
        <w:tc>
          <w:tcPr>
            <w:tcW w:w="2921" w:type="dxa"/>
            <w:tcBorders>
              <w:top w:val="single" w:sz="12" w:space="0" w:color="auto"/>
              <w:bottom w:val="single" w:sz="2" w:space="0" w:color="auto"/>
              <w:right w:val="single" w:sz="12" w:space="0" w:color="auto"/>
            </w:tcBorders>
          </w:tcPr>
          <w:p w14:paraId="1B9FA5EC" w14:textId="701A91D2" w:rsidR="00EC4287" w:rsidRPr="00384741" w:rsidRDefault="00EC4287" w:rsidP="00DE67AE">
            <w:r>
              <w:t>Contractor and Superintendent</w:t>
            </w:r>
          </w:p>
        </w:tc>
      </w:tr>
      <w:tr w:rsidR="00EC4287" w:rsidRPr="00384741" w14:paraId="3962760F" w14:textId="77777777" w:rsidTr="00847349">
        <w:trPr>
          <w:cantSplit/>
        </w:trPr>
        <w:tc>
          <w:tcPr>
            <w:tcW w:w="1659" w:type="dxa"/>
            <w:tcBorders>
              <w:top w:val="single" w:sz="2" w:space="0" w:color="auto"/>
              <w:left w:val="single" w:sz="12" w:space="0" w:color="auto"/>
              <w:right w:val="single" w:sz="2" w:space="0" w:color="auto"/>
            </w:tcBorders>
          </w:tcPr>
          <w:p w14:paraId="3722066F" w14:textId="1F4CDCAA" w:rsidR="00EC4287" w:rsidRDefault="00EC4287" w:rsidP="00EC4287">
            <w:r w:rsidRPr="00C548F4">
              <w:t xml:space="preserve">Attachment </w:t>
            </w:r>
            <w:r>
              <w:t>B</w:t>
            </w:r>
          </w:p>
        </w:tc>
        <w:tc>
          <w:tcPr>
            <w:tcW w:w="2410" w:type="dxa"/>
            <w:tcBorders>
              <w:top w:val="single" w:sz="2" w:space="0" w:color="auto"/>
              <w:left w:val="single" w:sz="2" w:space="0" w:color="auto"/>
            </w:tcBorders>
          </w:tcPr>
          <w:p w14:paraId="488508E8" w14:textId="32148003" w:rsidR="00EC4287" w:rsidRPr="00384741" w:rsidRDefault="0067567C" w:rsidP="00EC4287">
            <w:r>
              <w:t>Hold point summary</w:t>
            </w:r>
          </w:p>
        </w:tc>
        <w:tc>
          <w:tcPr>
            <w:tcW w:w="2693" w:type="dxa"/>
            <w:tcBorders>
              <w:top w:val="single" w:sz="2" w:space="0" w:color="auto"/>
            </w:tcBorders>
          </w:tcPr>
          <w:p w14:paraId="32B388F8" w14:textId="56C4AD62" w:rsidR="00EC4287" w:rsidRPr="00384741" w:rsidRDefault="00EC4287" w:rsidP="00EC4287">
            <w:r w:rsidRPr="00384741">
              <w:t>On completion of</w:t>
            </w:r>
            <w:r w:rsidR="0067567C">
              <w:t xml:space="preserve"> each hold point</w:t>
            </w:r>
          </w:p>
        </w:tc>
        <w:tc>
          <w:tcPr>
            <w:tcW w:w="2921" w:type="dxa"/>
            <w:tcBorders>
              <w:top w:val="single" w:sz="2" w:space="0" w:color="auto"/>
              <w:right w:val="single" w:sz="12" w:space="0" w:color="auto"/>
            </w:tcBorders>
          </w:tcPr>
          <w:p w14:paraId="2C9A6005" w14:textId="31674EDB" w:rsidR="00EC4287" w:rsidRPr="00384741" w:rsidRDefault="0067567C" w:rsidP="00EC4287">
            <w:r>
              <w:t>Superintendent</w:t>
            </w:r>
          </w:p>
        </w:tc>
      </w:tr>
      <w:tr w:rsidR="0067567C" w:rsidRPr="00384741" w14:paraId="5ED4E5E2" w14:textId="77777777" w:rsidTr="00847349">
        <w:trPr>
          <w:cantSplit/>
        </w:trPr>
        <w:tc>
          <w:tcPr>
            <w:tcW w:w="1659" w:type="dxa"/>
            <w:tcBorders>
              <w:top w:val="single" w:sz="2" w:space="0" w:color="auto"/>
              <w:left w:val="single" w:sz="12" w:space="0" w:color="auto"/>
              <w:right w:val="single" w:sz="2" w:space="0" w:color="auto"/>
            </w:tcBorders>
          </w:tcPr>
          <w:p w14:paraId="0801F941" w14:textId="552E42BA" w:rsidR="0067567C" w:rsidRPr="00C548F4" w:rsidRDefault="0067567C" w:rsidP="0067567C">
            <w:r w:rsidRPr="00C548F4">
              <w:t xml:space="preserve">Attachment </w:t>
            </w:r>
            <w:r>
              <w:t>C</w:t>
            </w:r>
          </w:p>
        </w:tc>
        <w:tc>
          <w:tcPr>
            <w:tcW w:w="2410" w:type="dxa"/>
            <w:tcBorders>
              <w:top w:val="single" w:sz="2" w:space="0" w:color="auto"/>
              <w:left w:val="single" w:sz="2" w:space="0" w:color="auto"/>
            </w:tcBorders>
          </w:tcPr>
          <w:p w14:paraId="4EC3E198" w14:textId="1131AB7D" w:rsidR="0067567C" w:rsidRDefault="0067567C" w:rsidP="0067567C">
            <w:r>
              <w:t xml:space="preserve">Continuity </w:t>
            </w:r>
            <w:r w:rsidRPr="00384741">
              <w:t>test report</w:t>
            </w:r>
          </w:p>
        </w:tc>
        <w:tc>
          <w:tcPr>
            <w:tcW w:w="2693" w:type="dxa"/>
            <w:tcBorders>
              <w:top w:val="single" w:sz="2" w:space="0" w:color="auto"/>
            </w:tcBorders>
          </w:tcPr>
          <w:p w14:paraId="4BB259C9" w14:textId="398C863E" w:rsidR="0067567C" w:rsidRPr="00384741" w:rsidRDefault="0067567C" w:rsidP="0067567C">
            <w:r w:rsidRPr="00384741">
              <w:t>On completion of cabling and connecting the traffic signal cable and before lanterns are connected</w:t>
            </w:r>
          </w:p>
        </w:tc>
        <w:tc>
          <w:tcPr>
            <w:tcW w:w="2921" w:type="dxa"/>
            <w:tcBorders>
              <w:top w:val="single" w:sz="2" w:space="0" w:color="auto"/>
              <w:right w:val="single" w:sz="12" w:space="0" w:color="auto"/>
            </w:tcBorders>
          </w:tcPr>
          <w:p w14:paraId="142B5E7F" w14:textId="5F06DC54" w:rsidR="0067567C" w:rsidRPr="00384741" w:rsidDel="001B0DB3" w:rsidRDefault="0067567C" w:rsidP="0067567C">
            <w:r w:rsidRPr="00384741">
              <w:t>Contractor</w:t>
            </w:r>
          </w:p>
        </w:tc>
      </w:tr>
      <w:tr w:rsidR="0067567C" w:rsidRPr="00384741" w14:paraId="2383D725" w14:textId="77777777" w:rsidTr="00847349">
        <w:trPr>
          <w:cantSplit/>
        </w:trPr>
        <w:tc>
          <w:tcPr>
            <w:tcW w:w="1659" w:type="dxa"/>
            <w:tcBorders>
              <w:left w:val="single" w:sz="12" w:space="0" w:color="auto"/>
              <w:right w:val="single" w:sz="2" w:space="0" w:color="auto"/>
            </w:tcBorders>
          </w:tcPr>
          <w:p w14:paraId="363C2B9B" w14:textId="29CECEBB" w:rsidR="0067567C" w:rsidRPr="00384741" w:rsidRDefault="0067567C" w:rsidP="0067567C">
            <w:r w:rsidRPr="00C548F4">
              <w:t xml:space="preserve">Attachment </w:t>
            </w:r>
            <w:r>
              <w:t>D</w:t>
            </w:r>
          </w:p>
        </w:tc>
        <w:tc>
          <w:tcPr>
            <w:tcW w:w="2410" w:type="dxa"/>
            <w:tcBorders>
              <w:left w:val="single" w:sz="2" w:space="0" w:color="auto"/>
            </w:tcBorders>
          </w:tcPr>
          <w:p w14:paraId="1157F9EA" w14:textId="2F5DA2D2" w:rsidR="0067567C" w:rsidRPr="00384741" w:rsidRDefault="0067567C" w:rsidP="0067567C">
            <w:r w:rsidRPr="00384741">
              <w:t>Insulation resistance test</w:t>
            </w:r>
            <w:r>
              <w:t xml:space="preserve"> report</w:t>
            </w:r>
          </w:p>
        </w:tc>
        <w:tc>
          <w:tcPr>
            <w:tcW w:w="2693" w:type="dxa"/>
          </w:tcPr>
          <w:p w14:paraId="771B3F06" w14:textId="77777777" w:rsidR="0067567C" w:rsidRPr="00384741" w:rsidRDefault="0067567C" w:rsidP="0067567C">
            <w:r w:rsidRPr="00384741">
              <w:t>On completion of cabling and connecting the traffic signal cable and before lanterns are connected.</w:t>
            </w:r>
          </w:p>
        </w:tc>
        <w:tc>
          <w:tcPr>
            <w:tcW w:w="2921" w:type="dxa"/>
            <w:tcBorders>
              <w:right w:val="single" w:sz="12" w:space="0" w:color="auto"/>
            </w:tcBorders>
          </w:tcPr>
          <w:p w14:paraId="6B4DD225" w14:textId="49508A4A" w:rsidR="0067567C" w:rsidRPr="00384741" w:rsidRDefault="0067567C" w:rsidP="0067567C">
            <w:r w:rsidRPr="00384741">
              <w:t>Contractor</w:t>
            </w:r>
          </w:p>
        </w:tc>
      </w:tr>
      <w:tr w:rsidR="0067567C" w:rsidRPr="00384741" w14:paraId="2953C1CB" w14:textId="77777777" w:rsidTr="00847349">
        <w:trPr>
          <w:cantSplit/>
        </w:trPr>
        <w:tc>
          <w:tcPr>
            <w:tcW w:w="1659" w:type="dxa"/>
            <w:tcBorders>
              <w:left w:val="single" w:sz="12" w:space="0" w:color="auto"/>
              <w:right w:val="single" w:sz="2" w:space="0" w:color="auto"/>
            </w:tcBorders>
          </w:tcPr>
          <w:p w14:paraId="2DFBC45F" w14:textId="6DE20803" w:rsidR="0067567C" w:rsidRPr="00C548F4" w:rsidRDefault="0067567C" w:rsidP="0067567C">
            <w:r>
              <w:t>Attachment E</w:t>
            </w:r>
          </w:p>
        </w:tc>
        <w:tc>
          <w:tcPr>
            <w:tcW w:w="2410" w:type="dxa"/>
            <w:tcBorders>
              <w:left w:val="single" w:sz="2" w:space="0" w:color="auto"/>
            </w:tcBorders>
          </w:tcPr>
          <w:p w14:paraId="2EA94B40" w14:textId="51E6BFF2" w:rsidR="0067567C" w:rsidRPr="00384741" w:rsidRDefault="0067567C" w:rsidP="0067567C">
            <w:r>
              <w:t>Detector loop continuity and insulation test</w:t>
            </w:r>
          </w:p>
        </w:tc>
        <w:tc>
          <w:tcPr>
            <w:tcW w:w="2693" w:type="dxa"/>
          </w:tcPr>
          <w:p w14:paraId="2FB8AED1" w14:textId="09874F1F" w:rsidR="0067567C" w:rsidRPr="00384741" w:rsidRDefault="0067567C" w:rsidP="0067567C">
            <w:r>
              <w:t>All detector loops shall be tested prior to connecting feeder cables.</w:t>
            </w:r>
          </w:p>
        </w:tc>
        <w:tc>
          <w:tcPr>
            <w:tcW w:w="2921" w:type="dxa"/>
            <w:tcBorders>
              <w:right w:val="single" w:sz="12" w:space="0" w:color="auto"/>
            </w:tcBorders>
          </w:tcPr>
          <w:p w14:paraId="5B175639" w14:textId="15ABA52A" w:rsidR="0067567C" w:rsidRPr="00384741" w:rsidRDefault="0067567C" w:rsidP="0067567C">
            <w:r w:rsidRPr="00384741">
              <w:t>Contractor</w:t>
            </w:r>
          </w:p>
        </w:tc>
      </w:tr>
      <w:tr w:rsidR="0067567C" w:rsidRPr="00384741" w14:paraId="30E840FD" w14:textId="77777777" w:rsidTr="00847349">
        <w:trPr>
          <w:cantSplit/>
        </w:trPr>
        <w:tc>
          <w:tcPr>
            <w:tcW w:w="1659" w:type="dxa"/>
            <w:tcBorders>
              <w:left w:val="single" w:sz="12" w:space="0" w:color="auto"/>
              <w:right w:val="single" w:sz="2" w:space="0" w:color="auto"/>
            </w:tcBorders>
          </w:tcPr>
          <w:p w14:paraId="6559AA8C" w14:textId="6562B215" w:rsidR="0067567C" w:rsidRPr="00384741" w:rsidRDefault="0067567C" w:rsidP="0067567C">
            <w:r w:rsidRPr="00C548F4">
              <w:t xml:space="preserve">Attachment </w:t>
            </w:r>
            <w:r>
              <w:t>F</w:t>
            </w:r>
          </w:p>
        </w:tc>
        <w:tc>
          <w:tcPr>
            <w:tcW w:w="2410" w:type="dxa"/>
            <w:tcBorders>
              <w:left w:val="single" w:sz="2" w:space="0" w:color="auto"/>
            </w:tcBorders>
          </w:tcPr>
          <w:p w14:paraId="13E16A1B" w14:textId="3D61A091" w:rsidR="0067567C" w:rsidRPr="00384741" w:rsidRDefault="0067567C" w:rsidP="0067567C">
            <w:r w:rsidRPr="00384741">
              <w:t>Pre-commissioning report</w:t>
            </w:r>
          </w:p>
        </w:tc>
        <w:tc>
          <w:tcPr>
            <w:tcW w:w="2693" w:type="dxa"/>
          </w:tcPr>
          <w:p w14:paraId="49B0421C" w14:textId="77777777" w:rsidR="0067567C" w:rsidRPr="00384741" w:rsidRDefault="0067567C" w:rsidP="0067567C">
            <w:r w:rsidRPr="00384741">
              <w:t>Prior to installation of controller</w:t>
            </w:r>
          </w:p>
        </w:tc>
        <w:tc>
          <w:tcPr>
            <w:tcW w:w="2921" w:type="dxa"/>
            <w:tcBorders>
              <w:right w:val="single" w:sz="12" w:space="0" w:color="auto"/>
            </w:tcBorders>
          </w:tcPr>
          <w:p w14:paraId="09E4FDC6" w14:textId="37061D17" w:rsidR="0067567C" w:rsidRPr="00384741" w:rsidRDefault="0067567C" w:rsidP="0067567C">
            <w:r>
              <w:t xml:space="preserve">Superintendent and </w:t>
            </w:r>
            <w:r w:rsidRPr="00384741">
              <w:t>Contractor</w:t>
            </w:r>
          </w:p>
        </w:tc>
      </w:tr>
      <w:tr w:rsidR="0067567C" w:rsidRPr="00384741" w14:paraId="4394EABA" w14:textId="77777777" w:rsidTr="00847349">
        <w:trPr>
          <w:cantSplit/>
        </w:trPr>
        <w:tc>
          <w:tcPr>
            <w:tcW w:w="1659" w:type="dxa"/>
            <w:tcBorders>
              <w:left w:val="single" w:sz="12" w:space="0" w:color="auto"/>
              <w:right w:val="single" w:sz="2" w:space="0" w:color="auto"/>
            </w:tcBorders>
          </w:tcPr>
          <w:p w14:paraId="1B6FB90F" w14:textId="546BD48A" w:rsidR="0067567C" w:rsidRDefault="0067567C" w:rsidP="0067567C">
            <w:r w:rsidRPr="00C548F4">
              <w:t xml:space="preserve">Attachment </w:t>
            </w:r>
            <w:r>
              <w:t>G</w:t>
            </w:r>
          </w:p>
        </w:tc>
        <w:tc>
          <w:tcPr>
            <w:tcW w:w="2410" w:type="dxa"/>
            <w:tcBorders>
              <w:left w:val="single" w:sz="2" w:space="0" w:color="auto"/>
            </w:tcBorders>
          </w:tcPr>
          <w:p w14:paraId="704D21C2" w14:textId="61B6069D" w:rsidR="0067567C" w:rsidRPr="00384741" w:rsidRDefault="0067567C" w:rsidP="0067567C">
            <w:r>
              <w:t>Flash test / Ped Detector Operation Test</w:t>
            </w:r>
          </w:p>
        </w:tc>
        <w:tc>
          <w:tcPr>
            <w:tcW w:w="2693" w:type="dxa"/>
          </w:tcPr>
          <w:p w14:paraId="5A14FB13" w14:textId="47DCE341" w:rsidR="0067567C" w:rsidRPr="00384741" w:rsidRDefault="0067567C" w:rsidP="0067567C">
            <w:r>
              <w:t>Pre ‘switch-on’ / post switch-on</w:t>
            </w:r>
          </w:p>
        </w:tc>
        <w:tc>
          <w:tcPr>
            <w:tcW w:w="2921" w:type="dxa"/>
            <w:tcBorders>
              <w:right w:val="single" w:sz="12" w:space="0" w:color="auto"/>
            </w:tcBorders>
          </w:tcPr>
          <w:p w14:paraId="0514A07D" w14:textId="48AB11E1" w:rsidR="0067567C" w:rsidRDefault="0067567C" w:rsidP="0067567C">
            <w:r>
              <w:t>Superintendent (observe and complete test report)</w:t>
            </w:r>
          </w:p>
          <w:p w14:paraId="2EF083EC" w14:textId="091257D0" w:rsidR="0067567C" w:rsidRDefault="0067567C" w:rsidP="0067567C">
            <w:r w:rsidRPr="00384741">
              <w:t xml:space="preserve">Contractor </w:t>
            </w:r>
            <w:r>
              <w:t>(Observe and sign report)</w:t>
            </w:r>
          </w:p>
          <w:p w14:paraId="71F0F286" w14:textId="08D7384C" w:rsidR="0067567C" w:rsidRPr="00384741" w:rsidRDefault="0067567C" w:rsidP="0067567C">
            <w:r>
              <w:t>Authorised DTP Representative (witness and sign reports)</w:t>
            </w:r>
          </w:p>
        </w:tc>
      </w:tr>
      <w:tr w:rsidR="0067567C" w:rsidRPr="00384741" w14:paraId="73E5FA12" w14:textId="77777777" w:rsidTr="00847349">
        <w:trPr>
          <w:cantSplit/>
        </w:trPr>
        <w:tc>
          <w:tcPr>
            <w:tcW w:w="1659" w:type="dxa"/>
            <w:tcBorders>
              <w:left w:val="single" w:sz="12" w:space="0" w:color="auto"/>
              <w:right w:val="single" w:sz="2" w:space="0" w:color="auto"/>
            </w:tcBorders>
          </w:tcPr>
          <w:p w14:paraId="3721E663" w14:textId="4AEA8DE3" w:rsidR="0067567C" w:rsidRPr="00384741" w:rsidRDefault="0067567C" w:rsidP="0067567C">
            <w:r w:rsidRPr="00C548F4">
              <w:t xml:space="preserve">Attachment </w:t>
            </w:r>
            <w:r>
              <w:t>H</w:t>
            </w:r>
          </w:p>
        </w:tc>
        <w:tc>
          <w:tcPr>
            <w:tcW w:w="2410" w:type="dxa"/>
            <w:tcBorders>
              <w:left w:val="single" w:sz="2" w:space="0" w:color="auto"/>
            </w:tcBorders>
          </w:tcPr>
          <w:p w14:paraId="5911FC41" w14:textId="281B3736" w:rsidR="0067567C" w:rsidRPr="00384741" w:rsidRDefault="0067567C" w:rsidP="0067567C">
            <w:r w:rsidRPr="00384741">
              <w:t>Commissioning report</w:t>
            </w:r>
          </w:p>
        </w:tc>
        <w:tc>
          <w:tcPr>
            <w:tcW w:w="2693" w:type="dxa"/>
          </w:tcPr>
          <w:p w14:paraId="22073B5B" w14:textId="77777777" w:rsidR="0067567C" w:rsidRPr="00384741" w:rsidRDefault="0067567C" w:rsidP="0067567C">
            <w:r w:rsidRPr="00384741">
              <w:t>Post ‘switch-on’</w:t>
            </w:r>
          </w:p>
        </w:tc>
        <w:tc>
          <w:tcPr>
            <w:tcW w:w="2921" w:type="dxa"/>
            <w:tcBorders>
              <w:right w:val="single" w:sz="12" w:space="0" w:color="auto"/>
            </w:tcBorders>
          </w:tcPr>
          <w:p w14:paraId="5AF527DE" w14:textId="77777777" w:rsidR="0067567C" w:rsidRDefault="0067567C" w:rsidP="0067567C">
            <w:r w:rsidRPr="00384741">
              <w:t>Superintendent</w:t>
            </w:r>
            <w:r>
              <w:t xml:space="preserve"> (complete and sign)</w:t>
            </w:r>
          </w:p>
          <w:p w14:paraId="0A7CE190" w14:textId="63373D49" w:rsidR="0067567C" w:rsidRPr="00384741" w:rsidRDefault="0067567C" w:rsidP="0067567C">
            <w:r>
              <w:t>Authorised DTP Representative (observe and sign)</w:t>
            </w:r>
          </w:p>
        </w:tc>
      </w:tr>
      <w:tr w:rsidR="0067567C" w:rsidRPr="00384741" w14:paraId="73B999BC" w14:textId="77777777" w:rsidTr="00847349">
        <w:trPr>
          <w:cantSplit/>
        </w:trPr>
        <w:tc>
          <w:tcPr>
            <w:tcW w:w="1659" w:type="dxa"/>
            <w:tcBorders>
              <w:left w:val="single" w:sz="12" w:space="0" w:color="auto"/>
              <w:bottom w:val="single" w:sz="12" w:space="0" w:color="auto"/>
              <w:right w:val="single" w:sz="2" w:space="0" w:color="auto"/>
            </w:tcBorders>
          </w:tcPr>
          <w:p w14:paraId="7B0D1497" w14:textId="02D6F4B7" w:rsidR="0067567C" w:rsidRPr="00384741" w:rsidRDefault="0067567C" w:rsidP="0067567C">
            <w:r w:rsidRPr="00C548F4">
              <w:t xml:space="preserve">Attachment </w:t>
            </w:r>
            <w:r w:rsidR="00446252">
              <w:t>I</w:t>
            </w:r>
          </w:p>
        </w:tc>
        <w:tc>
          <w:tcPr>
            <w:tcW w:w="2410" w:type="dxa"/>
            <w:tcBorders>
              <w:left w:val="single" w:sz="2" w:space="0" w:color="auto"/>
              <w:bottom w:val="single" w:sz="12" w:space="0" w:color="auto"/>
            </w:tcBorders>
          </w:tcPr>
          <w:p w14:paraId="58B77D8C" w14:textId="2A9040A7" w:rsidR="0067567C" w:rsidRPr="00384741" w:rsidRDefault="0067567C" w:rsidP="0067567C">
            <w:r w:rsidRPr="00384741">
              <w:t>Power consumption record</w:t>
            </w:r>
          </w:p>
        </w:tc>
        <w:tc>
          <w:tcPr>
            <w:tcW w:w="2693" w:type="dxa"/>
            <w:tcBorders>
              <w:bottom w:val="single" w:sz="12" w:space="0" w:color="auto"/>
            </w:tcBorders>
          </w:tcPr>
          <w:p w14:paraId="12584B30" w14:textId="77777777" w:rsidR="0067567C" w:rsidRPr="00384741" w:rsidRDefault="0067567C" w:rsidP="0067567C">
            <w:r w:rsidRPr="00384741">
              <w:t>After ‘switch-on’</w:t>
            </w:r>
          </w:p>
        </w:tc>
        <w:tc>
          <w:tcPr>
            <w:tcW w:w="2921" w:type="dxa"/>
            <w:tcBorders>
              <w:bottom w:val="single" w:sz="12" w:space="0" w:color="auto"/>
              <w:right w:val="single" w:sz="12" w:space="0" w:color="auto"/>
            </w:tcBorders>
          </w:tcPr>
          <w:p w14:paraId="6049366B" w14:textId="77777777" w:rsidR="0067567C" w:rsidRPr="00384741" w:rsidRDefault="0067567C" w:rsidP="0067567C">
            <w:r w:rsidRPr="00384741">
              <w:t>Controller Installation Contractor</w:t>
            </w:r>
          </w:p>
        </w:tc>
      </w:tr>
    </w:tbl>
    <w:p w14:paraId="324BAC98" w14:textId="6E1B2CB7" w:rsidR="003C417B" w:rsidRDefault="003C417B" w:rsidP="00DE67AE"/>
    <w:p w14:paraId="04EC08D3" w14:textId="77777777" w:rsidR="00DE67AE" w:rsidRPr="00384741" w:rsidRDefault="003C417B" w:rsidP="00DE67AE">
      <w:r>
        <w:br w:type="page"/>
      </w:r>
    </w:p>
    <w:p w14:paraId="70ED92E0" w14:textId="5B596AE4" w:rsidR="00DE67AE" w:rsidRPr="00384741" w:rsidRDefault="00DE67AE" w:rsidP="00DE67AE">
      <w:r w:rsidRPr="00384741">
        <w:t>The following documents shall be completed as required by ESV, signed and provided to the Superintendent as required.</w:t>
      </w:r>
      <w:r>
        <w:t xml:space="preserve">   The Superintendent shall provide copies of all reports to the Maintenance Team upon handover.</w:t>
      </w:r>
    </w:p>
    <w:p w14:paraId="61BD1052" w14:textId="77777777" w:rsidR="00DE67AE" w:rsidRPr="00384741" w:rsidRDefault="00DE67AE" w:rsidP="00DE67AE"/>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85" w:type="dxa"/>
          <w:bottom w:w="57" w:type="dxa"/>
          <w:right w:w="85" w:type="dxa"/>
        </w:tblCellMar>
        <w:tblLook w:val="0000" w:firstRow="0" w:lastRow="0" w:firstColumn="0" w:lastColumn="0" w:noHBand="0" w:noVBand="0"/>
      </w:tblPr>
      <w:tblGrid>
        <w:gridCol w:w="2901"/>
        <w:gridCol w:w="4054"/>
        <w:gridCol w:w="2528"/>
      </w:tblGrid>
      <w:tr w:rsidR="00DE67AE" w:rsidRPr="00384741" w14:paraId="39D5DBDA" w14:textId="77777777" w:rsidTr="0053632E">
        <w:trPr>
          <w:cantSplit/>
        </w:trPr>
        <w:tc>
          <w:tcPr>
            <w:tcW w:w="2935" w:type="dxa"/>
            <w:tcBorders>
              <w:top w:val="single" w:sz="12" w:space="0" w:color="auto"/>
              <w:left w:val="single" w:sz="12" w:space="0" w:color="auto"/>
              <w:bottom w:val="single" w:sz="12" w:space="0" w:color="auto"/>
            </w:tcBorders>
            <w:vAlign w:val="center"/>
          </w:tcPr>
          <w:p w14:paraId="2D280D7B" w14:textId="77777777" w:rsidR="00DE67AE" w:rsidRPr="00384741" w:rsidRDefault="00DE67AE" w:rsidP="000A1A0F">
            <w:pPr>
              <w:jc w:val="center"/>
              <w:rPr>
                <w:b/>
              </w:rPr>
            </w:pPr>
            <w:r w:rsidRPr="00384741">
              <w:rPr>
                <w:b/>
              </w:rPr>
              <w:t>Document</w:t>
            </w:r>
          </w:p>
        </w:tc>
        <w:tc>
          <w:tcPr>
            <w:tcW w:w="4111" w:type="dxa"/>
            <w:tcBorders>
              <w:top w:val="single" w:sz="12" w:space="0" w:color="auto"/>
              <w:bottom w:val="single" w:sz="12" w:space="0" w:color="auto"/>
            </w:tcBorders>
            <w:vAlign w:val="center"/>
          </w:tcPr>
          <w:p w14:paraId="7499EC8A" w14:textId="77777777" w:rsidR="00DE67AE" w:rsidRPr="00384741" w:rsidRDefault="00DE67AE" w:rsidP="000A1A0F">
            <w:pPr>
              <w:jc w:val="center"/>
              <w:rPr>
                <w:b/>
              </w:rPr>
            </w:pPr>
            <w:r w:rsidRPr="00384741">
              <w:rPr>
                <w:b/>
              </w:rPr>
              <w:t>When</w:t>
            </w:r>
          </w:p>
        </w:tc>
        <w:tc>
          <w:tcPr>
            <w:tcW w:w="2551" w:type="dxa"/>
            <w:tcBorders>
              <w:top w:val="single" w:sz="12" w:space="0" w:color="auto"/>
              <w:bottom w:val="single" w:sz="12" w:space="0" w:color="auto"/>
              <w:right w:val="single" w:sz="12" w:space="0" w:color="auto"/>
            </w:tcBorders>
            <w:vAlign w:val="center"/>
          </w:tcPr>
          <w:p w14:paraId="50146790" w14:textId="77777777" w:rsidR="00DE67AE" w:rsidRPr="00384741" w:rsidRDefault="00DE67AE" w:rsidP="000A1A0F">
            <w:pPr>
              <w:jc w:val="center"/>
              <w:rPr>
                <w:b/>
              </w:rPr>
            </w:pPr>
            <w:r w:rsidRPr="00384741">
              <w:rPr>
                <w:b/>
              </w:rPr>
              <w:t>Responsible Person</w:t>
            </w:r>
          </w:p>
        </w:tc>
      </w:tr>
      <w:tr w:rsidR="00DE67AE" w:rsidRPr="00384741" w14:paraId="314791D3" w14:textId="77777777" w:rsidTr="0053632E">
        <w:trPr>
          <w:cantSplit/>
        </w:trPr>
        <w:tc>
          <w:tcPr>
            <w:tcW w:w="2935" w:type="dxa"/>
            <w:tcBorders>
              <w:top w:val="single" w:sz="12" w:space="0" w:color="auto"/>
              <w:left w:val="single" w:sz="12" w:space="0" w:color="auto"/>
            </w:tcBorders>
          </w:tcPr>
          <w:p w14:paraId="5C5FFA2F" w14:textId="77777777" w:rsidR="00DE67AE" w:rsidRPr="00384741" w:rsidRDefault="00DE67AE" w:rsidP="00FF5A0C">
            <w:r w:rsidRPr="00384741">
              <w:t>Certificate of Electrical Safety</w:t>
            </w:r>
          </w:p>
        </w:tc>
        <w:tc>
          <w:tcPr>
            <w:tcW w:w="4111" w:type="dxa"/>
            <w:tcBorders>
              <w:top w:val="single" w:sz="12" w:space="0" w:color="auto"/>
            </w:tcBorders>
          </w:tcPr>
          <w:p w14:paraId="690DBB8E" w14:textId="77777777" w:rsidR="00DE67AE" w:rsidRPr="00384741" w:rsidRDefault="00DE67AE" w:rsidP="00FF5A0C">
            <w:r w:rsidRPr="00384741">
              <w:t>On completion of conduit installation.</w:t>
            </w:r>
          </w:p>
        </w:tc>
        <w:tc>
          <w:tcPr>
            <w:tcW w:w="2551" w:type="dxa"/>
            <w:tcBorders>
              <w:top w:val="single" w:sz="12" w:space="0" w:color="auto"/>
              <w:right w:val="single" w:sz="12" w:space="0" w:color="auto"/>
            </w:tcBorders>
          </w:tcPr>
          <w:p w14:paraId="4EE138A9" w14:textId="77777777" w:rsidR="00DE67AE" w:rsidRPr="00384741" w:rsidRDefault="00DE67AE" w:rsidP="00FF5A0C">
            <w:r w:rsidRPr="00384741">
              <w:t>Installation Contractor</w:t>
            </w:r>
          </w:p>
        </w:tc>
      </w:tr>
      <w:tr w:rsidR="00DE67AE" w:rsidRPr="00384741" w14:paraId="61608EAC" w14:textId="77777777" w:rsidTr="0053632E">
        <w:trPr>
          <w:cantSplit/>
        </w:trPr>
        <w:tc>
          <w:tcPr>
            <w:tcW w:w="2935" w:type="dxa"/>
            <w:tcBorders>
              <w:left w:val="single" w:sz="12" w:space="0" w:color="auto"/>
            </w:tcBorders>
          </w:tcPr>
          <w:p w14:paraId="21B20ABF" w14:textId="77777777" w:rsidR="00DE67AE" w:rsidRPr="00384741" w:rsidRDefault="00DE67AE" w:rsidP="00FF5A0C">
            <w:r w:rsidRPr="00384741">
              <w:t>Certificate of Electrical Safety</w:t>
            </w:r>
          </w:p>
        </w:tc>
        <w:tc>
          <w:tcPr>
            <w:tcW w:w="4111" w:type="dxa"/>
          </w:tcPr>
          <w:p w14:paraId="4652F29D" w14:textId="77777777" w:rsidR="00DE67AE" w:rsidRPr="00384741" w:rsidRDefault="00DE67AE" w:rsidP="00FF5A0C">
            <w:r w:rsidRPr="00384741">
              <w:t>On completion of all electrical field works.</w:t>
            </w:r>
          </w:p>
        </w:tc>
        <w:tc>
          <w:tcPr>
            <w:tcW w:w="2551" w:type="dxa"/>
            <w:tcBorders>
              <w:right w:val="single" w:sz="12" w:space="0" w:color="auto"/>
            </w:tcBorders>
          </w:tcPr>
          <w:p w14:paraId="773257D5" w14:textId="77777777" w:rsidR="00DE67AE" w:rsidRPr="00384741" w:rsidRDefault="00DE67AE" w:rsidP="00FF5A0C">
            <w:r w:rsidRPr="00384741">
              <w:t>Installation Contractor</w:t>
            </w:r>
          </w:p>
        </w:tc>
      </w:tr>
      <w:tr w:rsidR="00DE67AE" w:rsidRPr="00384741" w14:paraId="5A8F4D65" w14:textId="77777777" w:rsidTr="0053632E">
        <w:trPr>
          <w:cantSplit/>
        </w:trPr>
        <w:tc>
          <w:tcPr>
            <w:tcW w:w="2935" w:type="dxa"/>
            <w:tcBorders>
              <w:left w:val="single" w:sz="12" w:space="0" w:color="auto"/>
              <w:bottom w:val="single" w:sz="12" w:space="0" w:color="auto"/>
            </w:tcBorders>
          </w:tcPr>
          <w:p w14:paraId="504E45E8" w14:textId="77777777" w:rsidR="00DE67AE" w:rsidRPr="00384741" w:rsidRDefault="00DE67AE" w:rsidP="00FF5A0C">
            <w:r w:rsidRPr="00384741">
              <w:t>Certificate of Electrical Safety</w:t>
            </w:r>
          </w:p>
        </w:tc>
        <w:tc>
          <w:tcPr>
            <w:tcW w:w="4111" w:type="dxa"/>
            <w:tcBorders>
              <w:bottom w:val="single" w:sz="12" w:space="0" w:color="auto"/>
            </w:tcBorders>
          </w:tcPr>
          <w:p w14:paraId="65DCC4EC" w14:textId="77777777" w:rsidR="00DE67AE" w:rsidRPr="00384741" w:rsidRDefault="00DE67AE" w:rsidP="00FF5A0C">
            <w:r w:rsidRPr="00384741">
              <w:t>On completion of controller installation and switch-on</w:t>
            </w:r>
          </w:p>
        </w:tc>
        <w:tc>
          <w:tcPr>
            <w:tcW w:w="2551" w:type="dxa"/>
            <w:tcBorders>
              <w:bottom w:val="single" w:sz="12" w:space="0" w:color="auto"/>
              <w:right w:val="single" w:sz="12" w:space="0" w:color="auto"/>
            </w:tcBorders>
          </w:tcPr>
          <w:p w14:paraId="617B844C" w14:textId="77777777" w:rsidR="00DE67AE" w:rsidRPr="00384741" w:rsidRDefault="00DE67AE" w:rsidP="00FF5A0C">
            <w:r w:rsidRPr="00384741">
              <w:t>Controller Installation Contractor.</w:t>
            </w:r>
          </w:p>
        </w:tc>
      </w:tr>
    </w:tbl>
    <w:p w14:paraId="46990A36" w14:textId="77777777" w:rsidR="00DE67AE" w:rsidRPr="00384741" w:rsidRDefault="00DE67AE" w:rsidP="00DE67AE"/>
    <w:p w14:paraId="50063136" w14:textId="1D5DF864" w:rsidR="00D02538" w:rsidRDefault="002A075B" w:rsidP="000C623E">
      <w:pPr>
        <w:rPr>
          <w:lang w:val="en-AU"/>
        </w:rPr>
      </w:pPr>
      <w:r>
        <w:rPr>
          <w:lang w:val="en-AU"/>
        </w:rPr>
        <w:br w:type="page"/>
      </w:r>
      <w:r w:rsidR="00EF759C">
        <w:rPr>
          <w:noProof/>
        </w:rPr>
        <w:lastRenderedPageBreak/>
        <mc:AlternateContent>
          <mc:Choice Requires="wpg">
            <w:drawing>
              <wp:anchor distT="0" distB="0" distL="114300" distR="114300" simplePos="0" relativeHeight="251650560" behindDoc="1" locked="1" layoutInCell="1" allowOverlap="1" wp14:anchorId="5EF62E6F" wp14:editId="2B98BB80">
                <wp:simplePos x="0" y="0"/>
                <wp:positionH relativeFrom="page">
                  <wp:posOffset>647700</wp:posOffset>
                </wp:positionH>
                <wp:positionV relativeFrom="page">
                  <wp:posOffset>474345</wp:posOffset>
                </wp:positionV>
                <wp:extent cx="6400165" cy="733425"/>
                <wp:effectExtent l="0" t="0" r="0" b="0"/>
                <wp:wrapNone/>
                <wp:docPr id="114"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00165" cy="733425"/>
                          <a:chOff x="0" y="0"/>
                          <a:chExt cx="8318752" cy="752093"/>
                        </a:xfrm>
                      </wpg:grpSpPr>
                      <wps:wsp>
                        <wps:cNvPr id="115" name="Free-form: Shape 10"/>
                        <wps:cNvSpPr/>
                        <wps:spPr>
                          <a:xfrm>
                            <a:off x="0" y="214883"/>
                            <a:ext cx="8102726" cy="537209"/>
                          </a:xfrm>
                          <a:custGeom>
                            <a:avLst/>
                            <a:gdLst>
                              <a:gd name="connsiteX0" fmla="*/ 0 w 8102726"/>
                              <a:gd name="connsiteY0" fmla="*/ 0 h 537209"/>
                              <a:gd name="connsiteX1" fmla="*/ 8102727 w 8102726"/>
                              <a:gd name="connsiteY1" fmla="*/ 0 h 537209"/>
                              <a:gd name="connsiteX2" fmla="*/ 8102727 w 8102726"/>
                              <a:gd name="connsiteY2" fmla="*/ 537210 h 537209"/>
                              <a:gd name="connsiteX3" fmla="*/ 0 w 8102726"/>
                              <a:gd name="connsiteY3" fmla="*/ 537210 h 537209"/>
                              <a:gd name="connsiteX4" fmla="*/ 0 w 8102726"/>
                              <a:gd name="connsiteY4" fmla="*/ 0 h 537209"/>
                              <a:gd name="connsiteX5" fmla="*/ 0 w 8102726"/>
                              <a:gd name="connsiteY5" fmla="*/ 0 h 5372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102726" h="537209">
                                <a:moveTo>
                                  <a:pt x="0" y="0"/>
                                </a:moveTo>
                                <a:lnTo>
                                  <a:pt x="8102727" y="0"/>
                                </a:lnTo>
                                <a:lnTo>
                                  <a:pt x="8102727" y="537210"/>
                                </a:lnTo>
                                <a:lnTo>
                                  <a:pt x="0" y="537210"/>
                                </a:lnTo>
                                <a:lnTo>
                                  <a:pt x="0" y="0"/>
                                </a:lnTo>
                                <a:lnTo>
                                  <a:pt x="0" y="0"/>
                                </a:lnTo>
                                <a:close/>
                              </a:path>
                            </a:pathLst>
                          </a:custGeom>
                          <a:solidFill>
                            <a:srgbClr val="E1EDF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6" name="Free-form: Shape 19"/>
                        <wps:cNvSpPr/>
                        <wps:spPr>
                          <a:xfrm>
                            <a:off x="8102726" y="0"/>
                            <a:ext cx="216026" cy="214883"/>
                          </a:xfrm>
                          <a:custGeom>
                            <a:avLst/>
                            <a:gdLst>
                              <a:gd name="connsiteX0" fmla="*/ 0 w 216026"/>
                              <a:gd name="connsiteY0" fmla="*/ 0 h 214883"/>
                              <a:gd name="connsiteX1" fmla="*/ 216027 w 216026"/>
                              <a:gd name="connsiteY1" fmla="*/ 0 h 214883"/>
                              <a:gd name="connsiteX2" fmla="*/ 216027 w 216026"/>
                              <a:gd name="connsiteY2" fmla="*/ 214884 h 214883"/>
                              <a:gd name="connsiteX3" fmla="*/ 0 w 216026"/>
                              <a:gd name="connsiteY3" fmla="*/ 214884 h 214883"/>
                              <a:gd name="connsiteX4" fmla="*/ 0 w 216026"/>
                              <a:gd name="connsiteY4" fmla="*/ 0 h 214883"/>
                              <a:gd name="connsiteX5" fmla="*/ 0 w 216026"/>
                              <a:gd name="connsiteY5" fmla="*/ 0 h 21488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16026" h="214883">
                                <a:moveTo>
                                  <a:pt x="0" y="0"/>
                                </a:moveTo>
                                <a:lnTo>
                                  <a:pt x="216027" y="0"/>
                                </a:lnTo>
                                <a:lnTo>
                                  <a:pt x="216027" y="214884"/>
                                </a:lnTo>
                                <a:lnTo>
                                  <a:pt x="0" y="214884"/>
                                </a:lnTo>
                                <a:lnTo>
                                  <a:pt x="0" y="0"/>
                                </a:lnTo>
                                <a:lnTo>
                                  <a:pt x="0" y="0"/>
                                </a:lnTo>
                                <a:close/>
                              </a:path>
                            </a:pathLst>
                          </a:custGeom>
                          <a:solidFill>
                            <a:srgbClr val="FFFFFF"/>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cNvPr id="117" name="Graphic 12"/>
                        <wpg:cNvGrpSpPr/>
                        <wpg:grpSpPr>
                          <a:xfrm>
                            <a:off x="7420355" y="214883"/>
                            <a:ext cx="682371" cy="537210"/>
                            <a:chOff x="7420355" y="214883"/>
                            <a:chExt cx="682371" cy="537210"/>
                          </a:xfrm>
                        </wpg:grpSpPr>
                        <wps:wsp>
                          <wps:cNvPr id="118" name="Free-form: Shape 22"/>
                          <wps:cNvSpPr/>
                          <wps:spPr>
                            <a:xfrm>
                              <a:off x="7420355" y="426338"/>
                              <a:ext cx="379476" cy="325755"/>
                            </a:xfrm>
                            <a:custGeom>
                              <a:avLst/>
                              <a:gdLst>
                                <a:gd name="connsiteX0" fmla="*/ 155067 w 379476"/>
                                <a:gd name="connsiteY0" fmla="*/ 0 h 325755"/>
                                <a:gd name="connsiteX1" fmla="*/ 0 w 379476"/>
                                <a:gd name="connsiteY1" fmla="*/ 325755 h 325755"/>
                                <a:gd name="connsiteX2" fmla="*/ 224504 w 379476"/>
                                <a:gd name="connsiteY2" fmla="*/ 325755 h 325755"/>
                                <a:gd name="connsiteX3" fmla="*/ 379476 w 379476"/>
                                <a:gd name="connsiteY3" fmla="*/ 0 h 325755"/>
                                <a:gd name="connsiteX4" fmla="*/ 155067 w 379476"/>
                                <a:gd name="connsiteY4" fmla="*/ 0 h 325755"/>
                                <a:gd name="connsiteX5" fmla="*/ 155067 w 379476"/>
                                <a:gd name="connsiteY5" fmla="*/ 0 h 325755"/>
                                <a:gd name="connsiteX6" fmla="*/ 155067 w 379476"/>
                                <a:gd name="connsiteY6" fmla="*/ 0 h 3257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79476" h="325755">
                                  <a:moveTo>
                                    <a:pt x="155067" y="0"/>
                                  </a:moveTo>
                                  <a:lnTo>
                                    <a:pt x="0" y="325755"/>
                                  </a:lnTo>
                                  <a:lnTo>
                                    <a:pt x="224504" y="325755"/>
                                  </a:lnTo>
                                  <a:lnTo>
                                    <a:pt x="379476" y="0"/>
                                  </a:lnTo>
                                  <a:lnTo>
                                    <a:pt x="155067" y="0"/>
                                  </a:lnTo>
                                  <a:lnTo>
                                    <a:pt x="155067" y="0"/>
                                  </a:lnTo>
                                  <a:lnTo>
                                    <a:pt x="155067" y="0"/>
                                  </a:lnTo>
                                  <a:close/>
                                </a:path>
                              </a:pathLst>
                            </a:custGeom>
                            <a:solidFill>
                              <a:srgbClr val="00B1A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9" name="Free-form: Shape 23"/>
                          <wps:cNvSpPr/>
                          <wps:spPr>
                            <a:xfrm>
                              <a:off x="7799832" y="214883"/>
                              <a:ext cx="302894" cy="211454"/>
                            </a:xfrm>
                            <a:custGeom>
                              <a:avLst/>
                              <a:gdLst>
                                <a:gd name="connsiteX0" fmla="*/ 201930 w 302894"/>
                                <a:gd name="connsiteY0" fmla="*/ 211455 h 211454"/>
                                <a:gd name="connsiteX1" fmla="*/ 302895 w 302894"/>
                                <a:gd name="connsiteY1" fmla="*/ 0 h 211454"/>
                                <a:gd name="connsiteX2" fmla="*/ 100775 w 302894"/>
                                <a:gd name="connsiteY2" fmla="*/ 0 h 211454"/>
                                <a:gd name="connsiteX3" fmla="*/ 0 w 302894"/>
                                <a:gd name="connsiteY3" fmla="*/ 211455 h 211454"/>
                                <a:gd name="connsiteX4" fmla="*/ 201930 w 302894"/>
                                <a:gd name="connsiteY4" fmla="*/ 211455 h 211454"/>
                                <a:gd name="connsiteX5" fmla="*/ 201930 w 302894"/>
                                <a:gd name="connsiteY5" fmla="*/ 211455 h 211454"/>
                                <a:gd name="connsiteX6" fmla="*/ 201930 w 302894"/>
                                <a:gd name="connsiteY6" fmla="*/ 211455 h 2114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02894" h="211454">
                                  <a:moveTo>
                                    <a:pt x="201930" y="211455"/>
                                  </a:moveTo>
                                  <a:lnTo>
                                    <a:pt x="302895" y="0"/>
                                  </a:lnTo>
                                  <a:lnTo>
                                    <a:pt x="100775" y="0"/>
                                  </a:lnTo>
                                  <a:lnTo>
                                    <a:pt x="0" y="211455"/>
                                  </a:lnTo>
                                  <a:lnTo>
                                    <a:pt x="201930" y="211455"/>
                                  </a:lnTo>
                                  <a:lnTo>
                                    <a:pt x="201930" y="211455"/>
                                  </a:lnTo>
                                  <a:lnTo>
                                    <a:pt x="201930" y="211455"/>
                                  </a:lnTo>
                                  <a:close/>
                                </a:path>
                              </a:pathLst>
                            </a:custGeom>
                            <a:solidFill>
                              <a:srgbClr val="CDDC2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0" name="Free-form: Shape 24"/>
                          <wps:cNvSpPr/>
                          <wps:spPr>
                            <a:xfrm>
                              <a:off x="7699248" y="214883"/>
                              <a:ext cx="302514" cy="211454"/>
                            </a:xfrm>
                            <a:custGeom>
                              <a:avLst/>
                              <a:gdLst>
                                <a:gd name="connsiteX0" fmla="*/ 302514 w 302514"/>
                                <a:gd name="connsiteY0" fmla="*/ 211455 h 211454"/>
                                <a:gd name="connsiteX1" fmla="*/ 201359 w 302514"/>
                                <a:gd name="connsiteY1" fmla="*/ 0 h 211454"/>
                                <a:gd name="connsiteX2" fmla="*/ 0 w 302514"/>
                                <a:gd name="connsiteY2" fmla="*/ 0 h 211454"/>
                                <a:gd name="connsiteX3" fmla="*/ 100584 w 302514"/>
                                <a:gd name="connsiteY3" fmla="*/ 211455 h 211454"/>
                                <a:gd name="connsiteX4" fmla="*/ 301752 w 302514"/>
                                <a:gd name="connsiteY4" fmla="*/ 211455 h 211454"/>
                                <a:gd name="connsiteX5" fmla="*/ 301752 w 302514"/>
                                <a:gd name="connsiteY5" fmla="*/ 211455 h 211454"/>
                                <a:gd name="connsiteX6" fmla="*/ 302514 w 302514"/>
                                <a:gd name="connsiteY6" fmla="*/ 211455 h 2114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02514" h="211454">
                                  <a:moveTo>
                                    <a:pt x="302514" y="211455"/>
                                  </a:moveTo>
                                  <a:lnTo>
                                    <a:pt x="201359" y="0"/>
                                  </a:lnTo>
                                  <a:lnTo>
                                    <a:pt x="0" y="0"/>
                                  </a:lnTo>
                                  <a:lnTo>
                                    <a:pt x="100584" y="211455"/>
                                  </a:lnTo>
                                  <a:lnTo>
                                    <a:pt x="301752" y="211455"/>
                                  </a:lnTo>
                                  <a:lnTo>
                                    <a:pt x="301752" y="211455"/>
                                  </a:lnTo>
                                  <a:lnTo>
                                    <a:pt x="302514" y="211455"/>
                                  </a:lnTo>
                                  <a:close/>
                                </a:path>
                              </a:pathLst>
                            </a:custGeom>
                            <a:solidFill>
                              <a:srgbClr val="FFFFFF">
                                <a:alpha val="60000"/>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1" name="Free-form: Shape 25"/>
                          <wps:cNvSpPr/>
                          <wps:spPr>
                            <a:xfrm>
                              <a:off x="7575423" y="426338"/>
                              <a:ext cx="379475" cy="325755"/>
                            </a:xfrm>
                            <a:custGeom>
                              <a:avLst/>
                              <a:gdLst>
                                <a:gd name="connsiteX0" fmla="*/ 154781 w 379475"/>
                                <a:gd name="connsiteY0" fmla="*/ 325755 h 325755"/>
                                <a:gd name="connsiteX1" fmla="*/ 379476 w 379475"/>
                                <a:gd name="connsiteY1" fmla="*/ 325755 h 325755"/>
                                <a:gd name="connsiteX2" fmla="*/ 224409 w 379475"/>
                                <a:gd name="connsiteY2" fmla="*/ 0 h 325755"/>
                                <a:gd name="connsiteX3" fmla="*/ 0 w 379475"/>
                                <a:gd name="connsiteY3" fmla="*/ 0 h 325755"/>
                                <a:gd name="connsiteX4" fmla="*/ 154781 w 379475"/>
                                <a:gd name="connsiteY4" fmla="*/ 325755 h 32575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79475" h="325755">
                                  <a:moveTo>
                                    <a:pt x="154781" y="325755"/>
                                  </a:moveTo>
                                  <a:lnTo>
                                    <a:pt x="379476" y="325755"/>
                                  </a:lnTo>
                                  <a:lnTo>
                                    <a:pt x="224409" y="0"/>
                                  </a:lnTo>
                                  <a:lnTo>
                                    <a:pt x="0" y="0"/>
                                  </a:lnTo>
                                  <a:lnTo>
                                    <a:pt x="154781" y="325755"/>
                                  </a:lnTo>
                                  <a:close/>
                                </a:path>
                              </a:pathLst>
                            </a:custGeom>
                            <a:solidFill>
                              <a:srgbClr val="FFFFFF">
                                <a:alpha val="60000"/>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1EF1E080" id="Group 114" o:spid="_x0000_s1026" style="position:absolute;margin-left:51pt;margin-top:37.35pt;width:503.95pt;height:57.75pt;z-index:-251665920;mso-position-horizontal-relative:page;mso-position-vertical-relative:page;mso-width-relative:margin;mso-height-relative:margin" coordsize="83187,7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">
                <v:shape id="Free-form: Shape 10" o:spid="_x0000_s1027" style="position:absolute;top:2148;width:81027;height:5372;visibility:visible;mso-wrap-style:square;v-text-anchor:middle" coordsize="8102726,537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" path="m,l8102727,r,537210l,537210,,,,xe" fillcolor="#e1edf9" stroked="f">
                  <v:stroke joinstyle="miter"/>
                  <v:path arrowok="t" o:connecttype="custom" o:connectlocs="0,0;8102727,0;8102727,537210;0,537210;0,0;0,0" o:connectangles="0,0,0,0,0,0"/>
                </v:shape>
                <v:shape id="Free-form: Shape 19" o:spid="_x0000_s1028" style="position:absolute;left:81027;width:2160;height:2148;visibility:visible;mso-wrap-style:square;v-text-anchor:middle" coordsize="216026,214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" path="m,l216027,r,214884l,214884,,,,xe" stroked="f">
                  <v:stroke joinstyle="miter"/>
                  <v:path arrowok="t" o:connecttype="custom" o:connectlocs="0,0;216027,0;216027,214884;0,214884;0,0;0,0" o:connectangles="0,0,0,0,0,0"/>
                </v:shape>
                <v:group id="Graphic 12" o:spid="_x0000_s1029" style="position:absolute;left:74203;top:2148;width:6824;height:5372" coordorigin="74203,2148" coordsize="6823,5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">
                  <v:shape id="Free-form: Shape 22" o:spid="_x0000_s1030" style="position:absolute;left:74203;top:4263;width:3795;height:3257;visibility:visible;mso-wrap-style:square;v-text-anchor:middle" coordsize="379476,325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" path="m155067,l,325755r224504,l379476,,155067,r,l155067,xe" fillcolor="#00b1a9" stroked="f">
                    <v:stroke joinstyle="miter"/>
                    <v:path arrowok="t" o:connecttype="custom" o:connectlocs="155067,0;0,325755;224504,325755;379476,0;155067,0;155067,0;155067,0" o:connectangles="0,0,0,0,0,0,0"/>
                  </v:shape>
                  <v:shape id="Free-form: Shape 23" o:spid="_x0000_s1031" style="position:absolute;left:77998;top:2148;width:3029;height:2115;visibility:visible;mso-wrap-style:square;v-text-anchor:middle" coordsize="302894,211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" path="m201930,211455l302895,,100775,,,211455r201930,l201930,211455r,xe" fillcolor="#cddc29" stroked="f">
                    <v:stroke joinstyle="miter"/>
                    <v:path arrowok="t" o:connecttype="custom" o:connectlocs="201930,211455;302895,0;100775,0;0,211455;201930,211455;201930,211455;201930,211455" o:connectangles="0,0,0,0,0,0,0"/>
                  </v:shape>
                  <v:shape id="Free-form: Shape 24" o:spid="_x0000_s1032" style="position:absolute;left:76992;top:2148;width:3025;height:2115;visibility:visible;mso-wrap-style:square;v-text-anchor:middle" coordsize="302514,211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" path="m302514,211455l201359,,,,100584,211455r201168,l301752,211455r762,xe" stroked="f">
                    <v:fill opacity="39321f"/>
                    <v:stroke joinstyle="miter"/>
                    <v:path arrowok="t" o:connecttype="custom" o:connectlocs="302514,211455;201359,0;0,0;100584,211455;301752,211455;301752,211455;302514,211455" o:connectangles="0,0,0,0,0,0,0"/>
                  </v:shape>
                  <v:shape id="Free-form: Shape 25" o:spid="_x0000_s1033" style="position:absolute;left:75754;top:4263;width:3794;height:3257;visibility:visible;mso-wrap-style:square;v-text-anchor:middle" coordsize="379475,325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" path="m154781,325755r224695,l224409,,,,154781,325755xe" stroked="f">
                    <v:fill opacity="39321f"/>
                    <v:stroke joinstyle="miter"/>
                    <v:path arrowok="t" o:connecttype="custom" o:connectlocs="154781,325755;379476,325755;224409,0;0,0;154781,325755" o:connectangles="0,0,0,0,0"/>
                  </v:shape>
                </v:group>
                <w10:wrap anchorx="page" anchory="page"/>
                <w10:anchorlock/>
              </v:group>
            </w:pict>
          </mc:Fallback>
        </mc:AlternateContent>
      </w:r>
    </w:p>
    <w:p w14:paraId="4B7BBE2A" w14:textId="4B19B8AF" w:rsidR="00D02538" w:rsidRPr="002111B2" w:rsidRDefault="00D02538" w:rsidP="00D02538">
      <w:pPr>
        <w:rPr>
          <w:b/>
          <w:bCs/>
          <w:sz w:val="24"/>
          <w:szCs w:val="24"/>
        </w:rPr>
      </w:pPr>
      <w:r w:rsidRPr="002111B2">
        <w:rPr>
          <w:b/>
          <w:bCs/>
          <w:sz w:val="24"/>
          <w:szCs w:val="24"/>
        </w:rPr>
        <w:t>Traffic Signal installation</w:t>
      </w:r>
      <w:r w:rsidR="0086695A" w:rsidRPr="0086695A">
        <w:rPr>
          <w:sz w:val="24"/>
          <w:szCs w:val="24"/>
        </w:rPr>
        <w:t xml:space="preserve"> – Attachment A</w:t>
      </w:r>
    </w:p>
    <w:p w14:paraId="653B2E3E" w14:textId="77777777" w:rsidR="00D02538" w:rsidRPr="002111B2" w:rsidRDefault="00D02538" w:rsidP="00D02538">
      <w:pPr>
        <w:rPr>
          <w:b/>
          <w:bCs/>
          <w:sz w:val="28"/>
          <w:szCs w:val="28"/>
        </w:rPr>
      </w:pPr>
      <w:r w:rsidRPr="002111B2">
        <w:rPr>
          <w:b/>
          <w:bCs/>
          <w:sz w:val="28"/>
          <w:szCs w:val="28"/>
        </w:rPr>
        <w:t>Pre-installation report</w:t>
      </w:r>
    </w:p>
    <w:p w14:paraId="070D2EB4" w14:textId="0D8E3139" w:rsidR="00D02538" w:rsidRDefault="00D02538" w:rsidP="000C623E">
      <w:pPr>
        <w:rPr>
          <w:lang w:val="en-AU"/>
        </w:rPr>
      </w:pPr>
    </w:p>
    <w:p w14:paraId="2303142D" w14:textId="77777777" w:rsidR="00D02538" w:rsidRDefault="00D02538" w:rsidP="000C623E">
      <w:pPr>
        <w:rPr>
          <w:lang w:val="en-AU"/>
        </w:rPr>
      </w:pPr>
    </w:p>
    <w:tbl>
      <w:tblPr>
        <w:tblW w:w="9889"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5374"/>
        <w:gridCol w:w="546"/>
        <w:gridCol w:w="3969"/>
      </w:tblGrid>
      <w:tr w:rsidR="00C049A3" w14:paraId="496FB9F3" w14:textId="77777777" w:rsidTr="00DB6792">
        <w:trPr>
          <w:trHeight w:hRule="exact" w:val="397"/>
        </w:trPr>
        <w:tc>
          <w:tcPr>
            <w:tcW w:w="5920" w:type="dxa"/>
            <w:gridSpan w:val="2"/>
            <w:tcBorders>
              <w:top w:val="single" w:sz="12" w:space="0" w:color="auto"/>
            </w:tcBorders>
            <w:shd w:val="clear" w:color="auto" w:fill="auto"/>
            <w:vAlign w:val="center"/>
          </w:tcPr>
          <w:p w14:paraId="726249A0" w14:textId="77777777" w:rsidR="00C049A3" w:rsidRPr="00DB6792" w:rsidRDefault="00C049A3" w:rsidP="000A1A0F">
            <w:pPr>
              <w:rPr>
                <w:rFonts w:eastAsia="Calibri"/>
              </w:rPr>
            </w:pPr>
            <w:r w:rsidRPr="00DB6792">
              <w:rPr>
                <w:rFonts w:eastAsia="Calibri"/>
              </w:rPr>
              <w:t>SITE:</w:t>
            </w:r>
          </w:p>
        </w:tc>
        <w:tc>
          <w:tcPr>
            <w:tcW w:w="3969" w:type="dxa"/>
            <w:tcBorders>
              <w:top w:val="single" w:sz="12" w:space="0" w:color="auto"/>
            </w:tcBorders>
            <w:shd w:val="clear" w:color="auto" w:fill="auto"/>
            <w:vAlign w:val="center"/>
          </w:tcPr>
          <w:p w14:paraId="3FAF76DC" w14:textId="77777777" w:rsidR="00C049A3" w:rsidRPr="00DB6792" w:rsidRDefault="00C049A3" w:rsidP="000A1A0F">
            <w:pPr>
              <w:rPr>
                <w:rFonts w:eastAsia="Calibri"/>
              </w:rPr>
            </w:pPr>
            <w:r w:rsidRPr="00DB6792">
              <w:rPr>
                <w:rFonts w:eastAsia="Calibri"/>
              </w:rPr>
              <w:t>FILE NO:</w:t>
            </w:r>
          </w:p>
        </w:tc>
      </w:tr>
      <w:tr w:rsidR="00C049A3" w14:paraId="48EF9DFC" w14:textId="77777777" w:rsidTr="00DB6792">
        <w:trPr>
          <w:trHeight w:hRule="exact" w:val="397"/>
        </w:trPr>
        <w:tc>
          <w:tcPr>
            <w:tcW w:w="5920" w:type="dxa"/>
            <w:gridSpan w:val="2"/>
            <w:shd w:val="clear" w:color="auto" w:fill="auto"/>
            <w:vAlign w:val="center"/>
          </w:tcPr>
          <w:p w14:paraId="5E3D8BEC" w14:textId="77777777" w:rsidR="00C049A3" w:rsidRPr="00DB6792" w:rsidRDefault="00C049A3" w:rsidP="000A1A0F">
            <w:pPr>
              <w:rPr>
                <w:rFonts w:eastAsia="Calibri"/>
              </w:rPr>
            </w:pPr>
            <w:r w:rsidRPr="00DB6792">
              <w:rPr>
                <w:rFonts w:eastAsia="Calibri"/>
              </w:rPr>
              <w:t>PLAN NO:</w:t>
            </w:r>
          </w:p>
        </w:tc>
        <w:tc>
          <w:tcPr>
            <w:tcW w:w="3969" w:type="dxa"/>
            <w:shd w:val="clear" w:color="auto" w:fill="auto"/>
            <w:vAlign w:val="center"/>
          </w:tcPr>
          <w:p w14:paraId="7A2DC51B" w14:textId="77777777" w:rsidR="00C049A3" w:rsidRPr="00DB6792" w:rsidRDefault="00C049A3" w:rsidP="000A1A0F">
            <w:pPr>
              <w:rPr>
                <w:rFonts w:eastAsia="Calibri"/>
              </w:rPr>
            </w:pPr>
            <w:r w:rsidRPr="00DB6792">
              <w:rPr>
                <w:rFonts w:eastAsia="Calibri"/>
              </w:rPr>
              <w:t>JOB NO:</w:t>
            </w:r>
          </w:p>
        </w:tc>
      </w:tr>
      <w:tr w:rsidR="00C049A3" w14:paraId="4EB26BCF" w14:textId="77777777" w:rsidTr="00DB6792">
        <w:trPr>
          <w:trHeight w:hRule="exact" w:val="397"/>
        </w:trPr>
        <w:tc>
          <w:tcPr>
            <w:tcW w:w="9889" w:type="dxa"/>
            <w:gridSpan w:val="3"/>
            <w:shd w:val="clear" w:color="auto" w:fill="auto"/>
            <w:vAlign w:val="center"/>
          </w:tcPr>
          <w:p w14:paraId="2B8CAC15" w14:textId="77777777" w:rsidR="00C049A3" w:rsidRPr="00DB6792" w:rsidRDefault="00C049A3" w:rsidP="000A1A0F">
            <w:pPr>
              <w:rPr>
                <w:rFonts w:eastAsia="Calibri"/>
              </w:rPr>
            </w:pPr>
            <w:r w:rsidRPr="00DB6792">
              <w:rPr>
                <w:rFonts w:eastAsia="Calibri"/>
              </w:rPr>
              <w:t>OFFICERS IN ATTENDANCE (INCLUDE AUTHORITY NAME, CONTACT NUMBER)</w:t>
            </w:r>
          </w:p>
        </w:tc>
      </w:tr>
      <w:tr w:rsidR="00C049A3" w14:paraId="02B9EA92" w14:textId="77777777" w:rsidTr="00DB6792">
        <w:trPr>
          <w:trHeight w:hRule="exact" w:val="397"/>
        </w:trPr>
        <w:tc>
          <w:tcPr>
            <w:tcW w:w="5374" w:type="dxa"/>
            <w:shd w:val="clear" w:color="auto" w:fill="auto"/>
            <w:vAlign w:val="center"/>
          </w:tcPr>
          <w:p w14:paraId="2DDEB74C" w14:textId="5FEDE027" w:rsidR="00C049A3" w:rsidRPr="00DB6792" w:rsidRDefault="00767F4C" w:rsidP="000A1A0F">
            <w:pPr>
              <w:rPr>
                <w:rFonts w:eastAsia="Calibri"/>
              </w:rPr>
            </w:pPr>
            <w:r>
              <w:rPr>
                <w:rFonts w:eastAsia="Calibri"/>
                <w:color w:val="70AD47"/>
              </w:rPr>
              <w:t>DTP</w:t>
            </w:r>
            <w:r w:rsidR="00C049A3" w:rsidRPr="00DB6792">
              <w:rPr>
                <w:rFonts w:eastAsia="Calibri"/>
              </w:rPr>
              <w:t>:</w:t>
            </w:r>
          </w:p>
        </w:tc>
        <w:tc>
          <w:tcPr>
            <w:tcW w:w="4515" w:type="dxa"/>
            <w:gridSpan w:val="2"/>
            <w:shd w:val="clear" w:color="auto" w:fill="auto"/>
            <w:vAlign w:val="center"/>
          </w:tcPr>
          <w:p w14:paraId="542AA2F1" w14:textId="77777777" w:rsidR="00C049A3" w:rsidRPr="00DB6792" w:rsidRDefault="00C049A3" w:rsidP="000A1A0F">
            <w:pPr>
              <w:rPr>
                <w:rFonts w:eastAsia="Calibri"/>
              </w:rPr>
            </w:pPr>
            <w:r w:rsidRPr="00DB6792">
              <w:rPr>
                <w:rFonts w:eastAsia="Calibri"/>
              </w:rPr>
              <w:t>SIGNATURE:</w:t>
            </w:r>
          </w:p>
        </w:tc>
      </w:tr>
      <w:tr w:rsidR="00C049A3" w14:paraId="28F9CDB0" w14:textId="77777777" w:rsidTr="00DB6792">
        <w:trPr>
          <w:trHeight w:hRule="exact" w:val="397"/>
        </w:trPr>
        <w:tc>
          <w:tcPr>
            <w:tcW w:w="5374" w:type="dxa"/>
            <w:shd w:val="clear" w:color="auto" w:fill="auto"/>
            <w:vAlign w:val="center"/>
          </w:tcPr>
          <w:p w14:paraId="31688F8C" w14:textId="77777777" w:rsidR="00C049A3" w:rsidRPr="00DB6792" w:rsidRDefault="00C049A3" w:rsidP="000A1A0F">
            <w:pPr>
              <w:rPr>
                <w:rFonts w:eastAsia="Calibri"/>
              </w:rPr>
            </w:pPr>
            <w:r w:rsidRPr="00DB6792">
              <w:rPr>
                <w:rFonts w:eastAsia="Calibri"/>
              </w:rPr>
              <w:t>CONTRACTOR:</w:t>
            </w:r>
          </w:p>
        </w:tc>
        <w:tc>
          <w:tcPr>
            <w:tcW w:w="4515" w:type="dxa"/>
            <w:gridSpan w:val="2"/>
            <w:shd w:val="clear" w:color="auto" w:fill="auto"/>
            <w:vAlign w:val="center"/>
          </w:tcPr>
          <w:p w14:paraId="1357C3A8" w14:textId="77777777" w:rsidR="00C049A3" w:rsidRPr="00DB6792" w:rsidRDefault="00C049A3" w:rsidP="000A1A0F">
            <w:pPr>
              <w:rPr>
                <w:rFonts w:eastAsia="Calibri"/>
              </w:rPr>
            </w:pPr>
            <w:r w:rsidRPr="00DB6792">
              <w:rPr>
                <w:rFonts w:eastAsia="Calibri"/>
              </w:rPr>
              <w:t>SIGNATURE:</w:t>
            </w:r>
          </w:p>
        </w:tc>
      </w:tr>
      <w:tr w:rsidR="00C049A3" w14:paraId="62CE1D28" w14:textId="77777777" w:rsidTr="00DB6792">
        <w:trPr>
          <w:trHeight w:hRule="exact" w:val="397"/>
        </w:trPr>
        <w:tc>
          <w:tcPr>
            <w:tcW w:w="5374" w:type="dxa"/>
            <w:shd w:val="clear" w:color="auto" w:fill="auto"/>
            <w:vAlign w:val="center"/>
          </w:tcPr>
          <w:p w14:paraId="1254A19F" w14:textId="77777777" w:rsidR="00C049A3" w:rsidRPr="00DB6792" w:rsidRDefault="00C049A3" w:rsidP="000A1A0F">
            <w:pPr>
              <w:rPr>
                <w:rFonts w:eastAsia="Calibri"/>
              </w:rPr>
            </w:pPr>
            <w:r w:rsidRPr="00DB6792">
              <w:rPr>
                <w:rFonts w:eastAsia="Calibri"/>
              </w:rPr>
              <w:t>COUNCIL:</w:t>
            </w:r>
          </w:p>
        </w:tc>
        <w:tc>
          <w:tcPr>
            <w:tcW w:w="4515" w:type="dxa"/>
            <w:gridSpan w:val="2"/>
            <w:shd w:val="clear" w:color="auto" w:fill="auto"/>
            <w:vAlign w:val="center"/>
          </w:tcPr>
          <w:p w14:paraId="53C90B94" w14:textId="77777777" w:rsidR="00C049A3" w:rsidRPr="00DB6792" w:rsidRDefault="00C049A3" w:rsidP="000A1A0F">
            <w:pPr>
              <w:rPr>
                <w:rFonts w:eastAsia="Calibri"/>
              </w:rPr>
            </w:pPr>
            <w:r w:rsidRPr="00DB6792">
              <w:rPr>
                <w:rFonts w:eastAsia="Calibri"/>
              </w:rPr>
              <w:t>SIGNATURE:</w:t>
            </w:r>
          </w:p>
        </w:tc>
      </w:tr>
      <w:tr w:rsidR="00C049A3" w14:paraId="4FD7C1A9" w14:textId="77777777" w:rsidTr="00DB6792">
        <w:trPr>
          <w:trHeight w:hRule="exact" w:val="397"/>
        </w:trPr>
        <w:tc>
          <w:tcPr>
            <w:tcW w:w="5374" w:type="dxa"/>
            <w:vMerge w:val="restart"/>
            <w:shd w:val="clear" w:color="auto" w:fill="auto"/>
            <w:tcMar>
              <w:top w:w="57" w:type="dxa"/>
            </w:tcMar>
          </w:tcPr>
          <w:p w14:paraId="1841730E" w14:textId="77777777" w:rsidR="00C049A3" w:rsidRPr="00DB6792" w:rsidRDefault="00C049A3" w:rsidP="00C049A3">
            <w:pPr>
              <w:rPr>
                <w:rFonts w:eastAsia="Calibri"/>
              </w:rPr>
            </w:pPr>
            <w:r w:rsidRPr="00DB6792">
              <w:rPr>
                <w:rFonts w:eastAsia="Calibri"/>
              </w:rPr>
              <w:t>OTHER</w:t>
            </w:r>
          </w:p>
        </w:tc>
        <w:tc>
          <w:tcPr>
            <w:tcW w:w="4515" w:type="dxa"/>
            <w:gridSpan w:val="2"/>
            <w:tcBorders>
              <w:bottom w:val="single" w:sz="2" w:space="0" w:color="auto"/>
            </w:tcBorders>
            <w:shd w:val="clear" w:color="auto" w:fill="auto"/>
            <w:vAlign w:val="center"/>
          </w:tcPr>
          <w:p w14:paraId="21E7ACAA" w14:textId="77777777" w:rsidR="00C049A3" w:rsidRPr="00DB6792" w:rsidRDefault="00C049A3" w:rsidP="000A1A0F">
            <w:pPr>
              <w:rPr>
                <w:rFonts w:eastAsia="Calibri"/>
              </w:rPr>
            </w:pPr>
            <w:r w:rsidRPr="00DB6792">
              <w:rPr>
                <w:rFonts w:eastAsia="Calibri"/>
              </w:rPr>
              <w:t>SIGNATURE:</w:t>
            </w:r>
          </w:p>
        </w:tc>
      </w:tr>
      <w:tr w:rsidR="00C049A3" w14:paraId="613C8BDF" w14:textId="77777777" w:rsidTr="00DB6792">
        <w:trPr>
          <w:trHeight w:hRule="exact" w:val="397"/>
        </w:trPr>
        <w:tc>
          <w:tcPr>
            <w:tcW w:w="5374" w:type="dxa"/>
            <w:vMerge/>
            <w:tcBorders>
              <w:bottom w:val="single" w:sz="12" w:space="0" w:color="auto"/>
            </w:tcBorders>
            <w:shd w:val="clear" w:color="auto" w:fill="auto"/>
            <w:vAlign w:val="center"/>
          </w:tcPr>
          <w:p w14:paraId="232D4A50" w14:textId="77777777" w:rsidR="00C049A3" w:rsidRPr="00DB6792" w:rsidRDefault="00C049A3" w:rsidP="000A1A0F">
            <w:pPr>
              <w:rPr>
                <w:rFonts w:eastAsia="Calibri"/>
              </w:rPr>
            </w:pPr>
          </w:p>
        </w:tc>
        <w:tc>
          <w:tcPr>
            <w:tcW w:w="4515" w:type="dxa"/>
            <w:gridSpan w:val="2"/>
            <w:tcBorders>
              <w:top w:val="single" w:sz="2" w:space="0" w:color="auto"/>
              <w:bottom w:val="single" w:sz="12" w:space="0" w:color="auto"/>
            </w:tcBorders>
            <w:shd w:val="clear" w:color="auto" w:fill="auto"/>
            <w:vAlign w:val="center"/>
          </w:tcPr>
          <w:p w14:paraId="1B889158" w14:textId="77777777" w:rsidR="00C049A3" w:rsidRPr="00DB6792" w:rsidRDefault="00C049A3" w:rsidP="000A1A0F">
            <w:pPr>
              <w:rPr>
                <w:rFonts w:eastAsia="Calibri"/>
              </w:rPr>
            </w:pPr>
            <w:r w:rsidRPr="00DB6792">
              <w:rPr>
                <w:rFonts w:eastAsia="Calibri"/>
              </w:rPr>
              <w:t>DATE:</w:t>
            </w:r>
          </w:p>
        </w:tc>
      </w:tr>
      <w:tr w:rsidR="00C049A3" w14:paraId="1D4CE50E" w14:textId="77777777" w:rsidTr="00DB6792">
        <w:trPr>
          <w:trHeight w:hRule="exact" w:val="397"/>
        </w:trPr>
        <w:tc>
          <w:tcPr>
            <w:tcW w:w="9889" w:type="dxa"/>
            <w:gridSpan w:val="3"/>
            <w:tcBorders>
              <w:top w:val="single" w:sz="12" w:space="0" w:color="auto"/>
            </w:tcBorders>
            <w:shd w:val="clear" w:color="auto" w:fill="auto"/>
            <w:vAlign w:val="center"/>
          </w:tcPr>
          <w:p w14:paraId="6ACEDEF9" w14:textId="77777777" w:rsidR="00C049A3" w:rsidRPr="00DB6792" w:rsidRDefault="00C049A3" w:rsidP="000A1A0F">
            <w:pPr>
              <w:rPr>
                <w:rFonts w:eastAsia="Calibri"/>
                <w:sz w:val="22"/>
                <w:szCs w:val="22"/>
              </w:rPr>
            </w:pPr>
            <w:r w:rsidRPr="00DB6792">
              <w:rPr>
                <w:rFonts w:eastAsia="Calibri"/>
                <w:sz w:val="22"/>
                <w:szCs w:val="22"/>
              </w:rPr>
              <w:t>CHANGES TO PLAN (TO BE CONFIRMED BY EMAIL)</w:t>
            </w:r>
          </w:p>
        </w:tc>
      </w:tr>
      <w:tr w:rsidR="00C049A3" w14:paraId="43D0C842" w14:textId="77777777" w:rsidTr="00DB6792">
        <w:trPr>
          <w:trHeight w:hRule="exact" w:val="397"/>
        </w:trPr>
        <w:tc>
          <w:tcPr>
            <w:tcW w:w="9889" w:type="dxa"/>
            <w:gridSpan w:val="3"/>
            <w:shd w:val="clear" w:color="auto" w:fill="auto"/>
            <w:vAlign w:val="center"/>
          </w:tcPr>
          <w:p w14:paraId="29FC0176" w14:textId="77777777" w:rsidR="00C049A3" w:rsidRPr="00DB6792" w:rsidRDefault="00C049A3" w:rsidP="000A1A0F">
            <w:pPr>
              <w:rPr>
                <w:rFonts w:eastAsia="Calibri"/>
                <w:sz w:val="22"/>
                <w:szCs w:val="22"/>
              </w:rPr>
            </w:pPr>
          </w:p>
        </w:tc>
      </w:tr>
      <w:tr w:rsidR="00C049A3" w14:paraId="6F61F9F4" w14:textId="77777777" w:rsidTr="00DB6792">
        <w:trPr>
          <w:trHeight w:hRule="exact" w:val="397"/>
        </w:trPr>
        <w:tc>
          <w:tcPr>
            <w:tcW w:w="9889" w:type="dxa"/>
            <w:gridSpan w:val="3"/>
            <w:shd w:val="clear" w:color="auto" w:fill="auto"/>
            <w:vAlign w:val="center"/>
          </w:tcPr>
          <w:p w14:paraId="3B9F7540" w14:textId="77777777" w:rsidR="00C049A3" w:rsidRPr="00DB6792" w:rsidRDefault="00C049A3" w:rsidP="000A1A0F">
            <w:pPr>
              <w:rPr>
                <w:rFonts w:eastAsia="Calibri"/>
                <w:sz w:val="22"/>
                <w:szCs w:val="22"/>
              </w:rPr>
            </w:pPr>
          </w:p>
        </w:tc>
      </w:tr>
      <w:tr w:rsidR="00C049A3" w14:paraId="66810A86" w14:textId="77777777" w:rsidTr="00DB6792">
        <w:trPr>
          <w:trHeight w:hRule="exact" w:val="397"/>
        </w:trPr>
        <w:tc>
          <w:tcPr>
            <w:tcW w:w="9889" w:type="dxa"/>
            <w:gridSpan w:val="3"/>
            <w:shd w:val="clear" w:color="auto" w:fill="auto"/>
            <w:vAlign w:val="center"/>
          </w:tcPr>
          <w:p w14:paraId="1CBF0073" w14:textId="77777777" w:rsidR="00C049A3" w:rsidRPr="00DB6792" w:rsidRDefault="00C049A3" w:rsidP="000A1A0F">
            <w:pPr>
              <w:rPr>
                <w:rFonts w:eastAsia="Calibri"/>
                <w:sz w:val="22"/>
                <w:szCs w:val="22"/>
              </w:rPr>
            </w:pPr>
          </w:p>
        </w:tc>
      </w:tr>
      <w:tr w:rsidR="00C049A3" w14:paraId="3D2FE3F3" w14:textId="77777777" w:rsidTr="00DB6792">
        <w:trPr>
          <w:trHeight w:hRule="exact" w:val="397"/>
        </w:trPr>
        <w:tc>
          <w:tcPr>
            <w:tcW w:w="9889" w:type="dxa"/>
            <w:gridSpan w:val="3"/>
            <w:shd w:val="clear" w:color="auto" w:fill="auto"/>
            <w:vAlign w:val="center"/>
          </w:tcPr>
          <w:p w14:paraId="00B1B9C1" w14:textId="77777777" w:rsidR="00C049A3" w:rsidRPr="00DB6792" w:rsidRDefault="00C049A3" w:rsidP="000A1A0F">
            <w:pPr>
              <w:rPr>
                <w:rFonts w:eastAsia="Calibri"/>
                <w:sz w:val="22"/>
                <w:szCs w:val="22"/>
              </w:rPr>
            </w:pPr>
          </w:p>
        </w:tc>
      </w:tr>
      <w:tr w:rsidR="00C049A3" w14:paraId="0E61C97C" w14:textId="77777777" w:rsidTr="00DB6792">
        <w:trPr>
          <w:trHeight w:hRule="exact" w:val="397"/>
        </w:trPr>
        <w:tc>
          <w:tcPr>
            <w:tcW w:w="9889" w:type="dxa"/>
            <w:gridSpan w:val="3"/>
            <w:shd w:val="clear" w:color="auto" w:fill="auto"/>
            <w:vAlign w:val="center"/>
          </w:tcPr>
          <w:p w14:paraId="7148BC04" w14:textId="77777777" w:rsidR="00C049A3" w:rsidRPr="00DB6792" w:rsidRDefault="00C049A3" w:rsidP="000A1A0F">
            <w:pPr>
              <w:rPr>
                <w:rFonts w:eastAsia="Calibri"/>
                <w:sz w:val="22"/>
                <w:szCs w:val="22"/>
              </w:rPr>
            </w:pPr>
          </w:p>
        </w:tc>
      </w:tr>
      <w:tr w:rsidR="00C049A3" w14:paraId="102E3EC4" w14:textId="77777777" w:rsidTr="00DB6792">
        <w:trPr>
          <w:trHeight w:hRule="exact" w:val="397"/>
        </w:trPr>
        <w:tc>
          <w:tcPr>
            <w:tcW w:w="9889" w:type="dxa"/>
            <w:gridSpan w:val="3"/>
            <w:tcBorders>
              <w:bottom w:val="single" w:sz="2" w:space="0" w:color="auto"/>
            </w:tcBorders>
            <w:shd w:val="clear" w:color="auto" w:fill="auto"/>
            <w:vAlign w:val="center"/>
          </w:tcPr>
          <w:p w14:paraId="587B6067" w14:textId="77777777" w:rsidR="00C049A3" w:rsidRPr="00DB6792" w:rsidRDefault="00C049A3" w:rsidP="000A1A0F">
            <w:pPr>
              <w:rPr>
                <w:rFonts w:eastAsia="Calibri"/>
                <w:sz w:val="22"/>
                <w:szCs w:val="22"/>
              </w:rPr>
            </w:pPr>
          </w:p>
        </w:tc>
      </w:tr>
      <w:tr w:rsidR="00C049A3" w14:paraId="51B76250" w14:textId="77777777" w:rsidTr="00DB6792">
        <w:trPr>
          <w:trHeight w:hRule="exact" w:val="397"/>
        </w:trPr>
        <w:tc>
          <w:tcPr>
            <w:tcW w:w="9889" w:type="dxa"/>
            <w:gridSpan w:val="3"/>
            <w:tcBorders>
              <w:top w:val="single" w:sz="2" w:space="0" w:color="auto"/>
              <w:bottom w:val="single" w:sz="12" w:space="0" w:color="auto"/>
            </w:tcBorders>
            <w:shd w:val="clear" w:color="auto" w:fill="auto"/>
            <w:vAlign w:val="center"/>
          </w:tcPr>
          <w:p w14:paraId="592A9588" w14:textId="77777777" w:rsidR="00C049A3" w:rsidRPr="00DB6792" w:rsidRDefault="00C049A3" w:rsidP="000A1A0F">
            <w:pPr>
              <w:rPr>
                <w:rFonts w:eastAsia="Calibri"/>
                <w:sz w:val="22"/>
                <w:szCs w:val="22"/>
              </w:rPr>
            </w:pPr>
          </w:p>
        </w:tc>
      </w:tr>
      <w:tr w:rsidR="00C049A3" w14:paraId="502EFE7B" w14:textId="77777777" w:rsidTr="00DB6792">
        <w:trPr>
          <w:trHeight w:hRule="exact" w:val="397"/>
        </w:trPr>
        <w:tc>
          <w:tcPr>
            <w:tcW w:w="9889" w:type="dxa"/>
            <w:gridSpan w:val="3"/>
            <w:tcBorders>
              <w:top w:val="single" w:sz="12" w:space="0" w:color="auto"/>
              <w:bottom w:val="single" w:sz="2" w:space="0" w:color="auto"/>
            </w:tcBorders>
            <w:shd w:val="clear" w:color="auto" w:fill="auto"/>
            <w:vAlign w:val="center"/>
          </w:tcPr>
          <w:p w14:paraId="03438416" w14:textId="77777777" w:rsidR="00C049A3" w:rsidRPr="00DB6792" w:rsidRDefault="00C049A3" w:rsidP="000A1A0F">
            <w:pPr>
              <w:rPr>
                <w:rFonts w:eastAsia="Calibri"/>
                <w:sz w:val="22"/>
                <w:szCs w:val="22"/>
              </w:rPr>
            </w:pPr>
            <w:r w:rsidRPr="00DB6792">
              <w:rPr>
                <w:rFonts w:eastAsia="Calibri"/>
                <w:sz w:val="22"/>
                <w:szCs w:val="22"/>
              </w:rPr>
              <w:t>ITEMS TO BE CHECKED:</w:t>
            </w:r>
          </w:p>
        </w:tc>
      </w:tr>
      <w:tr w:rsidR="00C049A3" w14:paraId="45683306" w14:textId="77777777" w:rsidTr="00DB6792">
        <w:trPr>
          <w:trHeight w:hRule="exact" w:val="397"/>
        </w:trPr>
        <w:tc>
          <w:tcPr>
            <w:tcW w:w="9889" w:type="dxa"/>
            <w:gridSpan w:val="3"/>
            <w:tcBorders>
              <w:top w:val="single" w:sz="2" w:space="0" w:color="auto"/>
            </w:tcBorders>
            <w:shd w:val="clear" w:color="auto" w:fill="auto"/>
            <w:vAlign w:val="center"/>
          </w:tcPr>
          <w:p w14:paraId="35E5A142" w14:textId="77777777" w:rsidR="00C049A3" w:rsidRPr="00DB6792" w:rsidRDefault="00C049A3" w:rsidP="000A1A0F">
            <w:pPr>
              <w:rPr>
                <w:rFonts w:eastAsia="Calibri"/>
                <w:sz w:val="22"/>
                <w:szCs w:val="22"/>
              </w:rPr>
            </w:pPr>
          </w:p>
        </w:tc>
      </w:tr>
      <w:tr w:rsidR="00C049A3" w14:paraId="726B0357" w14:textId="77777777" w:rsidTr="00DB6792">
        <w:trPr>
          <w:trHeight w:hRule="exact" w:val="397"/>
        </w:trPr>
        <w:tc>
          <w:tcPr>
            <w:tcW w:w="9889" w:type="dxa"/>
            <w:gridSpan w:val="3"/>
            <w:shd w:val="clear" w:color="auto" w:fill="auto"/>
            <w:vAlign w:val="center"/>
          </w:tcPr>
          <w:p w14:paraId="497A430C" w14:textId="77777777" w:rsidR="00C049A3" w:rsidRPr="00DB6792" w:rsidRDefault="00C049A3" w:rsidP="000A1A0F">
            <w:pPr>
              <w:rPr>
                <w:rFonts w:eastAsia="Calibri"/>
                <w:sz w:val="22"/>
                <w:szCs w:val="22"/>
              </w:rPr>
            </w:pPr>
          </w:p>
        </w:tc>
      </w:tr>
      <w:tr w:rsidR="00C049A3" w14:paraId="3CF18698" w14:textId="77777777" w:rsidTr="00DB6792">
        <w:trPr>
          <w:trHeight w:hRule="exact" w:val="397"/>
        </w:trPr>
        <w:tc>
          <w:tcPr>
            <w:tcW w:w="9889" w:type="dxa"/>
            <w:gridSpan w:val="3"/>
            <w:shd w:val="clear" w:color="auto" w:fill="auto"/>
            <w:vAlign w:val="center"/>
          </w:tcPr>
          <w:p w14:paraId="4B8EB639" w14:textId="77777777" w:rsidR="00C049A3" w:rsidRPr="00DB6792" w:rsidRDefault="00C049A3" w:rsidP="000A1A0F">
            <w:pPr>
              <w:rPr>
                <w:rFonts w:eastAsia="Calibri"/>
                <w:sz w:val="22"/>
                <w:szCs w:val="22"/>
              </w:rPr>
            </w:pPr>
          </w:p>
        </w:tc>
      </w:tr>
      <w:tr w:rsidR="00C049A3" w14:paraId="6223BEE4" w14:textId="77777777" w:rsidTr="00DB6792">
        <w:trPr>
          <w:trHeight w:hRule="exact" w:val="397"/>
        </w:trPr>
        <w:tc>
          <w:tcPr>
            <w:tcW w:w="9889" w:type="dxa"/>
            <w:gridSpan w:val="3"/>
            <w:shd w:val="clear" w:color="auto" w:fill="auto"/>
            <w:vAlign w:val="center"/>
          </w:tcPr>
          <w:p w14:paraId="18C53F8D" w14:textId="77777777" w:rsidR="00C049A3" w:rsidRPr="00DB6792" w:rsidRDefault="00C049A3" w:rsidP="000A1A0F">
            <w:pPr>
              <w:rPr>
                <w:rFonts w:eastAsia="Calibri"/>
                <w:sz w:val="22"/>
                <w:szCs w:val="22"/>
              </w:rPr>
            </w:pPr>
          </w:p>
        </w:tc>
      </w:tr>
      <w:tr w:rsidR="00C049A3" w14:paraId="2A73A4EC" w14:textId="77777777" w:rsidTr="00DB6792">
        <w:trPr>
          <w:trHeight w:hRule="exact" w:val="397"/>
        </w:trPr>
        <w:tc>
          <w:tcPr>
            <w:tcW w:w="9889" w:type="dxa"/>
            <w:gridSpan w:val="3"/>
            <w:shd w:val="clear" w:color="auto" w:fill="auto"/>
            <w:vAlign w:val="center"/>
          </w:tcPr>
          <w:p w14:paraId="105F134A" w14:textId="77777777" w:rsidR="00C049A3" w:rsidRPr="00DB6792" w:rsidRDefault="00C049A3" w:rsidP="000A1A0F">
            <w:pPr>
              <w:rPr>
                <w:rFonts w:eastAsia="Calibri"/>
                <w:sz w:val="22"/>
                <w:szCs w:val="22"/>
              </w:rPr>
            </w:pPr>
          </w:p>
        </w:tc>
      </w:tr>
      <w:tr w:rsidR="00C049A3" w14:paraId="32971042" w14:textId="77777777" w:rsidTr="00DB6792">
        <w:trPr>
          <w:trHeight w:hRule="exact" w:val="397"/>
        </w:trPr>
        <w:tc>
          <w:tcPr>
            <w:tcW w:w="9889" w:type="dxa"/>
            <w:gridSpan w:val="3"/>
            <w:tcBorders>
              <w:bottom w:val="single" w:sz="2" w:space="0" w:color="auto"/>
            </w:tcBorders>
            <w:shd w:val="clear" w:color="auto" w:fill="auto"/>
            <w:vAlign w:val="center"/>
          </w:tcPr>
          <w:p w14:paraId="318ABD90" w14:textId="77777777" w:rsidR="00C049A3" w:rsidRPr="00DB6792" w:rsidRDefault="00C049A3" w:rsidP="000A1A0F">
            <w:pPr>
              <w:rPr>
                <w:rFonts w:eastAsia="Calibri"/>
                <w:sz w:val="22"/>
                <w:szCs w:val="22"/>
              </w:rPr>
            </w:pPr>
          </w:p>
        </w:tc>
      </w:tr>
      <w:tr w:rsidR="00C049A3" w14:paraId="0258778F" w14:textId="77777777" w:rsidTr="00DB6792">
        <w:trPr>
          <w:trHeight w:hRule="exact" w:val="397"/>
        </w:trPr>
        <w:tc>
          <w:tcPr>
            <w:tcW w:w="9889" w:type="dxa"/>
            <w:gridSpan w:val="3"/>
            <w:tcBorders>
              <w:top w:val="single" w:sz="2" w:space="0" w:color="auto"/>
              <w:bottom w:val="single" w:sz="12" w:space="0" w:color="auto"/>
            </w:tcBorders>
            <w:shd w:val="clear" w:color="auto" w:fill="auto"/>
            <w:vAlign w:val="center"/>
          </w:tcPr>
          <w:p w14:paraId="685790BC" w14:textId="77777777" w:rsidR="00C049A3" w:rsidRPr="00DB6792" w:rsidRDefault="00C049A3" w:rsidP="000A1A0F">
            <w:pPr>
              <w:rPr>
                <w:rFonts w:eastAsia="Calibri"/>
                <w:sz w:val="22"/>
                <w:szCs w:val="22"/>
              </w:rPr>
            </w:pPr>
          </w:p>
        </w:tc>
      </w:tr>
      <w:tr w:rsidR="00C049A3" w14:paraId="76918097" w14:textId="77777777" w:rsidTr="00DB6792">
        <w:trPr>
          <w:trHeight w:hRule="exact" w:val="397"/>
        </w:trPr>
        <w:tc>
          <w:tcPr>
            <w:tcW w:w="9889" w:type="dxa"/>
            <w:gridSpan w:val="3"/>
            <w:tcBorders>
              <w:top w:val="single" w:sz="12" w:space="0" w:color="auto"/>
              <w:bottom w:val="single" w:sz="2" w:space="0" w:color="auto"/>
            </w:tcBorders>
            <w:shd w:val="clear" w:color="auto" w:fill="auto"/>
            <w:vAlign w:val="center"/>
          </w:tcPr>
          <w:p w14:paraId="16EF54B6" w14:textId="77777777" w:rsidR="00C049A3" w:rsidRPr="00DB6792" w:rsidRDefault="00C049A3" w:rsidP="000A1A0F">
            <w:pPr>
              <w:rPr>
                <w:rFonts w:eastAsia="Calibri"/>
                <w:sz w:val="22"/>
                <w:szCs w:val="22"/>
              </w:rPr>
            </w:pPr>
            <w:r w:rsidRPr="00DB6792">
              <w:rPr>
                <w:rFonts w:eastAsia="Calibri"/>
                <w:sz w:val="22"/>
                <w:szCs w:val="22"/>
              </w:rPr>
              <w:t>NOTES:</w:t>
            </w:r>
          </w:p>
        </w:tc>
      </w:tr>
      <w:tr w:rsidR="00C049A3" w14:paraId="42A46537" w14:textId="77777777" w:rsidTr="00DB6792">
        <w:trPr>
          <w:trHeight w:hRule="exact" w:val="397"/>
        </w:trPr>
        <w:tc>
          <w:tcPr>
            <w:tcW w:w="9889" w:type="dxa"/>
            <w:gridSpan w:val="3"/>
            <w:tcBorders>
              <w:top w:val="single" w:sz="2" w:space="0" w:color="auto"/>
            </w:tcBorders>
            <w:shd w:val="clear" w:color="auto" w:fill="auto"/>
            <w:vAlign w:val="center"/>
          </w:tcPr>
          <w:p w14:paraId="46FF13B8" w14:textId="77777777" w:rsidR="00C049A3" w:rsidRPr="00DB6792" w:rsidRDefault="00C049A3" w:rsidP="000A1A0F">
            <w:pPr>
              <w:rPr>
                <w:rFonts w:eastAsia="Calibri"/>
                <w:sz w:val="22"/>
                <w:szCs w:val="22"/>
              </w:rPr>
            </w:pPr>
          </w:p>
        </w:tc>
      </w:tr>
      <w:tr w:rsidR="00C049A3" w14:paraId="21903EB2" w14:textId="77777777" w:rsidTr="00DB6792">
        <w:trPr>
          <w:trHeight w:hRule="exact" w:val="397"/>
        </w:trPr>
        <w:tc>
          <w:tcPr>
            <w:tcW w:w="9889" w:type="dxa"/>
            <w:gridSpan w:val="3"/>
            <w:shd w:val="clear" w:color="auto" w:fill="auto"/>
            <w:vAlign w:val="center"/>
          </w:tcPr>
          <w:p w14:paraId="37CBD3FC" w14:textId="77777777" w:rsidR="00C049A3" w:rsidRPr="00DB6792" w:rsidRDefault="00C049A3" w:rsidP="000A1A0F">
            <w:pPr>
              <w:rPr>
                <w:rFonts w:eastAsia="Calibri"/>
                <w:sz w:val="22"/>
                <w:szCs w:val="22"/>
              </w:rPr>
            </w:pPr>
          </w:p>
        </w:tc>
      </w:tr>
      <w:tr w:rsidR="00C049A3" w14:paraId="6A8CE5E9" w14:textId="77777777" w:rsidTr="00DB6792">
        <w:trPr>
          <w:trHeight w:hRule="exact" w:val="397"/>
        </w:trPr>
        <w:tc>
          <w:tcPr>
            <w:tcW w:w="9889" w:type="dxa"/>
            <w:gridSpan w:val="3"/>
            <w:shd w:val="clear" w:color="auto" w:fill="auto"/>
            <w:vAlign w:val="center"/>
          </w:tcPr>
          <w:p w14:paraId="35C1E577" w14:textId="77777777" w:rsidR="00C049A3" w:rsidRPr="00DB6792" w:rsidRDefault="00C049A3" w:rsidP="000A1A0F">
            <w:pPr>
              <w:rPr>
                <w:rFonts w:eastAsia="Calibri"/>
                <w:sz w:val="22"/>
                <w:szCs w:val="22"/>
              </w:rPr>
            </w:pPr>
          </w:p>
        </w:tc>
      </w:tr>
      <w:tr w:rsidR="00C049A3" w14:paraId="20C0087B" w14:textId="77777777" w:rsidTr="00DB6792">
        <w:trPr>
          <w:trHeight w:hRule="exact" w:val="397"/>
        </w:trPr>
        <w:tc>
          <w:tcPr>
            <w:tcW w:w="9889" w:type="dxa"/>
            <w:gridSpan w:val="3"/>
            <w:shd w:val="clear" w:color="auto" w:fill="auto"/>
            <w:vAlign w:val="center"/>
          </w:tcPr>
          <w:p w14:paraId="3A5D1A20" w14:textId="77777777" w:rsidR="00C049A3" w:rsidRPr="00DB6792" w:rsidRDefault="00C049A3" w:rsidP="000A1A0F">
            <w:pPr>
              <w:rPr>
                <w:rFonts w:eastAsia="Calibri"/>
                <w:sz w:val="22"/>
                <w:szCs w:val="22"/>
              </w:rPr>
            </w:pPr>
          </w:p>
        </w:tc>
      </w:tr>
      <w:tr w:rsidR="00C049A3" w14:paraId="4B502D0B" w14:textId="77777777" w:rsidTr="00DB6792">
        <w:trPr>
          <w:trHeight w:hRule="exact" w:val="397"/>
        </w:trPr>
        <w:tc>
          <w:tcPr>
            <w:tcW w:w="9889" w:type="dxa"/>
            <w:gridSpan w:val="3"/>
            <w:shd w:val="clear" w:color="auto" w:fill="auto"/>
            <w:vAlign w:val="center"/>
          </w:tcPr>
          <w:p w14:paraId="63B9005F" w14:textId="77777777" w:rsidR="00C049A3" w:rsidRPr="00DB6792" w:rsidRDefault="00C049A3" w:rsidP="000A1A0F">
            <w:pPr>
              <w:rPr>
                <w:rFonts w:eastAsia="Calibri"/>
                <w:sz w:val="22"/>
                <w:szCs w:val="22"/>
              </w:rPr>
            </w:pPr>
          </w:p>
        </w:tc>
      </w:tr>
      <w:tr w:rsidR="00C049A3" w14:paraId="7EE9FF38" w14:textId="77777777" w:rsidTr="00DB6792">
        <w:trPr>
          <w:trHeight w:hRule="exact" w:val="397"/>
        </w:trPr>
        <w:tc>
          <w:tcPr>
            <w:tcW w:w="9889" w:type="dxa"/>
            <w:gridSpan w:val="3"/>
            <w:tcBorders>
              <w:bottom w:val="single" w:sz="12" w:space="0" w:color="auto"/>
            </w:tcBorders>
            <w:shd w:val="clear" w:color="auto" w:fill="auto"/>
            <w:vAlign w:val="center"/>
          </w:tcPr>
          <w:p w14:paraId="5DDCE92B" w14:textId="77777777" w:rsidR="00C049A3" w:rsidRPr="00DB6792" w:rsidRDefault="00C049A3" w:rsidP="000A1A0F">
            <w:pPr>
              <w:rPr>
                <w:rFonts w:eastAsia="Calibri"/>
                <w:sz w:val="22"/>
                <w:szCs w:val="22"/>
              </w:rPr>
            </w:pPr>
          </w:p>
        </w:tc>
      </w:tr>
    </w:tbl>
    <w:p w14:paraId="526129E1" w14:textId="5164EDC1" w:rsidR="0067567C" w:rsidRDefault="0067567C" w:rsidP="00D02538">
      <w:pPr>
        <w:rPr>
          <w:lang w:val="en-AU"/>
        </w:rPr>
      </w:pPr>
    </w:p>
    <w:p w14:paraId="7C5A37EC" w14:textId="77777777" w:rsidR="0067567C" w:rsidRPr="003F7D48" w:rsidRDefault="0067567C" w:rsidP="0067567C">
      <w:pPr>
        <w:rPr>
          <w:b/>
          <w:bCs/>
          <w:sz w:val="24"/>
          <w:szCs w:val="24"/>
        </w:rPr>
      </w:pPr>
      <w:r>
        <w:rPr>
          <w:lang w:val="en-AU"/>
        </w:rPr>
        <w:br w:type="page"/>
      </w:r>
      <w:r w:rsidRPr="003F7D48">
        <w:rPr>
          <w:b/>
          <w:bCs/>
          <w:sz w:val="24"/>
          <w:szCs w:val="24"/>
        </w:rPr>
        <w:lastRenderedPageBreak/>
        <w:t>Traffic signal installation</w:t>
      </w:r>
      <w:r w:rsidRPr="0086695A">
        <w:rPr>
          <w:sz w:val="24"/>
          <w:szCs w:val="24"/>
        </w:rPr>
        <w:t xml:space="preserve"> – Attachment B</w:t>
      </w:r>
    </w:p>
    <w:p w14:paraId="2C2057AA" w14:textId="39D17A4C" w:rsidR="0067567C" w:rsidRDefault="00EF759C" w:rsidP="0067567C">
      <w:r>
        <w:rPr>
          <w:b/>
          <w:bCs/>
          <w:noProof/>
          <w:snapToGrid/>
          <w:sz w:val="28"/>
          <w:szCs w:val="28"/>
        </w:rPr>
        <mc:AlternateContent>
          <mc:Choice Requires="wpg">
            <w:drawing>
              <wp:anchor distT="0" distB="0" distL="114300" distR="114300" simplePos="0" relativeHeight="251663872" behindDoc="1" locked="1" layoutInCell="1" allowOverlap="1" wp14:anchorId="5EF62E6F" wp14:editId="255B4778">
                <wp:simplePos x="0" y="0"/>
                <wp:positionH relativeFrom="page">
                  <wp:posOffset>697230</wp:posOffset>
                </wp:positionH>
                <wp:positionV relativeFrom="page">
                  <wp:posOffset>351790</wp:posOffset>
                </wp:positionV>
                <wp:extent cx="6400165" cy="733425"/>
                <wp:effectExtent l="0" t="0" r="0" b="0"/>
                <wp:wrapNone/>
                <wp:docPr id="106"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00165" cy="733425"/>
                          <a:chOff x="0" y="0"/>
                          <a:chExt cx="8318752" cy="752093"/>
                        </a:xfrm>
                      </wpg:grpSpPr>
                      <wps:wsp>
                        <wps:cNvPr id="107" name="Free-form: Shape 10"/>
                        <wps:cNvSpPr/>
                        <wps:spPr>
                          <a:xfrm>
                            <a:off x="0" y="214883"/>
                            <a:ext cx="8102726" cy="537209"/>
                          </a:xfrm>
                          <a:custGeom>
                            <a:avLst/>
                            <a:gdLst>
                              <a:gd name="connsiteX0" fmla="*/ 0 w 8102726"/>
                              <a:gd name="connsiteY0" fmla="*/ 0 h 537209"/>
                              <a:gd name="connsiteX1" fmla="*/ 8102727 w 8102726"/>
                              <a:gd name="connsiteY1" fmla="*/ 0 h 537209"/>
                              <a:gd name="connsiteX2" fmla="*/ 8102727 w 8102726"/>
                              <a:gd name="connsiteY2" fmla="*/ 537210 h 537209"/>
                              <a:gd name="connsiteX3" fmla="*/ 0 w 8102726"/>
                              <a:gd name="connsiteY3" fmla="*/ 537210 h 537209"/>
                              <a:gd name="connsiteX4" fmla="*/ 0 w 8102726"/>
                              <a:gd name="connsiteY4" fmla="*/ 0 h 537209"/>
                              <a:gd name="connsiteX5" fmla="*/ 0 w 8102726"/>
                              <a:gd name="connsiteY5" fmla="*/ 0 h 5372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102726" h="537209">
                                <a:moveTo>
                                  <a:pt x="0" y="0"/>
                                </a:moveTo>
                                <a:lnTo>
                                  <a:pt x="8102727" y="0"/>
                                </a:lnTo>
                                <a:lnTo>
                                  <a:pt x="8102727" y="537210"/>
                                </a:lnTo>
                                <a:lnTo>
                                  <a:pt x="0" y="537210"/>
                                </a:lnTo>
                                <a:lnTo>
                                  <a:pt x="0" y="0"/>
                                </a:lnTo>
                                <a:lnTo>
                                  <a:pt x="0" y="0"/>
                                </a:lnTo>
                                <a:close/>
                              </a:path>
                            </a:pathLst>
                          </a:custGeom>
                          <a:solidFill>
                            <a:srgbClr val="E1EDF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8" name="Free-form: Shape 19"/>
                        <wps:cNvSpPr/>
                        <wps:spPr>
                          <a:xfrm>
                            <a:off x="8102726" y="0"/>
                            <a:ext cx="216026" cy="214883"/>
                          </a:xfrm>
                          <a:custGeom>
                            <a:avLst/>
                            <a:gdLst>
                              <a:gd name="connsiteX0" fmla="*/ 0 w 216026"/>
                              <a:gd name="connsiteY0" fmla="*/ 0 h 214883"/>
                              <a:gd name="connsiteX1" fmla="*/ 216027 w 216026"/>
                              <a:gd name="connsiteY1" fmla="*/ 0 h 214883"/>
                              <a:gd name="connsiteX2" fmla="*/ 216027 w 216026"/>
                              <a:gd name="connsiteY2" fmla="*/ 214884 h 214883"/>
                              <a:gd name="connsiteX3" fmla="*/ 0 w 216026"/>
                              <a:gd name="connsiteY3" fmla="*/ 214884 h 214883"/>
                              <a:gd name="connsiteX4" fmla="*/ 0 w 216026"/>
                              <a:gd name="connsiteY4" fmla="*/ 0 h 214883"/>
                              <a:gd name="connsiteX5" fmla="*/ 0 w 216026"/>
                              <a:gd name="connsiteY5" fmla="*/ 0 h 21488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16026" h="214883">
                                <a:moveTo>
                                  <a:pt x="0" y="0"/>
                                </a:moveTo>
                                <a:lnTo>
                                  <a:pt x="216027" y="0"/>
                                </a:lnTo>
                                <a:lnTo>
                                  <a:pt x="216027" y="214884"/>
                                </a:lnTo>
                                <a:lnTo>
                                  <a:pt x="0" y="214884"/>
                                </a:lnTo>
                                <a:lnTo>
                                  <a:pt x="0" y="0"/>
                                </a:lnTo>
                                <a:lnTo>
                                  <a:pt x="0" y="0"/>
                                </a:lnTo>
                                <a:close/>
                              </a:path>
                            </a:pathLst>
                          </a:custGeom>
                          <a:solidFill>
                            <a:srgbClr val="FFFFFF"/>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cNvPr id="109" name="Graphic 12"/>
                        <wpg:cNvGrpSpPr/>
                        <wpg:grpSpPr>
                          <a:xfrm>
                            <a:off x="7420355" y="214883"/>
                            <a:ext cx="682371" cy="537210"/>
                            <a:chOff x="7420355" y="214883"/>
                            <a:chExt cx="682371" cy="537210"/>
                          </a:xfrm>
                        </wpg:grpSpPr>
                        <wps:wsp>
                          <wps:cNvPr id="110" name="Free-form: Shape 22"/>
                          <wps:cNvSpPr/>
                          <wps:spPr>
                            <a:xfrm>
                              <a:off x="7420355" y="426338"/>
                              <a:ext cx="379476" cy="325755"/>
                            </a:xfrm>
                            <a:custGeom>
                              <a:avLst/>
                              <a:gdLst>
                                <a:gd name="connsiteX0" fmla="*/ 155067 w 379476"/>
                                <a:gd name="connsiteY0" fmla="*/ 0 h 325755"/>
                                <a:gd name="connsiteX1" fmla="*/ 0 w 379476"/>
                                <a:gd name="connsiteY1" fmla="*/ 325755 h 325755"/>
                                <a:gd name="connsiteX2" fmla="*/ 224504 w 379476"/>
                                <a:gd name="connsiteY2" fmla="*/ 325755 h 325755"/>
                                <a:gd name="connsiteX3" fmla="*/ 379476 w 379476"/>
                                <a:gd name="connsiteY3" fmla="*/ 0 h 325755"/>
                                <a:gd name="connsiteX4" fmla="*/ 155067 w 379476"/>
                                <a:gd name="connsiteY4" fmla="*/ 0 h 325755"/>
                                <a:gd name="connsiteX5" fmla="*/ 155067 w 379476"/>
                                <a:gd name="connsiteY5" fmla="*/ 0 h 325755"/>
                                <a:gd name="connsiteX6" fmla="*/ 155067 w 379476"/>
                                <a:gd name="connsiteY6" fmla="*/ 0 h 3257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79476" h="325755">
                                  <a:moveTo>
                                    <a:pt x="155067" y="0"/>
                                  </a:moveTo>
                                  <a:lnTo>
                                    <a:pt x="0" y="325755"/>
                                  </a:lnTo>
                                  <a:lnTo>
                                    <a:pt x="224504" y="325755"/>
                                  </a:lnTo>
                                  <a:lnTo>
                                    <a:pt x="379476" y="0"/>
                                  </a:lnTo>
                                  <a:lnTo>
                                    <a:pt x="155067" y="0"/>
                                  </a:lnTo>
                                  <a:lnTo>
                                    <a:pt x="155067" y="0"/>
                                  </a:lnTo>
                                  <a:lnTo>
                                    <a:pt x="155067" y="0"/>
                                  </a:lnTo>
                                  <a:close/>
                                </a:path>
                              </a:pathLst>
                            </a:custGeom>
                            <a:solidFill>
                              <a:srgbClr val="00B1A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1" name="Free-form: Shape 23"/>
                          <wps:cNvSpPr/>
                          <wps:spPr>
                            <a:xfrm>
                              <a:off x="7799832" y="214883"/>
                              <a:ext cx="302894" cy="211454"/>
                            </a:xfrm>
                            <a:custGeom>
                              <a:avLst/>
                              <a:gdLst>
                                <a:gd name="connsiteX0" fmla="*/ 201930 w 302894"/>
                                <a:gd name="connsiteY0" fmla="*/ 211455 h 211454"/>
                                <a:gd name="connsiteX1" fmla="*/ 302895 w 302894"/>
                                <a:gd name="connsiteY1" fmla="*/ 0 h 211454"/>
                                <a:gd name="connsiteX2" fmla="*/ 100775 w 302894"/>
                                <a:gd name="connsiteY2" fmla="*/ 0 h 211454"/>
                                <a:gd name="connsiteX3" fmla="*/ 0 w 302894"/>
                                <a:gd name="connsiteY3" fmla="*/ 211455 h 211454"/>
                                <a:gd name="connsiteX4" fmla="*/ 201930 w 302894"/>
                                <a:gd name="connsiteY4" fmla="*/ 211455 h 211454"/>
                                <a:gd name="connsiteX5" fmla="*/ 201930 w 302894"/>
                                <a:gd name="connsiteY5" fmla="*/ 211455 h 211454"/>
                                <a:gd name="connsiteX6" fmla="*/ 201930 w 302894"/>
                                <a:gd name="connsiteY6" fmla="*/ 211455 h 2114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02894" h="211454">
                                  <a:moveTo>
                                    <a:pt x="201930" y="211455"/>
                                  </a:moveTo>
                                  <a:lnTo>
                                    <a:pt x="302895" y="0"/>
                                  </a:lnTo>
                                  <a:lnTo>
                                    <a:pt x="100775" y="0"/>
                                  </a:lnTo>
                                  <a:lnTo>
                                    <a:pt x="0" y="211455"/>
                                  </a:lnTo>
                                  <a:lnTo>
                                    <a:pt x="201930" y="211455"/>
                                  </a:lnTo>
                                  <a:lnTo>
                                    <a:pt x="201930" y="211455"/>
                                  </a:lnTo>
                                  <a:lnTo>
                                    <a:pt x="201930" y="211455"/>
                                  </a:lnTo>
                                  <a:close/>
                                </a:path>
                              </a:pathLst>
                            </a:custGeom>
                            <a:solidFill>
                              <a:srgbClr val="CDDC2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2" name="Free-form: Shape 24"/>
                          <wps:cNvSpPr/>
                          <wps:spPr>
                            <a:xfrm>
                              <a:off x="7699248" y="214883"/>
                              <a:ext cx="302514" cy="211454"/>
                            </a:xfrm>
                            <a:custGeom>
                              <a:avLst/>
                              <a:gdLst>
                                <a:gd name="connsiteX0" fmla="*/ 302514 w 302514"/>
                                <a:gd name="connsiteY0" fmla="*/ 211455 h 211454"/>
                                <a:gd name="connsiteX1" fmla="*/ 201359 w 302514"/>
                                <a:gd name="connsiteY1" fmla="*/ 0 h 211454"/>
                                <a:gd name="connsiteX2" fmla="*/ 0 w 302514"/>
                                <a:gd name="connsiteY2" fmla="*/ 0 h 211454"/>
                                <a:gd name="connsiteX3" fmla="*/ 100584 w 302514"/>
                                <a:gd name="connsiteY3" fmla="*/ 211455 h 211454"/>
                                <a:gd name="connsiteX4" fmla="*/ 301752 w 302514"/>
                                <a:gd name="connsiteY4" fmla="*/ 211455 h 211454"/>
                                <a:gd name="connsiteX5" fmla="*/ 301752 w 302514"/>
                                <a:gd name="connsiteY5" fmla="*/ 211455 h 211454"/>
                                <a:gd name="connsiteX6" fmla="*/ 302514 w 302514"/>
                                <a:gd name="connsiteY6" fmla="*/ 211455 h 2114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02514" h="211454">
                                  <a:moveTo>
                                    <a:pt x="302514" y="211455"/>
                                  </a:moveTo>
                                  <a:lnTo>
                                    <a:pt x="201359" y="0"/>
                                  </a:lnTo>
                                  <a:lnTo>
                                    <a:pt x="0" y="0"/>
                                  </a:lnTo>
                                  <a:lnTo>
                                    <a:pt x="100584" y="211455"/>
                                  </a:lnTo>
                                  <a:lnTo>
                                    <a:pt x="301752" y="211455"/>
                                  </a:lnTo>
                                  <a:lnTo>
                                    <a:pt x="301752" y="211455"/>
                                  </a:lnTo>
                                  <a:lnTo>
                                    <a:pt x="302514" y="211455"/>
                                  </a:lnTo>
                                  <a:close/>
                                </a:path>
                              </a:pathLst>
                            </a:custGeom>
                            <a:solidFill>
                              <a:srgbClr val="FFFFFF">
                                <a:alpha val="60000"/>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3" name="Free-form: Shape 25"/>
                          <wps:cNvSpPr/>
                          <wps:spPr>
                            <a:xfrm>
                              <a:off x="7575423" y="426338"/>
                              <a:ext cx="379475" cy="325755"/>
                            </a:xfrm>
                            <a:custGeom>
                              <a:avLst/>
                              <a:gdLst>
                                <a:gd name="connsiteX0" fmla="*/ 154781 w 379475"/>
                                <a:gd name="connsiteY0" fmla="*/ 325755 h 325755"/>
                                <a:gd name="connsiteX1" fmla="*/ 379476 w 379475"/>
                                <a:gd name="connsiteY1" fmla="*/ 325755 h 325755"/>
                                <a:gd name="connsiteX2" fmla="*/ 224409 w 379475"/>
                                <a:gd name="connsiteY2" fmla="*/ 0 h 325755"/>
                                <a:gd name="connsiteX3" fmla="*/ 0 w 379475"/>
                                <a:gd name="connsiteY3" fmla="*/ 0 h 325755"/>
                                <a:gd name="connsiteX4" fmla="*/ 154781 w 379475"/>
                                <a:gd name="connsiteY4" fmla="*/ 325755 h 32575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79475" h="325755">
                                  <a:moveTo>
                                    <a:pt x="154781" y="325755"/>
                                  </a:moveTo>
                                  <a:lnTo>
                                    <a:pt x="379476" y="325755"/>
                                  </a:lnTo>
                                  <a:lnTo>
                                    <a:pt x="224409" y="0"/>
                                  </a:lnTo>
                                  <a:lnTo>
                                    <a:pt x="0" y="0"/>
                                  </a:lnTo>
                                  <a:lnTo>
                                    <a:pt x="154781" y="325755"/>
                                  </a:lnTo>
                                  <a:close/>
                                </a:path>
                              </a:pathLst>
                            </a:custGeom>
                            <a:solidFill>
                              <a:srgbClr val="FFFFFF">
                                <a:alpha val="60000"/>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5DEF0A92" id="Group 106" o:spid="_x0000_s1026" style="position:absolute;margin-left:54.9pt;margin-top:27.7pt;width:503.95pt;height:57.75pt;z-index:-251652608;mso-position-horizontal-relative:page;mso-position-vertical-relative:page;mso-width-relative:margin;mso-height-relative:margin" coordsize="83187,7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">
                <v:shape id="Free-form: Shape 10" o:spid="_x0000_s1027" style="position:absolute;top:2148;width:81027;height:5372;visibility:visible;mso-wrap-style:square;v-text-anchor:middle" coordsize="8102726,537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" path="m,l8102727,r,537210l,537210,,,,xe" fillcolor="#e1edf9" stroked="f">
                  <v:stroke joinstyle="miter"/>
                  <v:path arrowok="t" o:connecttype="custom" o:connectlocs="0,0;8102727,0;8102727,537210;0,537210;0,0;0,0" o:connectangles="0,0,0,0,0,0"/>
                </v:shape>
                <v:shape id="Free-form: Shape 19" o:spid="_x0000_s1028" style="position:absolute;left:81027;width:2160;height:2148;visibility:visible;mso-wrap-style:square;v-text-anchor:middle" coordsize="216026,214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" path="m,l216027,r,214884l,214884,,,,xe" stroked="f">
                  <v:stroke joinstyle="miter"/>
                  <v:path arrowok="t" o:connecttype="custom" o:connectlocs="0,0;216027,0;216027,214884;0,214884;0,0;0,0" o:connectangles="0,0,0,0,0,0"/>
                </v:shape>
                <v:group id="Graphic 12" o:spid="_x0000_s1029" style="position:absolute;left:74203;top:2148;width:6824;height:5372" coordorigin="74203,2148" coordsize="6823,5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">
                  <v:shape id="Free-form: Shape 22" o:spid="_x0000_s1030" style="position:absolute;left:74203;top:4263;width:3795;height:3257;visibility:visible;mso-wrap-style:square;v-text-anchor:middle" coordsize="379476,325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" path="m155067,l,325755r224504,l379476,,155067,r,l155067,xe" fillcolor="#00b1a9" stroked="f">
                    <v:stroke joinstyle="miter"/>
                    <v:path arrowok="t" o:connecttype="custom" o:connectlocs="155067,0;0,325755;224504,325755;379476,0;155067,0;155067,0;155067,0" o:connectangles="0,0,0,0,0,0,0"/>
                  </v:shape>
                  <v:shape id="Free-form: Shape 23" o:spid="_x0000_s1031" style="position:absolute;left:77998;top:2148;width:3029;height:2115;visibility:visible;mso-wrap-style:square;v-text-anchor:middle" coordsize="302894,211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" path="m201930,211455l302895,,100775,,,211455r201930,l201930,211455r,xe" fillcolor="#cddc29" stroked="f">
                    <v:stroke joinstyle="miter"/>
                    <v:path arrowok="t" o:connecttype="custom" o:connectlocs="201930,211455;302895,0;100775,0;0,211455;201930,211455;201930,211455;201930,211455" o:connectangles="0,0,0,0,0,0,0"/>
                  </v:shape>
                  <v:shape id="Free-form: Shape 24" o:spid="_x0000_s1032" style="position:absolute;left:76992;top:2148;width:3025;height:2115;visibility:visible;mso-wrap-style:square;v-text-anchor:middle" coordsize="302514,211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" path="m302514,211455l201359,,,,100584,211455r201168,l301752,211455r762,xe" stroked="f">
                    <v:fill opacity="39321f"/>
                    <v:stroke joinstyle="miter"/>
                    <v:path arrowok="t" o:connecttype="custom" o:connectlocs="302514,211455;201359,0;0,0;100584,211455;301752,211455;301752,211455;302514,211455" o:connectangles="0,0,0,0,0,0,0"/>
                  </v:shape>
                  <v:shape id="Free-form: Shape 25" o:spid="_x0000_s1033" style="position:absolute;left:75754;top:4263;width:3794;height:3257;visibility:visible;mso-wrap-style:square;v-text-anchor:middle" coordsize="379475,325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" path="m154781,325755r224695,l224409,,,,154781,325755xe" stroked="f">
                    <v:fill opacity="39321f"/>
                    <v:stroke joinstyle="miter"/>
                    <v:path arrowok="t" o:connecttype="custom" o:connectlocs="154781,325755;379476,325755;224409,0;0,0;154781,325755" o:connectangles="0,0,0,0,0"/>
                  </v:shape>
                </v:group>
                <w10:wrap anchorx="page" anchory="page"/>
                <w10:anchorlock/>
              </v:group>
            </w:pict>
          </mc:Fallback>
        </mc:AlternateContent>
      </w:r>
      <w:r w:rsidR="0067567C">
        <w:rPr>
          <w:b/>
          <w:bCs/>
          <w:sz w:val="28"/>
          <w:szCs w:val="28"/>
        </w:rPr>
        <w:t>Hold Points Summary</w:t>
      </w:r>
    </w:p>
    <w:p w14:paraId="6FCFE335" w14:textId="77777777" w:rsidR="0067567C" w:rsidRDefault="0067567C" w:rsidP="0067567C"/>
    <w:p w14:paraId="2F9653E4" w14:textId="77777777" w:rsidR="00830CEE" w:rsidRDefault="00830CEE" w:rsidP="00830CEE"/>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bottom w:w="113" w:type="dxa"/>
        </w:tblCellMar>
        <w:tblLook w:val="01E0" w:firstRow="1" w:lastRow="1" w:firstColumn="1" w:lastColumn="1" w:noHBand="0" w:noVBand="0"/>
      </w:tblPr>
      <w:tblGrid>
        <w:gridCol w:w="6105"/>
        <w:gridCol w:w="3515"/>
      </w:tblGrid>
      <w:tr w:rsidR="00830CEE" w:rsidRPr="00F25BFC" w14:paraId="39694495" w14:textId="77777777" w:rsidTr="00871D61">
        <w:trPr>
          <w:cantSplit/>
          <w:trHeight w:hRule="exact" w:val="340"/>
          <w:jc w:val="center"/>
        </w:trPr>
        <w:tc>
          <w:tcPr>
            <w:tcW w:w="9634" w:type="dxa"/>
            <w:gridSpan w:val="2"/>
            <w:vAlign w:val="bottom"/>
          </w:tcPr>
          <w:p w14:paraId="351D2034" w14:textId="77777777" w:rsidR="00830CEE" w:rsidRPr="008A4B64" w:rsidRDefault="00830CEE" w:rsidP="00871D61">
            <w:r w:rsidRPr="008A4B64">
              <w:t>Site Name:</w:t>
            </w:r>
          </w:p>
        </w:tc>
      </w:tr>
      <w:tr w:rsidR="00830CEE" w:rsidRPr="00F25BFC" w14:paraId="16760ADA" w14:textId="77777777" w:rsidTr="00871D61">
        <w:trPr>
          <w:cantSplit/>
          <w:trHeight w:hRule="exact" w:val="340"/>
          <w:jc w:val="center"/>
        </w:trPr>
        <w:tc>
          <w:tcPr>
            <w:tcW w:w="6114" w:type="dxa"/>
            <w:vAlign w:val="bottom"/>
          </w:tcPr>
          <w:p w14:paraId="1678CBDE" w14:textId="77777777" w:rsidR="00830CEE" w:rsidRPr="008A4B64" w:rsidRDefault="00830CEE" w:rsidP="00871D61">
            <w:r w:rsidRPr="008A4B64">
              <w:t>Suburb/City:</w:t>
            </w:r>
          </w:p>
        </w:tc>
        <w:tc>
          <w:tcPr>
            <w:tcW w:w="3520" w:type="dxa"/>
            <w:vAlign w:val="bottom"/>
          </w:tcPr>
          <w:p w14:paraId="3331BEEB" w14:textId="77777777" w:rsidR="00830CEE" w:rsidRPr="008A4B64" w:rsidRDefault="00830CEE" w:rsidP="00871D61">
            <w:r w:rsidRPr="008A4B64">
              <w:t>Site No:</w:t>
            </w:r>
          </w:p>
        </w:tc>
      </w:tr>
    </w:tbl>
    <w:p w14:paraId="498AF9A1" w14:textId="77777777" w:rsidR="00830CEE" w:rsidRPr="008A4B64" w:rsidRDefault="00830CEE" w:rsidP="00830CEE"/>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9"/>
        <w:gridCol w:w="2876"/>
        <w:gridCol w:w="1398"/>
        <w:gridCol w:w="1949"/>
        <w:gridCol w:w="1830"/>
      </w:tblGrid>
      <w:tr w:rsidR="002D6420" w:rsidRPr="002D6420" w14:paraId="7C4BD1F9" w14:textId="77777777" w:rsidTr="006454B3">
        <w:trPr>
          <w:trHeight w:val="1237"/>
        </w:trPr>
        <w:tc>
          <w:tcPr>
            <w:tcW w:w="1508" w:type="dxa"/>
            <w:shd w:val="clear" w:color="auto" w:fill="auto"/>
            <w:vAlign w:val="center"/>
          </w:tcPr>
          <w:p w14:paraId="2AF37F4D" w14:textId="7A4F0249" w:rsidR="002D6420" w:rsidRPr="002D6420" w:rsidRDefault="002D6420" w:rsidP="002D6420">
            <w:pPr>
              <w:jc w:val="center"/>
              <w:rPr>
                <w:rFonts w:eastAsia="Calibri"/>
                <w:b/>
                <w:bCs/>
                <w:sz w:val="22"/>
                <w:szCs w:val="22"/>
                <w:lang w:val="en-AU"/>
              </w:rPr>
            </w:pPr>
            <w:r w:rsidRPr="002D6420">
              <w:rPr>
                <w:rFonts w:eastAsia="Calibri"/>
                <w:b/>
                <w:bCs/>
                <w:sz w:val="22"/>
                <w:szCs w:val="22"/>
                <w:lang w:val="en-AU"/>
              </w:rPr>
              <w:t>Clause</w:t>
            </w:r>
          </w:p>
        </w:tc>
        <w:tc>
          <w:tcPr>
            <w:tcW w:w="3028" w:type="dxa"/>
            <w:shd w:val="clear" w:color="auto" w:fill="auto"/>
            <w:vAlign w:val="center"/>
          </w:tcPr>
          <w:p w14:paraId="5A6774E7" w14:textId="4F70D6E9" w:rsidR="002D6420" w:rsidRPr="002D6420" w:rsidRDefault="002D6420">
            <w:pPr>
              <w:jc w:val="center"/>
              <w:rPr>
                <w:rFonts w:eastAsia="Calibri"/>
                <w:b/>
                <w:bCs/>
                <w:sz w:val="22"/>
                <w:szCs w:val="22"/>
                <w:lang w:val="en-AU"/>
              </w:rPr>
            </w:pPr>
            <w:r w:rsidRPr="002D6420">
              <w:rPr>
                <w:rFonts w:eastAsia="Calibri"/>
                <w:b/>
                <w:bCs/>
                <w:sz w:val="22"/>
                <w:szCs w:val="22"/>
                <w:lang w:val="en-AU"/>
              </w:rPr>
              <w:t>Hold Point</w:t>
            </w:r>
          </w:p>
        </w:tc>
        <w:tc>
          <w:tcPr>
            <w:tcW w:w="1418" w:type="dxa"/>
            <w:vAlign w:val="center"/>
          </w:tcPr>
          <w:p w14:paraId="34AB639B" w14:textId="77777777" w:rsidR="002D6420" w:rsidRPr="002D6420" w:rsidRDefault="002D6420">
            <w:pPr>
              <w:jc w:val="center"/>
              <w:rPr>
                <w:rFonts w:eastAsia="Calibri"/>
                <w:b/>
                <w:bCs/>
                <w:sz w:val="22"/>
                <w:szCs w:val="22"/>
                <w:lang w:val="en-AU"/>
              </w:rPr>
            </w:pPr>
            <w:r w:rsidRPr="002D6420">
              <w:rPr>
                <w:rFonts w:eastAsia="Calibri"/>
                <w:b/>
                <w:bCs/>
                <w:sz w:val="22"/>
                <w:szCs w:val="22"/>
                <w:lang w:val="en-AU"/>
              </w:rPr>
              <w:t>Date</w:t>
            </w:r>
          </w:p>
          <w:p w14:paraId="78F60777" w14:textId="77777777" w:rsidR="002D6420" w:rsidRPr="002D6420" w:rsidRDefault="002D6420">
            <w:pPr>
              <w:jc w:val="center"/>
              <w:rPr>
                <w:rFonts w:eastAsia="Calibri"/>
                <w:b/>
                <w:bCs/>
                <w:sz w:val="22"/>
                <w:szCs w:val="22"/>
                <w:lang w:val="en-AU"/>
              </w:rPr>
            </w:pPr>
            <w:r w:rsidRPr="002D6420">
              <w:rPr>
                <w:rFonts w:eastAsia="Calibri"/>
                <w:b/>
                <w:bCs/>
                <w:sz w:val="22"/>
                <w:szCs w:val="22"/>
                <w:lang w:val="en-AU"/>
              </w:rPr>
              <w:t>Approved</w:t>
            </w:r>
          </w:p>
          <w:p w14:paraId="316120AC" w14:textId="48ECEF70" w:rsidR="002D6420" w:rsidRPr="002D6420" w:rsidRDefault="002D6420">
            <w:pPr>
              <w:jc w:val="center"/>
              <w:rPr>
                <w:rFonts w:eastAsia="Calibri"/>
                <w:b/>
                <w:bCs/>
                <w:sz w:val="22"/>
                <w:szCs w:val="22"/>
                <w:lang w:val="en-AU"/>
              </w:rPr>
            </w:pPr>
            <w:r w:rsidRPr="002D6420">
              <w:rPr>
                <w:rFonts w:eastAsia="Calibri"/>
                <w:b/>
                <w:bCs/>
                <w:sz w:val="22"/>
                <w:szCs w:val="22"/>
                <w:lang w:val="en-AU"/>
              </w:rPr>
              <w:t>By DTP</w:t>
            </w:r>
          </w:p>
        </w:tc>
        <w:tc>
          <w:tcPr>
            <w:tcW w:w="1964" w:type="dxa"/>
            <w:shd w:val="clear" w:color="auto" w:fill="auto"/>
            <w:vAlign w:val="center"/>
          </w:tcPr>
          <w:p w14:paraId="1EAB55B0" w14:textId="77777777" w:rsidR="002D6420" w:rsidRPr="002D6420" w:rsidRDefault="002D6420">
            <w:pPr>
              <w:jc w:val="center"/>
              <w:rPr>
                <w:rFonts w:eastAsia="Calibri"/>
                <w:b/>
                <w:bCs/>
                <w:sz w:val="22"/>
                <w:szCs w:val="22"/>
                <w:lang w:val="en-AU"/>
              </w:rPr>
            </w:pPr>
            <w:r w:rsidRPr="002D6420">
              <w:rPr>
                <w:rFonts w:eastAsia="Calibri"/>
                <w:b/>
                <w:bCs/>
                <w:sz w:val="22"/>
                <w:szCs w:val="22"/>
                <w:lang w:val="en-AU"/>
              </w:rPr>
              <w:t>Date</w:t>
            </w:r>
          </w:p>
          <w:p w14:paraId="2AF84EFB" w14:textId="666140DC" w:rsidR="002D6420" w:rsidRPr="002D6420" w:rsidRDefault="002D6420" w:rsidP="006454B3">
            <w:pPr>
              <w:jc w:val="center"/>
              <w:rPr>
                <w:rFonts w:eastAsia="Calibri"/>
                <w:b/>
                <w:bCs/>
                <w:sz w:val="22"/>
                <w:szCs w:val="22"/>
                <w:lang w:val="en-AU"/>
              </w:rPr>
            </w:pPr>
            <w:r w:rsidRPr="002D6420">
              <w:rPr>
                <w:rFonts w:eastAsia="Calibri"/>
                <w:b/>
                <w:bCs/>
                <w:sz w:val="22"/>
                <w:szCs w:val="22"/>
                <w:lang w:val="en-AU"/>
              </w:rPr>
              <w:t>Released</w:t>
            </w:r>
            <w:r w:rsidR="006454B3">
              <w:rPr>
                <w:rFonts w:eastAsia="Calibri"/>
                <w:b/>
                <w:bCs/>
                <w:sz w:val="22"/>
                <w:szCs w:val="22"/>
                <w:lang w:val="en-AU"/>
              </w:rPr>
              <w:t xml:space="preserve"> by</w:t>
            </w:r>
            <w:r w:rsidRPr="002D6420">
              <w:rPr>
                <w:rFonts w:eastAsia="Calibri"/>
                <w:b/>
                <w:bCs/>
                <w:sz w:val="22"/>
                <w:szCs w:val="22"/>
                <w:lang w:val="en-AU"/>
              </w:rPr>
              <w:t xml:space="preserve"> Superintendent</w:t>
            </w:r>
          </w:p>
        </w:tc>
        <w:tc>
          <w:tcPr>
            <w:tcW w:w="1830" w:type="dxa"/>
            <w:shd w:val="clear" w:color="auto" w:fill="auto"/>
            <w:vAlign w:val="center"/>
          </w:tcPr>
          <w:p w14:paraId="2B489D87" w14:textId="77777777" w:rsidR="002D6420" w:rsidRDefault="002D6420">
            <w:pPr>
              <w:jc w:val="center"/>
              <w:rPr>
                <w:rFonts w:eastAsia="Calibri"/>
                <w:b/>
                <w:bCs/>
                <w:sz w:val="22"/>
                <w:szCs w:val="22"/>
                <w:lang w:val="en-AU"/>
              </w:rPr>
            </w:pPr>
            <w:r>
              <w:rPr>
                <w:rFonts w:eastAsia="Calibri"/>
                <w:b/>
                <w:bCs/>
                <w:sz w:val="22"/>
                <w:szCs w:val="22"/>
                <w:lang w:val="en-AU"/>
              </w:rPr>
              <w:t>Superintendent</w:t>
            </w:r>
          </w:p>
          <w:p w14:paraId="71181A51" w14:textId="5D76A299" w:rsidR="002D6420" w:rsidRPr="002D6420" w:rsidRDefault="002D6420">
            <w:pPr>
              <w:jc w:val="center"/>
              <w:rPr>
                <w:rFonts w:eastAsia="Calibri"/>
                <w:b/>
                <w:bCs/>
                <w:sz w:val="22"/>
                <w:szCs w:val="22"/>
                <w:lang w:val="en-AU"/>
              </w:rPr>
            </w:pPr>
            <w:r w:rsidRPr="002D6420">
              <w:rPr>
                <w:rFonts w:eastAsia="Calibri"/>
                <w:b/>
                <w:bCs/>
                <w:sz w:val="22"/>
                <w:szCs w:val="22"/>
                <w:lang w:val="en-AU"/>
              </w:rPr>
              <w:t>Initial</w:t>
            </w:r>
          </w:p>
        </w:tc>
      </w:tr>
      <w:tr w:rsidR="00830CEE" w:rsidRPr="002D6420" w14:paraId="585E7823" w14:textId="77777777" w:rsidTr="006454B3">
        <w:trPr>
          <w:trHeight w:val="408"/>
        </w:trPr>
        <w:tc>
          <w:tcPr>
            <w:tcW w:w="1508" w:type="dxa"/>
            <w:shd w:val="clear" w:color="auto" w:fill="auto"/>
          </w:tcPr>
          <w:p w14:paraId="27EDFD66" w14:textId="53D3892D" w:rsidR="002D6420" w:rsidRPr="002D6420" w:rsidRDefault="002D6420" w:rsidP="002D6420">
            <w:pPr>
              <w:jc w:val="center"/>
              <w:rPr>
                <w:rFonts w:eastAsia="Calibri"/>
                <w:sz w:val="22"/>
                <w:szCs w:val="22"/>
                <w:lang w:val="en-AU"/>
              </w:rPr>
            </w:pPr>
            <w:r w:rsidRPr="002D6420">
              <w:rPr>
                <w:rFonts w:eastAsia="Calibri"/>
                <w:sz w:val="22"/>
                <w:szCs w:val="22"/>
                <w:lang w:val="en-AU"/>
              </w:rPr>
              <w:t>730.08(c)</w:t>
            </w:r>
          </w:p>
        </w:tc>
        <w:tc>
          <w:tcPr>
            <w:tcW w:w="3028" w:type="dxa"/>
            <w:shd w:val="clear" w:color="auto" w:fill="auto"/>
          </w:tcPr>
          <w:p w14:paraId="701EECCC" w14:textId="4AD80139" w:rsidR="002D6420" w:rsidRPr="002D6420" w:rsidRDefault="002D6420" w:rsidP="00D02538">
            <w:pPr>
              <w:rPr>
                <w:rFonts w:eastAsia="Calibri"/>
                <w:sz w:val="22"/>
                <w:szCs w:val="22"/>
                <w:lang w:val="en-AU"/>
              </w:rPr>
            </w:pPr>
            <w:r w:rsidRPr="002D6420">
              <w:rPr>
                <w:rFonts w:eastAsia="Calibri"/>
                <w:sz w:val="22"/>
                <w:szCs w:val="22"/>
                <w:lang w:val="en-AU"/>
              </w:rPr>
              <w:t>Pre-Installation report</w:t>
            </w:r>
          </w:p>
        </w:tc>
        <w:tc>
          <w:tcPr>
            <w:tcW w:w="1418" w:type="dxa"/>
            <w:shd w:val="clear" w:color="auto" w:fill="D9D9D9"/>
          </w:tcPr>
          <w:p w14:paraId="0B39DF0E" w14:textId="47C5904B" w:rsidR="002D6420" w:rsidRPr="002D6420" w:rsidRDefault="002D6420">
            <w:pPr>
              <w:jc w:val="center"/>
              <w:rPr>
                <w:rFonts w:eastAsia="Calibri"/>
                <w:sz w:val="22"/>
                <w:szCs w:val="22"/>
                <w:lang w:val="en-AU"/>
              </w:rPr>
            </w:pPr>
            <w:r w:rsidRPr="002D6420">
              <w:rPr>
                <w:rFonts w:eastAsia="Calibri"/>
                <w:sz w:val="22"/>
                <w:szCs w:val="22"/>
                <w:lang w:val="en-AU"/>
              </w:rPr>
              <w:t>N/A</w:t>
            </w:r>
          </w:p>
        </w:tc>
        <w:tc>
          <w:tcPr>
            <w:tcW w:w="1964" w:type="dxa"/>
            <w:shd w:val="clear" w:color="auto" w:fill="auto"/>
          </w:tcPr>
          <w:p w14:paraId="39871D23" w14:textId="69116A21" w:rsidR="002D6420" w:rsidRPr="002D6420" w:rsidRDefault="002D6420">
            <w:pPr>
              <w:jc w:val="center"/>
              <w:rPr>
                <w:rFonts w:eastAsia="Calibri"/>
                <w:sz w:val="22"/>
                <w:szCs w:val="22"/>
                <w:lang w:val="en-AU"/>
              </w:rPr>
            </w:pPr>
          </w:p>
        </w:tc>
        <w:tc>
          <w:tcPr>
            <w:tcW w:w="1830" w:type="dxa"/>
            <w:shd w:val="clear" w:color="auto" w:fill="auto"/>
          </w:tcPr>
          <w:p w14:paraId="5EB24C1F" w14:textId="77777777" w:rsidR="002D6420" w:rsidRPr="002D6420" w:rsidRDefault="002D6420">
            <w:pPr>
              <w:jc w:val="center"/>
              <w:rPr>
                <w:rFonts w:eastAsia="Calibri"/>
                <w:sz w:val="22"/>
                <w:szCs w:val="22"/>
                <w:lang w:val="en-AU"/>
              </w:rPr>
            </w:pPr>
          </w:p>
        </w:tc>
      </w:tr>
      <w:tr w:rsidR="002D6420" w:rsidRPr="002D6420" w14:paraId="4CB294D0" w14:textId="77777777" w:rsidTr="006454B3">
        <w:trPr>
          <w:trHeight w:val="413"/>
        </w:trPr>
        <w:tc>
          <w:tcPr>
            <w:tcW w:w="1508" w:type="dxa"/>
            <w:shd w:val="clear" w:color="auto" w:fill="auto"/>
          </w:tcPr>
          <w:p w14:paraId="3E224F49" w14:textId="28CBF98F" w:rsidR="002D6420" w:rsidRPr="002D6420" w:rsidRDefault="002D6420" w:rsidP="002D6420">
            <w:pPr>
              <w:jc w:val="center"/>
              <w:rPr>
                <w:rFonts w:eastAsia="Calibri"/>
                <w:sz w:val="22"/>
                <w:szCs w:val="22"/>
                <w:lang w:val="en-AU"/>
              </w:rPr>
            </w:pPr>
            <w:r w:rsidRPr="002D6420">
              <w:rPr>
                <w:rFonts w:eastAsia="Calibri"/>
                <w:sz w:val="22"/>
                <w:szCs w:val="22"/>
                <w:lang w:val="en-AU"/>
              </w:rPr>
              <w:t>730.09</w:t>
            </w:r>
          </w:p>
        </w:tc>
        <w:tc>
          <w:tcPr>
            <w:tcW w:w="3028" w:type="dxa"/>
            <w:shd w:val="clear" w:color="auto" w:fill="auto"/>
          </w:tcPr>
          <w:p w14:paraId="45486814" w14:textId="09F843B8" w:rsidR="002D6420" w:rsidRPr="002D6420" w:rsidRDefault="002D6420" w:rsidP="00D02538">
            <w:pPr>
              <w:rPr>
                <w:rFonts w:eastAsia="Calibri"/>
                <w:sz w:val="22"/>
                <w:szCs w:val="22"/>
                <w:lang w:val="en-AU"/>
              </w:rPr>
            </w:pPr>
            <w:r w:rsidRPr="002D6420">
              <w:rPr>
                <w:rFonts w:eastAsia="Calibri"/>
                <w:sz w:val="22"/>
                <w:szCs w:val="22"/>
                <w:lang w:val="en-AU"/>
              </w:rPr>
              <w:t>Reduced cover conduits</w:t>
            </w:r>
          </w:p>
        </w:tc>
        <w:tc>
          <w:tcPr>
            <w:tcW w:w="1418" w:type="dxa"/>
          </w:tcPr>
          <w:p w14:paraId="0E648766" w14:textId="5474847E" w:rsidR="002D6420" w:rsidRPr="002D6420" w:rsidRDefault="002D6420">
            <w:pPr>
              <w:jc w:val="center"/>
              <w:rPr>
                <w:rFonts w:eastAsia="Calibri"/>
                <w:sz w:val="22"/>
                <w:szCs w:val="22"/>
                <w:lang w:val="en-AU"/>
              </w:rPr>
            </w:pPr>
          </w:p>
        </w:tc>
        <w:tc>
          <w:tcPr>
            <w:tcW w:w="1964" w:type="dxa"/>
            <w:shd w:val="clear" w:color="auto" w:fill="auto"/>
          </w:tcPr>
          <w:p w14:paraId="2FE02975" w14:textId="2CB9A881" w:rsidR="002D6420" w:rsidRPr="002D6420" w:rsidRDefault="002D6420">
            <w:pPr>
              <w:jc w:val="center"/>
              <w:rPr>
                <w:rFonts w:eastAsia="Calibri"/>
                <w:sz w:val="22"/>
                <w:szCs w:val="22"/>
                <w:lang w:val="en-AU"/>
              </w:rPr>
            </w:pPr>
          </w:p>
        </w:tc>
        <w:tc>
          <w:tcPr>
            <w:tcW w:w="1830" w:type="dxa"/>
            <w:shd w:val="clear" w:color="auto" w:fill="auto"/>
          </w:tcPr>
          <w:p w14:paraId="3DD26D29" w14:textId="77777777" w:rsidR="002D6420" w:rsidRPr="002D6420" w:rsidRDefault="002D6420">
            <w:pPr>
              <w:jc w:val="center"/>
              <w:rPr>
                <w:rFonts w:eastAsia="Calibri"/>
                <w:sz w:val="22"/>
                <w:szCs w:val="22"/>
                <w:lang w:val="en-AU"/>
              </w:rPr>
            </w:pPr>
          </w:p>
        </w:tc>
      </w:tr>
      <w:tr w:rsidR="002D6420" w:rsidRPr="002D6420" w14:paraId="38E4005A" w14:textId="77777777" w:rsidTr="006454B3">
        <w:tc>
          <w:tcPr>
            <w:tcW w:w="1508" w:type="dxa"/>
            <w:shd w:val="clear" w:color="auto" w:fill="auto"/>
          </w:tcPr>
          <w:p w14:paraId="7A03BE02" w14:textId="7CB7E2B1" w:rsidR="002D6420" w:rsidRPr="002D6420" w:rsidRDefault="002D6420" w:rsidP="002D6420">
            <w:pPr>
              <w:jc w:val="center"/>
              <w:rPr>
                <w:rFonts w:eastAsia="Calibri"/>
                <w:sz w:val="22"/>
                <w:szCs w:val="22"/>
                <w:lang w:val="en-AU"/>
              </w:rPr>
            </w:pPr>
            <w:r w:rsidRPr="002D6420">
              <w:rPr>
                <w:rFonts w:eastAsia="Calibri"/>
                <w:sz w:val="22"/>
                <w:szCs w:val="22"/>
                <w:lang w:val="en-AU"/>
              </w:rPr>
              <w:t>730.11(a)</w:t>
            </w:r>
          </w:p>
        </w:tc>
        <w:tc>
          <w:tcPr>
            <w:tcW w:w="3028" w:type="dxa"/>
            <w:shd w:val="clear" w:color="auto" w:fill="auto"/>
          </w:tcPr>
          <w:p w14:paraId="7C9D59BE" w14:textId="71D9C30E" w:rsidR="002D6420" w:rsidRPr="002D6420" w:rsidRDefault="002D6420" w:rsidP="00D02538">
            <w:pPr>
              <w:rPr>
                <w:rFonts w:eastAsia="Calibri"/>
                <w:sz w:val="22"/>
                <w:szCs w:val="22"/>
                <w:lang w:val="en-AU"/>
              </w:rPr>
            </w:pPr>
            <w:r w:rsidRPr="002D6420">
              <w:rPr>
                <w:rFonts w:eastAsia="Calibri"/>
                <w:sz w:val="22"/>
                <w:szCs w:val="22"/>
                <w:lang w:val="en-AU"/>
              </w:rPr>
              <w:t>Alternative foundations (where applicable)</w:t>
            </w:r>
          </w:p>
        </w:tc>
        <w:tc>
          <w:tcPr>
            <w:tcW w:w="1418" w:type="dxa"/>
          </w:tcPr>
          <w:p w14:paraId="5B7A64FD" w14:textId="77777777" w:rsidR="002D6420" w:rsidRPr="002D6420" w:rsidRDefault="002D6420">
            <w:pPr>
              <w:jc w:val="center"/>
              <w:rPr>
                <w:rFonts w:eastAsia="Calibri"/>
                <w:sz w:val="22"/>
                <w:szCs w:val="22"/>
                <w:lang w:val="en-AU"/>
              </w:rPr>
            </w:pPr>
          </w:p>
        </w:tc>
        <w:tc>
          <w:tcPr>
            <w:tcW w:w="1964" w:type="dxa"/>
            <w:shd w:val="clear" w:color="auto" w:fill="auto"/>
          </w:tcPr>
          <w:p w14:paraId="203D5773" w14:textId="62EA99D1" w:rsidR="002D6420" w:rsidRPr="002D6420" w:rsidRDefault="002D6420">
            <w:pPr>
              <w:jc w:val="center"/>
              <w:rPr>
                <w:rFonts w:eastAsia="Calibri"/>
                <w:sz w:val="22"/>
                <w:szCs w:val="22"/>
                <w:lang w:val="en-AU"/>
              </w:rPr>
            </w:pPr>
          </w:p>
        </w:tc>
        <w:tc>
          <w:tcPr>
            <w:tcW w:w="1830" w:type="dxa"/>
            <w:shd w:val="clear" w:color="auto" w:fill="auto"/>
          </w:tcPr>
          <w:p w14:paraId="0C33C39C" w14:textId="77777777" w:rsidR="002D6420" w:rsidRPr="002D6420" w:rsidRDefault="002D6420">
            <w:pPr>
              <w:jc w:val="center"/>
              <w:rPr>
                <w:rFonts w:eastAsia="Calibri"/>
                <w:sz w:val="22"/>
                <w:szCs w:val="22"/>
                <w:lang w:val="en-AU"/>
              </w:rPr>
            </w:pPr>
          </w:p>
        </w:tc>
      </w:tr>
      <w:tr w:rsidR="002D6420" w:rsidRPr="002D6420" w14:paraId="6BEC85B4" w14:textId="77777777" w:rsidTr="006454B3">
        <w:tc>
          <w:tcPr>
            <w:tcW w:w="1508" w:type="dxa"/>
            <w:shd w:val="clear" w:color="auto" w:fill="auto"/>
          </w:tcPr>
          <w:p w14:paraId="1DEE5DE1" w14:textId="1500C02E" w:rsidR="002D6420" w:rsidRPr="002D6420" w:rsidRDefault="002D6420" w:rsidP="002D6420">
            <w:pPr>
              <w:jc w:val="center"/>
              <w:rPr>
                <w:rFonts w:eastAsia="Calibri"/>
                <w:sz w:val="22"/>
                <w:szCs w:val="22"/>
                <w:lang w:val="en-AU"/>
              </w:rPr>
            </w:pPr>
            <w:r w:rsidRPr="002D6420">
              <w:rPr>
                <w:rFonts w:eastAsia="Calibri"/>
                <w:sz w:val="22"/>
                <w:szCs w:val="22"/>
                <w:lang w:val="en-AU"/>
              </w:rPr>
              <w:t>730.11(d)</w:t>
            </w:r>
          </w:p>
        </w:tc>
        <w:tc>
          <w:tcPr>
            <w:tcW w:w="3028" w:type="dxa"/>
            <w:shd w:val="clear" w:color="auto" w:fill="auto"/>
          </w:tcPr>
          <w:p w14:paraId="5C944AC4" w14:textId="1F3EEA4F" w:rsidR="002D6420" w:rsidRPr="002D6420" w:rsidRDefault="002D6420" w:rsidP="00D02538">
            <w:pPr>
              <w:rPr>
                <w:rFonts w:eastAsia="Calibri"/>
                <w:sz w:val="22"/>
                <w:szCs w:val="22"/>
                <w:lang w:val="en-AU"/>
              </w:rPr>
            </w:pPr>
            <w:r w:rsidRPr="002D6420">
              <w:rPr>
                <w:rFonts w:eastAsia="Calibri"/>
                <w:sz w:val="22"/>
                <w:szCs w:val="22"/>
                <w:lang w:val="en-AU"/>
              </w:rPr>
              <w:t>Controller foundation location</w:t>
            </w:r>
          </w:p>
        </w:tc>
        <w:tc>
          <w:tcPr>
            <w:tcW w:w="1418" w:type="dxa"/>
          </w:tcPr>
          <w:p w14:paraId="51536898" w14:textId="77777777" w:rsidR="002D6420" w:rsidRPr="002D6420" w:rsidRDefault="002D6420">
            <w:pPr>
              <w:jc w:val="center"/>
              <w:rPr>
                <w:rFonts w:eastAsia="Calibri"/>
                <w:sz w:val="22"/>
                <w:szCs w:val="22"/>
                <w:lang w:val="en-AU"/>
              </w:rPr>
            </w:pPr>
          </w:p>
        </w:tc>
        <w:tc>
          <w:tcPr>
            <w:tcW w:w="1964" w:type="dxa"/>
            <w:shd w:val="clear" w:color="auto" w:fill="auto"/>
          </w:tcPr>
          <w:p w14:paraId="6BF6AD33" w14:textId="5D1BC09D" w:rsidR="002D6420" w:rsidRPr="002D6420" w:rsidRDefault="002D6420">
            <w:pPr>
              <w:jc w:val="center"/>
              <w:rPr>
                <w:rFonts w:eastAsia="Calibri"/>
                <w:sz w:val="22"/>
                <w:szCs w:val="22"/>
                <w:lang w:val="en-AU"/>
              </w:rPr>
            </w:pPr>
          </w:p>
        </w:tc>
        <w:tc>
          <w:tcPr>
            <w:tcW w:w="1830" w:type="dxa"/>
            <w:shd w:val="clear" w:color="auto" w:fill="auto"/>
          </w:tcPr>
          <w:p w14:paraId="2191A826" w14:textId="77777777" w:rsidR="002D6420" w:rsidRPr="002D6420" w:rsidRDefault="002D6420">
            <w:pPr>
              <w:jc w:val="center"/>
              <w:rPr>
                <w:rFonts w:eastAsia="Calibri"/>
                <w:sz w:val="22"/>
                <w:szCs w:val="22"/>
                <w:lang w:val="en-AU"/>
              </w:rPr>
            </w:pPr>
          </w:p>
        </w:tc>
      </w:tr>
      <w:tr w:rsidR="002D6420" w:rsidRPr="002D6420" w14:paraId="16F07DED" w14:textId="77777777" w:rsidTr="006454B3">
        <w:tc>
          <w:tcPr>
            <w:tcW w:w="1508" w:type="dxa"/>
            <w:shd w:val="clear" w:color="auto" w:fill="auto"/>
          </w:tcPr>
          <w:p w14:paraId="6BD24AAA" w14:textId="2D090371" w:rsidR="002D6420" w:rsidRPr="002D6420" w:rsidRDefault="002D6420" w:rsidP="002D6420">
            <w:pPr>
              <w:jc w:val="center"/>
              <w:rPr>
                <w:rFonts w:eastAsia="Calibri"/>
                <w:sz w:val="22"/>
                <w:szCs w:val="22"/>
                <w:lang w:val="en-AU"/>
              </w:rPr>
            </w:pPr>
            <w:r w:rsidRPr="002D6420">
              <w:rPr>
                <w:rFonts w:eastAsia="Calibri"/>
                <w:sz w:val="22"/>
                <w:szCs w:val="22"/>
                <w:lang w:val="en-AU"/>
              </w:rPr>
              <w:t>730.11(e)</w:t>
            </w:r>
          </w:p>
        </w:tc>
        <w:tc>
          <w:tcPr>
            <w:tcW w:w="3028" w:type="dxa"/>
            <w:shd w:val="clear" w:color="auto" w:fill="auto"/>
          </w:tcPr>
          <w:p w14:paraId="7D875AC2" w14:textId="50939D62" w:rsidR="002D6420" w:rsidRPr="002D6420" w:rsidRDefault="002D6420" w:rsidP="00473E3C">
            <w:pPr>
              <w:rPr>
                <w:rFonts w:eastAsia="Calibri"/>
                <w:sz w:val="22"/>
                <w:szCs w:val="22"/>
                <w:lang w:val="en-AU"/>
              </w:rPr>
            </w:pPr>
            <w:r w:rsidRPr="002D6420">
              <w:rPr>
                <w:rFonts w:eastAsia="Calibri"/>
                <w:sz w:val="22"/>
                <w:szCs w:val="22"/>
                <w:lang w:val="en-AU"/>
              </w:rPr>
              <w:t>Distribution cabinet foundation location</w:t>
            </w:r>
          </w:p>
        </w:tc>
        <w:tc>
          <w:tcPr>
            <w:tcW w:w="1418" w:type="dxa"/>
          </w:tcPr>
          <w:p w14:paraId="46288D39" w14:textId="77777777" w:rsidR="002D6420" w:rsidRPr="002D6420" w:rsidRDefault="002D6420">
            <w:pPr>
              <w:jc w:val="center"/>
              <w:rPr>
                <w:rFonts w:eastAsia="Calibri"/>
                <w:sz w:val="22"/>
                <w:szCs w:val="22"/>
                <w:lang w:val="en-AU"/>
              </w:rPr>
            </w:pPr>
          </w:p>
        </w:tc>
        <w:tc>
          <w:tcPr>
            <w:tcW w:w="1964" w:type="dxa"/>
            <w:shd w:val="clear" w:color="auto" w:fill="auto"/>
          </w:tcPr>
          <w:p w14:paraId="7783FF62" w14:textId="0CB93123" w:rsidR="002D6420" w:rsidRPr="002D6420" w:rsidRDefault="002D6420">
            <w:pPr>
              <w:jc w:val="center"/>
              <w:rPr>
                <w:rFonts w:eastAsia="Calibri"/>
                <w:sz w:val="22"/>
                <w:szCs w:val="22"/>
                <w:lang w:val="en-AU"/>
              </w:rPr>
            </w:pPr>
          </w:p>
        </w:tc>
        <w:tc>
          <w:tcPr>
            <w:tcW w:w="1830" w:type="dxa"/>
            <w:shd w:val="clear" w:color="auto" w:fill="auto"/>
          </w:tcPr>
          <w:p w14:paraId="5A26A0B7" w14:textId="77777777" w:rsidR="002D6420" w:rsidRPr="002D6420" w:rsidRDefault="002D6420">
            <w:pPr>
              <w:jc w:val="center"/>
              <w:rPr>
                <w:rFonts w:eastAsia="Calibri"/>
                <w:sz w:val="22"/>
                <w:szCs w:val="22"/>
                <w:lang w:val="en-AU"/>
              </w:rPr>
            </w:pPr>
          </w:p>
        </w:tc>
      </w:tr>
      <w:tr w:rsidR="00266AEB" w:rsidRPr="002D6420" w14:paraId="18A21A52" w14:textId="77777777" w:rsidTr="006454B3">
        <w:tc>
          <w:tcPr>
            <w:tcW w:w="1508" w:type="dxa"/>
            <w:shd w:val="clear" w:color="auto" w:fill="auto"/>
          </w:tcPr>
          <w:p w14:paraId="231BA0BA" w14:textId="2D07B9A4" w:rsidR="002D6420" w:rsidRPr="002D6420" w:rsidRDefault="002D6420" w:rsidP="002D6420">
            <w:pPr>
              <w:jc w:val="center"/>
              <w:rPr>
                <w:rFonts w:eastAsia="Calibri"/>
                <w:sz w:val="22"/>
                <w:szCs w:val="22"/>
                <w:lang w:val="en-AU"/>
              </w:rPr>
            </w:pPr>
            <w:r w:rsidRPr="002D6420">
              <w:rPr>
                <w:rFonts w:eastAsia="Calibri"/>
                <w:sz w:val="22"/>
                <w:szCs w:val="22"/>
                <w:lang w:val="en-AU"/>
              </w:rPr>
              <w:t>730.11</w:t>
            </w:r>
          </w:p>
        </w:tc>
        <w:tc>
          <w:tcPr>
            <w:tcW w:w="3028" w:type="dxa"/>
            <w:shd w:val="clear" w:color="auto" w:fill="auto"/>
          </w:tcPr>
          <w:p w14:paraId="75F1B8D0" w14:textId="2FF5753F" w:rsidR="002D6420" w:rsidRPr="002D6420" w:rsidRDefault="002D6420" w:rsidP="00473E3C">
            <w:pPr>
              <w:rPr>
                <w:rFonts w:eastAsia="Calibri"/>
                <w:sz w:val="22"/>
                <w:szCs w:val="22"/>
                <w:lang w:val="en-AU"/>
              </w:rPr>
            </w:pPr>
            <w:r w:rsidRPr="002D6420">
              <w:rPr>
                <w:rFonts w:eastAsia="Calibri"/>
                <w:sz w:val="22"/>
                <w:szCs w:val="22"/>
                <w:lang w:val="en-AU"/>
              </w:rPr>
              <w:t>Conduit, pit and foundation inspection</w:t>
            </w:r>
          </w:p>
        </w:tc>
        <w:tc>
          <w:tcPr>
            <w:tcW w:w="1418" w:type="dxa"/>
            <w:shd w:val="clear" w:color="auto" w:fill="D9D9D9"/>
          </w:tcPr>
          <w:p w14:paraId="5A4117EA" w14:textId="464A64F3" w:rsidR="002D6420" w:rsidRPr="002D6420" w:rsidRDefault="002D6420">
            <w:pPr>
              <w:jc w:val="center"/>
              <w:rPr>
                <w:rFonts w:eastAsia="Calibri"/>
                <w:sz w:val="22"/>
                <w:szCs w:val="22"/>
                <w:lang w:val="en-AU"/>
              </w:rPr>
            </w:pPr>
            <w:r>
              <w:rPr>
                <w:rFonts w:eastAsia="Calibri"/>
                <w:sz w:val="22"/>
                <w:szCs w:val="22"/>
                <w:lang w:val="en-AU"/>
              </w:rPr>
              <w:t>N/A</w:t>
            </w:r>
          </w:p>
        </w:tc>
        <w:tc>
          <w:tcPr>
            <w:tcW w:w="1964" w:type="dxa"/>
            <w:shd w:val="clear" w:color="auto" w:fill="auto"/>
          </w:tcPr>
          <w:p w14:paraId="1BAA341E" w14:textId="379EC6FC" w:rsidR="002D6420" w:rsidRPr="002D6420" w:rsidRDefault="002D6420">
            <w:pPr>
              <w:jc w:val="center"/>
              <w:rPr>
                <w:rFonts w:eastAsia="Calibri"/>
                <w:sz w:val="22"/>
                <w:szCs w:val="22"/>
                <w:lang w:val="en-AU"/>
              </w:rPr>
            </w:pPr>
          </w:p>
        </w:tc>
        <w:tc>
          <w:tcPr>
            <w:tcW w:w="1830" w:type="dxa"/>
            <w:shd w:val="clear" w:color="auto" w:fill="auto"/>
          </w:tcPr>
          <w:p w14:paraId="5EEBD6F3" w14:textId="77777777" w:rsidR="002D6420" w:rsidRPr="002D6420" w:rsidRDefault="002D6420">
            <w:pPr>
              <w:jc w:val="center"/>
              <w:rPr>
                <w:rFonts w:eastAsia="Calibri"/>
                <w:sz w:val="22"/>
                <w:szCs w:val="22"/>
                <w:lang w:val="en-AU"/>
              </w:rPr>
            </w:pPr>
          </w:p>
        </w:tc>
      </w:tr>
      <w:tr w:rsidR="002D6420" w:rsidRPr="002D6420" w14:paraId="0C505D90" w14:textId="77777777" w:rsidTr="006454B3">
        <w:tc>
          <w:tcPr>
            <w:tcW w:w="1508" w:type="dxa"/>
            <w:shd w:val="clear" w:color="auto" w:fill="auto"/>
          </w:tcPr>
          <w:p w14:paraId="1DD880CD" w14:textId="5F8F1D78" w:rsidR="002D6420" w:rsidRPr="002D6420" w:rsidRDefault="002D6420" w:rsidP="002D6420">
            <w:pPr>
              <w:jc w:val="center"/>
              <w:rPr>
                <w:rFonts w:eastAsia="Calibri"/>
                <w:sz w:val="22"/>
                <w:szCs w:val="22"/>
                <w:lang w:val="en-AU"/>
              </w:rPr>
            </w:pPr>
            <w:r w:rsidRPr="002D6420">
              <w:rPr>
                <w:rFonts w:eastAsia="Calibri"/>
                <w:sz w:val="22"/>
                <w:szCs w:val="22"/>
                <w:lang w:val="en-AU"/>
              </w:rPr>
              <w:t>730.12(c)</w:t>
            </w:r>
          </w:p>
        </w:tc>
        <w:tc>
          <w:tcPr>
            <w:tcW w:w="3028" w:type="dxa"/>
            <w:shd w:val="clear" w:color="auto" w:fill="auto"/>
          </w:tcPr>
          <w:p w14:paraId="15D1F71E" w14:textId="78650B6B" w:rsidR="002D6420" w:rsidRPr="002D6420" w:rsidRDefault="002D6420" w:rsidP="00473E3C">
            <w:pPr>
              <w:rPr>
                <w:rFonts w:eastAsia="Calibri"/>
                <w:sz w:val="22"/>
                <w:szCs w:val="22"/>
                <w:lang w:val="en-AU"/>
              </w:rPr>
            </w:pPr>
            <w:r w:rsidRPr="002D6420">
              <w:rPr>
                <w:rFonts w:eastAsia="Calibri"/>
                <w:sz w:val="22"/>
                <w:szCs w:val="22"/>
                <w:lang w:val="en-AU"/>
              </w:rPr>
              <w:t>Conduits, pits and foundations in bridge decks</w:t>
            </w:r>
          </w:p>
        </w:tc>
        <w:tc>
          <w:tcPr>
            <w:tcW w:w="1418" w:type="dxa"/>
          </w:tcPr>
          <w:p w14:paraId="2EA36DC5" w14:textId="77777777" w:rsidR="002D6420" w:rsidRPr="002D6420" w:rsidRDefault="002D6420">
            <w:pPr>
              <w:jc w:val="center"/>
              <w:rPr>
                <w:rFonts w:eastAsia="Calibri"/>
                <w:sz w:val="22"/>
                <w:szCs w:val="22"/>
                <w:lang w:val="en-AU"/>
              </w:rPr>
            </w:pPr>
          </w:p>
        </w:tc>
        <w:tc>
          <w:tcPr>
            <w:tcW w:w="1964" w:type="dxa"/>
            <w:shd w:val="clear" w:color="auto" w:fill="auto"/>
          </w:tcPr>
          <w:p w14:paraId="2F64DDA7" w14:textId="61447F05" w:rsidR="002D6420" w:rsidRPr="002D6420" w:rsidRDefault="002D6420">
            <w:pPr>
              <w:jc w:val="center"/>
              <w:rPr>
                <w:rFonts w:eastAsia="Calibri"/>
                <w:sz w:val="22"/>
                <w:szCs w:val="22"/>
                <w:lang w:val="en-AU"/>
              </w:rPr>
            </w:pPr>
          </w:p>
        </w:tc>
        <w:tc>
          <w:tcPr>
            <w:tcW w:w="1830" w:type="dxa"/>
            <w:shd w:val="clear" w:color="auto" w:fill="auto"/>
          </w:tcPr>
          <w:p w14:paraId="6B21D760" w14:textId="77777777" w:rsidR="002D6420" w:rsidRPr="002D6420" w:rsidRDefault="002D6420">
            <w:pPr>
              <w:jc w:val="center"/>
              <w:rPr>
                <w:rFonts w:eastAsia="Calibri"/>
                <w:sz w:val="22"/>
                <w:szCs w:val="22"/>
                <w:lang w:val="en-AU"/>
              </w:rPr>
            </w:pPr>
          </w:p>
        </w:tc>
      </w:tr>
      <w:tr w:rsidR="00266AEB" w:rsidRPr="002D6420" w14:paraId="194D6A53" w14:textId="77777777" w:rsidTr="006454B3">
        <w:tc>
          <w:tcPr>
            <w:tcW w:w="1508" w:type="dxa"/>
            <w:shd w:val="clear" w:color="auto" w:fill="auto"/>
          </w:tcPr>
          <w:p w14:paraId="67A5C99C" w14:textId="40DB86B0" w:rsidR="002D6420" w:rsidRPr="002D6420" w:rsidRDefault="002D6420" w:rsidP="002D6420">
            <w:pPr>
              <w:jc w:val="center"/>
              <w:rPr>
                <w:rFonts w:eastAsia="Calibri"/>
                <w:sz w:val="22"/>
                <w:szCs w:val="22"/>
                <w:lang w:val="en-AU"/>
              </w:rPr>
            </w:pPr>
            <w:r w:rsidRPr="002D6420">
              <w:rPr>
                <w:rFonts w:eastAsia="Calibri"/>
                <w:sz w:val="22"/>
                <w:szCs w:val="22"/>
                <w:lang w:val="en-AU"/>
              </w:rPr>
              <w:t>730.13</w:t>
            </w:r>
          </w:p>
        </w:tc>
        <w:tc>
          <w:tcPr>
            <w:tcW w:w="3028" w:type="dxa"/>
            <w:shd w:val="clear" w:color="auto" w:fill="auto"/>
          </w:tcPr>
          <w:p w14:paraId="5E344EB8" w14:textId="09609E26" w:rsidR="002D6420" w:rsidRPr="002D6420" w:rsidRDefault="002D6420" w:rsidP="00473E3C">
            <w:pPr>
              <w:rPr>
                <w:rFonts w:eastAsia="Calibri"/>
                <w:sz w:val="22"/>
                <w:szCs w:val="22"/>
                <w:lang w:val="en-AU"/>
              </w:rPr>
            </w:pPr>
            <w:r w:rsidRPr="002D6420">
              <w:rPr>
                <w:rFonts w:eastAsia="Calibri"/>
                <w:sz w:val="22"/>
                <w:szCs w:val="22"/>
                <w:lang w:val="en-AU"/>
              </w:rPr>
              <w:t>Foundation curing time completed</w:t>
            </w:r>
          </w:p>
        </w:tc>
        <w:tc>
          <w:tcPr>
            <w:tcW w:w="1418" w:type="dxa"/>
            <w:shd w:val="clear" w:color="auto" w:fill="D9D9D9"/>
          </w:tcPr>
          <w:p w14:paraId="5A287930" w14:textId="217EFCAF" w:rsidR="002D6420" w:rsidRPr="002D6420" w:rsidRDefault="002D6420">
            <w:pPr>
              <w:jc w:val="center"/>
              <w:rPr>
                <w:rFonts w:eastAsia="Calibri"/>
                <w:sz w:val="22"/>
                <w:szCs w:val="22"/>
                <w:lang w:val="en-AU"/>
              </w:rPr>
            </w:pPr>
            <w:r>
              <w:rPr>
                <w:rFonts w:eastAsia="Calibri"/>
                <w:sz w:val="22"/>
                <w:szCs w:val="22"/>
                <w:lang w:val="en-AU"/>
              </w:rPr>
              <w:t>N/A</w:t>
            </w:r>
          </w:p>
        </w:tc>
        <w:tc>
          <w:tcPr>
            <w:tcW w:w="1964" w:type="dxa"/>
            <w:shd w:val="clear" w:color="auto" w:fill="auto"/>
          </w:tcPr>
          <w:p w14:paraId="27CDAE47" w14:textId="1BC9DBFA" w:rsidR="002D6420" w:rsidRPr="002D6420" w:rsidRDefault="002D6420">
            <w:pPr>
              <w:jc w:val="center"/>
              <w:rPr>
                <w:rFonts w:eastAsia="Calibri"/>
                <w:sz w:val="22"/>
                <w:szCs w:val="22"/>
                <w:lang w:val="en-AU"/>
              </w:rPr>
            </w:pPr>
          </w:p>
        </w:tc>
        <w:tc>
          <w:tcPr>
            <w:tcW w:w="1830" w:type="dxa"/>
            <w:shd w:val="clear" w:color="auto" w:fill="auto"/>
          </w:tcPr>
          <w:p w14:paraId="43511989" w14:textId="77777777" w:rsidR="002D6420" w:rsidRPr="002D6420" w:rsidRDefault="002D6420">
            <w:pPr>
              <w:jc w:val="center"/>
              <w:rPr>
                <w:rFonts w:eastAsia="Calibri"/>
                <w:sz w:val="22"/>
                <w:szCs w:val="22"/>
                <w:lang w:val="en-AU"/>
              </w:rPr>
            </w:pPr>
          </w:p>
        </w:tc>
      </w:tr>
      <w:tr w:rsidR="006454B3" w:rsidRPr="002D6420" w14:paraId="04B507FF" w14:textId="77777777" w:rsidTr="006454B3">
        <w:tc>
          <w:tcPr>
            <w:tcW w:w="1508" w:type="dxa"/>
            <w:shd w:val="clear" w:color="auto" w:fill="auto"/>
          </w:tcPr>
          <w:p w14:paraId="5A2975FA" w14:textId="2A87DE50" w:rsidR="006454B3" w:rsidRPr="002D6420" w:rsidRDefault="006454B3" w:rsidP="002D6420">
            <w:pPr>
              <w:jc w:val="center"/>
              <w:rPr>
                <w:rFonts w:eastAsia="Calibri"/>
                <w:sz w:val="22"/>
                <w:szCs w:val="22"/>
                <w:lang w:val="en-AU"/>
              </w:rPr>
            </w:pPr>
            <w:r>
              <w:rPr>
                <w:rFonts w:eastAsia="Calibri"/>
                <w:sz w:val="22"/>
                <w:szCs w:val="22"/>
                <w:lang w:val="en-AU"/>
              </w:rPr>
              <w:t>730.14 (a) 7.</w:t>
            </w:r>
          </w:p>
        </w:tc>
        <w:tc>
          <w:tcPr>
            <w:tcW w:w="3028" w:type="dxa"/>
            <w:shd w:val="clear" w:color="auto" w:fill="auto"/>
          </w:tcPr>
          <w:p w14:paraId="039FE6A5" w14:textId="1D0AF695" w:rsidR="006454B3" w:rsidRPr="002D6420" w:rsidRDefault="006454B3" w:rsidP="00473E3C">
            <w:pPr>
              <w:rPr>
                <w:rFonts w:eastAsia="Calibri"/>
                <w:sz w:val="22"/>
                <w:szCs w:val="22"/>
                <w:lang w:val="en-AU"/>
              </w:rPr>
            </w:pPr>
            <w:r>
              <w:rPr>
                <w:rFonts w:eastAsia="Calibri"/>
                <w:sz w:val="22"/>
                <w:szCs w:val="22"/>
                <w:lang w:val="en-AU"/>
              </w:rPr>
              <w:t>Protective grease or tape applied to all rag bolts</w:t>
            </w:r>
          </w:p>
        </w:tc>
        <w:tc>
          <w:tcPr>
            <w:tcW w:w="1418" w:type="dxa"/>
            <w:shd w:val="clear" w:color="auto" w:fill="D9D9D9"/>
          </w:tcPr>
          <w:p w14:paraId="285FEDDB" w14:textId="1A52ABCC" w:rsidR="006454B3" w:rsidRDefault="009A44A5">
            <w:pPr>
              <w:jc w:val="center"/>
              <w:rPr>
                <w:rFonts w:eastAsia="Calibri"/>
                <w:sz w:val="22"/>
                <w:szCs w:val="22"/>
                <w:lang w:val="en-AU"/>
              </w:rPr>
            </w:pPr>
            <w:r>
              <w:rPr>
                <w:rFonts w:eastAsia="Calibri"/>
                <w:sz w:val="22"/>
                <w:szCs w:val="22"/>
                <w:lang w:val="en-AU"/>
              </w:rPr>
              <w:t>N/A</w:t>
            </w:r>
          </w:p>
        </w:tc>
        <w:tc>
          <w:tcPr>
            <w:tcW w:w="1964" w:type="dxa"/>
            <w:shd w:val="clear" w:color="auto" w:fill="auto"/>
          </w:tcPr>
          <w:p w14:paraId="0334C0F4" w14:textId="77777777" w:rsidR="006454B3" w:rsidRPr="002D6420" w:rsidRDefault="006454B3">
            <w:pPr>
              <w:jc w:val="center"/>
              <w:rPr>
                <w:rFonts w:eastAsia="Calibri"/>
                <w:sz w:val="22"/>
                <w:szCs w:val="22"/>
                <w:lang w:val="en-AU"/>
              </w:rPr>
            </w:pPr>
          </w:p>
        </w:tc>
        <w:tc>
          <w:tcPr>
            <w:tcW w:w="1830" w:type="dxa"/>
            <w:shd w:val="clear" w:color="auto" w:fill="auto"/>
          </w:tcPr>
          <w:p w14:paraId="19DB14AE" w14:textId="77777777" w:rsidR="006454B3" w:rsidRPr="002D6420" w:rsidRDefault="006454B3">
            <w:pPr>
              <w:jc w:val="center"/>
              <w:rPr>
                <w:rFonts w:eastAsia="Calibri"/>
                <w:sz w:val="22"/>
                <w:szCs w:val="22"/>
                <w:lang w:val="en-AU"/>
              </w:rPr>
            </w:pPr>
          </w:p>
        </w:tc>
      </w:tr>
      <w:tr w:rsidR="002D6420" w:rsidRPr="002D6420" w14:paraId="05B276C6" w14:textId="77777777" w:rsidTr="006454B3">
        <w:tc>
          <w:tcPr>
            <w:tcW w:w="1508" w:type="dxa"/>
            <w:shd w:val="clear" w:color="auto" w:fill="auto"/>
          </w:tcPr>
          <w:p w14:paraId="49F4A58E" w14:textId="4EEF4DD9" w:rsidR="002D6420" w:rsidRPr="002D6420" w:rsidRDefault="002D6420" w:rsidP="002D6420">
            <w:pPr>
              <w:jc w:val="center"/>
              <w:rPr>
                <w:rFonts w:eastAsia="Calibri"/>
                <w:sz w:val="22"/>
                <w:szCs w:val="22"/>
                <w:lang w:val="en-AU"/>
              </w:rPr>
            </w:pPr>
            <w:r w:rsidRPr="002D6420">
              <w:rPr>
                <w:rFonts w:eastAsia="Calibri"/>
                <w:sz w:val="22"/>
                <w:szCs w:val="22"/>
                <w:lang w:val="en-AU"/>
              </w:rPr>
              <w:t>730.14(l)</w:t>
            </w:r>
          </w:p>
        </w:tc>
        <w:tc>
          <w:tcPr>
            <w:tcW w:w="3028" w:type="dxa"/>
            <w:shd w:val="clear" w:color="auto" w:fill="auto"/>
          </w:tcPr>
          <w:p w14:paraId="4980034A" w14:textId="1455F555" w:rsidR="002D6420" w:rsidRPr="002D6420" w:rsidRDefault="002D6420" w:rsidP="00473E3C">
            <w:pPr>
              <w:rPr>
                <w:rFonts w:eastAsia="Calibri"/>
                <w:sz w:val="22"/>
                <w:szCs w:val="22"/>
                <w:lang w:val="en-AU"/>
              </w:rPr>
            </w:pPr>
            <w:r w:rsidRPr="002D6420">
              <w:rPr>
                <w:rFonts w:eastAsia="Calibri"/>
                <w:sz w:val="22"/>
                <w:szCs w:val="22"/>
                <w:lang w:val="en-AU"/>
              </w:rPr>
              <w:t>Equipment attached to service pole</w:t>
            </w:r>
          </w:p>
        </w:tc>
        <w:tc>
          <w:tcPr>
            <w:tcW w:w="1418" w:type="dxa"/>
          </w:tcPr>
          <w:p w14:paraId="5F36FD47" w14:textId="77777777" w:rsidR="002D6420" w:rsidRPr="002D6420" w:rsidRDefault="002D6420">
            <w:pPr>
              <w:jc w:val="center"/>
              <w:rPr>
                <w:rFonts w:eastAsia="Calibri"/>
                <w:sz w:val="22"/>
                <w:szCs w:val="22"/>
                <w:lang w:val="en-AU"/>
              </w:rPr>
            </w:pPr>
          </w:p>
        </w:tc>
        <w:tc>
          <w:tcPr>
            <w:tcW w:w="1964" w:type="dxa"/>
            <w:shd w:val="clear" w:color="auto" w:fill="auto"/>
          </w:tcPr>
          <w:p w14:paraId="5B1260D1" w14:textId="2A08D4A6" w:rsidR="002D6420" w:rsidRPr="002D6420" w:rsidRDefault="002D6420">
            <w:pPr>
              <w:jc w:val="center"/>
              <w:rPr>
                <w:rFonts w:eastAsia="Calibri"/>
                <w:sz w:val="22"/>
                <w:szCs w:val="22"/>
                <w:lang w:val="en-AU"/>
              </w:rPr>
            </w:pPr>
          </w:p>
        </w:tc>
        <w:tc>
          <w:tcPr>
            <w:tcW w:w="1830" w:type="dxa"/>
            <w:shd w:val="clear" w:color="auto" w:fill="auto"/>
          </w:tcPr>
          <w:p w14:paraId="75C0EF8A" w14:textId="77777777" w:rsidR="002D6420" w:rsidRPr="002D6420" w:rsidRDefault="002D6420">
            <w:pPr>
              <w:jc w:val="center"/>
              <w:rPr>
                <w:rFonts w:eastAsia="Calibri"/>
                <w:sz w:val="22"/>
                <w:szCs w:val="22"/>
                <w:lang w:val="en-AU"/>
              </w:rPr>
            </w:pPr>
          </w:p>
        </w:tc>
      </w:tr>
      <w:tr w:rsidR="00266AEB" w:rsidRPr="002D6420" w14:paraId="25FBAE8E" w14:textId="77777777" w:rsidTr="006454B3">
        <w:tc>
          <w:tcPr>
            <w:tcW w:w="1508" w:type="dxa"/>
            <w:shd w:val="clear" w:color="auto" w:fill="auto"/>
          </w:tcPr>
          <w:p w14:paraId="2A83444D" w14:textId="1E118FF9" w:rsidR="002D6420" w:rsidRPr="002D6420" w:rsidRDefault="002D6420" w:rsidP="002D6420">
            <w:pPr>
              <w:jc w:val="center"/>
              <w:rPr>
                <w:rFonts w:eastAsia="Calibri"/>
                <w:sz w:val="22"/>
                <w:szCs w:val="22"/>
                <w:lang w:val="en-AU"/>
              </w:rPr>
            </w:pPr>
            <w:r w:rsidRPr="002D6420">
              <w:rPr>
                <w:rFonts w:eastAsia="Calibri"/>
                <w:sz w:val="22"/>
                <w:szCs w:val="22"/>
                <w:lang w:val="en-AU"/>
              </w:rPr>
              <w:t>730.14(n)</w:t>
            </w:r>
          </w:p>
        </w:tc>
        <w:tc>
          <w:tcPr>
            <w:tcW w:w="3028" w:type="dxa"/>
            <w:shd w:val="clear" w:color="auto" w:fill="auto"/>
          </w:tcPr>
          <w:p w14:paraId="08E0048F" w14:textId="1C21CB20" w:rsidR="002D6420" w:rsidRPr="002D6420" w:rsidRDefault="002D6420" w:rsidP="00473E3C">
            <w:pPr>
              <w:rPr>
                <w:rFonts w:eastAsia="Calibri"/>
                <w:sz w:val="22"/>
                <w:szCs w:val="22"/>
                <w:lang w:val="en-AU"/>
              </w:rPr>
            </w:pPr>
            <w:r w:rsidRPr="002D6420">
              <w:rPr>
                <w:rFonts w:eastAsia="Calibri"/>
                <w:sz w:val="22"/>
                <w:szCs w:val="22"/>
                <w:lang w:val="en-AU"/>
              </w:rPr>
              <w:t>Inspection of all installed hardware</w:t>
            </w:r>
          </w:p>
        </w:tc>
        <w:tc>
          <w:tcPr>
            <w:tcW w:w="1418" w:type="dxa"/>
            <w:shd w:val="clear" w:color="auto" w:fill="D9D9D9"/>
          </w:tcPr>
          <w:p w14:paraId="125E4AE8" w14:textId="76E14985" w:rsidR="002D6420" w:rsidRPr="002D6420" w:rsidRDefault="002D6420">
            <w:pPr>
              <w:jc w:val="center"/>
              <w:rPr>
                <w:rFonts w:eastAsia="Calibri"/>
                <w:sz w:val="22"/>
                <w:szCs w:val="22"/>
                <w:lang w:val="en-AU"/>
              </w:rPr>
            </w:pPr>
            <w:r>
              <w:rPr>
                <w:rFonts w:eastAsia="Calibri"/>
                <w:sz w:val="22"/>
                <w:szCs w:val="22"/>
                <w:lang w:val="en-AU"/>
              </w:rPr>
              <w:t>N/A</w:t>
            </w:r>
          </w:p>
        </w:tc>
        <w:tc>
          <w:tcPr>
            <w:tcW w:w="1964" w:type="dxa"/>
            <w:shd w:val="clear" w:color="auto" w:fill="auto"/>
          </w:tcPr>
          <w:p w14:paraId="3B412BBD" w14:textId="2FD29B14" w:rsidR="002D6420" w:rsidRPr="002D6420" w:rsidRDefault="002D6420">
            <w:pPr>
              <w:jc w:val="center"/>
              <w:rPr>
                <w:rFonts w:eastAsia="Calibri"/>
                <w:sz w:val="22"/>
                <w:szCs w:val="22"/>
                <w:lang w:val="en-AU"/>
              </w:rPr>
            </w:pPr>
          </w:p>
        </w:tc>
        <w:tc>
          <w:tcPr>
            <w:tcW w:w="1830" w:type="dxa"/>
            <w:shd w:val="clear" w:color="auto" w:fill="auto"/>
          </w:tcPr>
          <w:p w14:paraId="5EDB8149" w14:textId="77777777" w:rsidR="002D6420" w:rsidRPr="002D6420" w:rsidRDefault="002D6420">
            <w:pPr>
              <w:jc w:val="center"/>
              <w:rPr>
                <w:rFonts w:eastAsia="Calibri"/>
                <w:sz w:val="22"/>
                <w:szCs w:val="22"/>
                <w:lang w:val="en-AU"/>
              </w:rPr>
            </w:pPr>
          </w:p>
        </w:tc>
      </w:tr>
      <w:tr w:rsidR="002D6420" w:rsidRPr="002D6420" w14:paraId="191E8C33" w14:textId="77777777" w:rsidTr="006454B3">
        <w:tc>
          <w:tcPr>
            <w:tcW w:w="1508" w:type="dxa"/>
            <w:shd w:val="clear" w:color="auto" w:fill="auto"/>
          </w:tcPr>
          <w:p w14:paraId="436439AE" w14:textId="3E0C89A3" w:rsidR="002D6420" w:rsidRPr="002D6420" w:rsidRDefault="002D6420" w:rsidP="002D6420">
            <w:pPr>
              <w:jc w:val="center"/>
              <w:rPr>
                <w:rFonts w:eastAsia="Calibri"/>
                <w:sz w:val="22"/>
                <w:szCs w:val="22"/>
                <w:lang w:val="en-AU"/>
              </w:rPr>
            </w:pPr>
            <w:r w:rsidRPr="002D6420">
              <w:rPr>
                <w:rFonts w:eastAsia="Calibri"/>
                <w:sz w:val="22"/>
                <w:szCs w:val="22"/>
                <w:lang w:val="en-AU"/>
              </w:rPr>
              <w:t>730.16(c)</w:t>
            </w:r>
          </w:p>
        </w:tc>
        <w:tc>
          <w:tcPr>
            <w:tcW w:w="3028" w:type="dxa"/>
            <w:shd w:val="clear" w:color="auto" w:fill="auto"/>
          </w:tcPr>
          <w:p w14:paraId="7705959C" w14:textId="0E74AA7C" w:rsidR="002D6420" w:rsidRPr="002D6420" w:rsidRDefault="002D6420" w:rsidP="00473E3C">
            <w:pPr>
              <w:rPr>
                <w:rFonts w:eastAsia="Calibri"/>
                <w:sz w:val="22"/>
                <w:szCs w:val="22"/>
                <w:lang w:val="en-AU"/>
              </w:rPr>
            </w:pPr>
            <w:r w:rsidRPr="002D6420">
              <w:rPr>
                <w:rFonts w:eastAsia="Calibri"/>
                <w:sz w:val="22"/>
                <w:szCs w:val="22"/>
                <w:lang w:val="en-AU"/>
              </w:rPr>
              <w:t>Alternative power supply arrangement</w:t>
            </w:r>
          </w:p>
        </w:tc>
        <w:tc>
          <w:tcPr>
            <w:tcW w:w="1418" w:type="dxa"/>
          </w:tcPr>
          <w:p w14:paraId="486B3A3D" w14:textId="77777777" w:rsidR="002D6420" w:rsidRPr="002D6420" w:rsidRDefault="002D6420">
            <w:pPr>
              <w:jc w:val="center"/>
              <w:rPr>
                <w:rFonts w:eastAsia="Calibri"/>
                <w:sz w:val="22"/>
                <w:szCs w:val="22"/>
                <w:lang w:val="en-AU"/>
              </w:rPr>
            </w:pPr>
          </w:p>
        </w:tc>
        <w:tc>
          <w:tcPr>
            <w:tcW w:w="1964" w:type="dxa"/>
            <w:shd w:val="clear" w:color="auto" w:fill="auto"/>
          </w:tcPr>
          <w:p w14:paraId="4AF75CA8" w14:textId="3D941FA3" w:rsidR="002D6420" w:rsidRPr="002D6420" w:rsidRDefault="002D6420">
            <w:pPr>
              <w:jc w:val="center"/>
              <w:rPr>
                <w:rFonts w:eastAsia="Calibri"/>
                <w:sz w:val="22"/>
                <w:szCs w:val="22"/>
                <w:lang w:val="en-AU"/>
              </w:rPr>
            </w:pPr>
          </w:p>
        </w:tc>
        <w:tc>
          <w:tcPr>
            <w:tcW w:w="1830" w:type="dxa"/>
            <w:shd w:val="clear" w:color="auto" w:fill="auto"/>
          </w:tcPr>
          <w:p w14:paraId="18EEB83C" w14:textId="77777777" w:rsidR="002D6420" w:rsidRPr="002D6420" w:rsidRDefault="002D6420">
            <w:pPr>
              <w:jc w:val="center"/>
              <w:rPr>
                <w:rFonts w:eastAsia="Calibri"/>
                <w:sz w:val="22"/>
                <w:szCs w:val="22"/>
                <w:lang w:val="en-AU"/>
              </w:rPr>
            </w:pPr>
          </w:p>
        </w:tc>
      </w:tr>
      <w:tr w:rsidR="002D6420" w:rsidRPr="002D6420" w14:paraId="2698A42A" w14:textId="77777777" w:rsidTr="006454B3">
        <w:trPr>
          <w:trHeight w:val="457"/>
        </w:trPr>
        <w:tc>
          <w:tcPr>
            <w:tcW w:w="1508" w:type="dxa"/>
            <w:shd w:val="clear" w:color="auto" w:fill="auto"/>
          </w:tcPr>
          <w:p w14:paraId="43F52F0F" w14:textId="4E457491" w:rsidR="002D6420" w:rsidRPr="002D6420" w:rsidRDefault="002D6420" w:rsidP="002D6420">
            <w:pPr>
              <w:jc w:val="center"/>
              <w:rPr>
                <w:rFonts w:eastAsia="Calibri"/>
                <w:sz w:val="22"/>
                <w:szCs w:val="22"/>
                <w:lang w:val="en-AU"/>
              </w:rPr>
            </w:pPr>
            <w:r w:rsidRPr="002D6420">
              <w:rPr>
                <w:rFonts w:eastAsia="Calibri"/>
                <w:sz w:val="22"/>
                <w:szCs w:val="22"/>
                <w:lang w:val="en-AU"/>
              </w:rPr>
              <w:t>730.17(b)</w:t>
            </w:r>
          </w:p>
        </w:tc>
        <w:tc>
          <w:tcPr>
            <w:tcW w:w="3028" w:type="dxa"/>
            <w:shd w:val="clear" w:color="auto" w:fill="auto"/>
          </w:tcPr>
          <w:p w14:paraId="301B2492" w14:textId="11CEB634" w:rsidR="002D6420" w:rsidRPr="002D6420" w:rsidRDefault="002D6420" w:rsidP="00473E3C">
            <w:pPr>
              <w:rPr>
                <w:rFonts w:eastAsia="Calibri"/>
                <w:sz w:val="22"/>
                <w:szCs w:val="22"/>
                <w:lang w:val="en-AU"/>
              </w:rPr>
            </w:pPr>
            <w:r w:rsidRPr="002D6420">
              <w:rPr>
                <w:rFonts w:eastAsia="Calibri"/>
                <w:sz w:val="22"/>
                <w:szCs w:val="22"/>
                <w:lang w:val="en-AU"/>
              </w:rPr>
              <w:t>Approval of ‘spur’ cables</w:t>
            </w:r>
          </w:p>
        </w:tc>
        <w:tc>
          <w:tcPr>
            <w:tcW w:w="1418" w:type="dxa"/>
          </w:tcPr>
          <w:p w14:paraId="038F6CDB" w14:textId="77777777" w:rsidR="002D6420" w:rsidRPr="002D6420" w:rsidRDefault="002D6420">
            <w:pPr>
              <w:jc w:val="center"/>
              <w:rPr>
                <w:rFonts w:eastAsia="Calibri"/>
                <w:sz w:val="22"/>
                <w:szCs w:val="22"/>
                <w:lang w:val="en-AU"/>
              </w:rPr>
            </w:pPr>
          </w:p>
        </w:tc>
        <w:tc>
          <w:tcPr>
            <w:tcW w:w="1964" w:type="dxa"/>
            <w:shd w:val="clear" w:color="auto" w:fill="auto"/>
          </w:tcPr>
          <w:p w14:paraId="3EC8C6DF" w14:textId="768E9417" w:rsidR="002D6420" w:rsidRPr="002D6420" w:rsidRDefault="002D6420">
            <w:pPr>
              <w:jc w:val="center"/>
              <w:rPr>
                <w:rFonts w:eastAsia="Calibri"/>
                <w:sz w:val="22"/>
                <w:szCs w:val="22"/>
                <w:lang w:val="en-AU"/>
              </w:rPr>
            </w:pPr>
          </w:p>
        </w:tc>
        <w:tc>
          <w:tcPr>
            <w:tcW w:w="1830" w:type="dxa"/>
            <w:shd w:val="clear" w:color="auto" w:fill="auto"/>
          </w:tcPr>
          <w:p w14:paraId="49BE5A3D" w14:textId="77777777" w:rsidR="002D6420" w:rsidRPr="002D6420" w:rsidRDefault="002D6420">
            <w:pPr>
              <w:jc w:val="center"/>
              <w:rPr>
                <w:rFonts w:eastAsia="Calibri"/>
                <w:sz w:val="22"/>
                <w:szCs w:val="22"/>
                <w:lang w:val="en-AU"/>
              </w:rPr>
            </w:pPr>
          </w:p>
        </w:tc>
      </w:tr>
      <w:tr w:rsidR="002D6420" w:rsidRPr="002D6420" w14:paraId="2AD999CA" w14:textId="77777777" w:rsidTr="006454B3">
        <w:tc>
          <w:tcPr>
            <w:tcW w:w="1508" w:type="dxa"/>
            <w:shd w:val="clear" w:color="auto" w:fill="auto"/>
          </w:tcPr>
          <w:p w14:paraId="48DE961B" w14:textId="0D89DDB8" w:rsidR="002D6420" w:rsidRPr="002D6420" w:rsidRDefault="002D6420" w:rsidP="002D6420">
            <w:pPr>
              <w:jc w:val="center"/>
              <w:rPr>
                <w:rFonts w:eastAsia="Calibri"/>
                <w:sz w:val="22"/>
                <w:szCs w:val="22"/>
                <w:lang w:val="en-AU"/>
              </w:rPr>
            </w:pPr>
            <w:r w:rsidRPr="002D6420">
              <w:rPr>
                <w:rFonts w:eastAsia="Calibri"/>
                <w:sz w:val="22"/>
                <w:szCs w:val="22"/>
                <w:lang w:val="en-AU"/>
              </w:rPr>
              <w:t>730.17(b)</w:t>
            </w:r>
          </w:p>
        </w:tc>
        <w:tc>
          <w:tcPr>
            <w:tcW w:w="3028" w:type="dxa"/>
            <w:shd w:val="clear" w:color="auto" w:fill="auto"/>
          </w:tcPr>
          <w:p w14:paraId="1E316227" w14:textId="64A68360" w:rsidR="002D6420" w:rsidRPr="002D6420" w:rsidRDefault="002D6420" w:rsidP="00473E3C">
            <w:pPr>
              <w:rPr>
                <w:rFonts w:eastAsia="Calibri"/>
                <w:sz w:val="22"/>
                <w:szCs w:val="22"/>
                <w:lang w:val="en-AU"/>
              </w:rPr>
            </w:pPr>
            <w:r w:rsidRPr="002D6420">
              <w:rPr>
                <w:rFonts w:eastAsia="Calibri"/>
                <w:sz w:val="22"/>
                <w:szCs w:val="22"/>
                <w:lang w:val="en-AU"/>
              </w:rPr>
              <w:t>Approval of</w:t>
            </w:r>
            <w:r w:rsidR="00D55DAC">
              <w:rPr>
                <w:rFonts w:eastAsia="Calibri"/>
                <w:sz w:val="22"/>
                <w:szCs w:val="22"/>
                <w:lang w:val="en-AU"/>
              </w:rPr>
              <w:t xml:space="preserve"> non-standard</w:t>
            </w:r>
            <w:r w:rsidRPr="002D6420">
              <w:rPr>
                <w:rFonts w:eastAsia="Calibri"/>
                <w:sz w:val="22"/>
                <w:szCs w:val="22"/>
                <w:lang w:val="en-AU"/>
              </w:rPr>
              <w:t xml:space="preserve"> cabling arrangement</w:t>
            </w:r>
          </w:p>
        </w:tc>
        <w:tc>
          <w:tcPr>
            <w:tcW w:w="1418" w:type="dxa"/>
          </w:tcPr>
          <w:p w14:paraId="7CE9FC3E" w14:textId="77777777" w:rsidR="002D6420" w:rsidRPr="002D6420" w:rsidRDefault="002D6420">
            <w:pPr>
              <w:jc w:val="center"/>
              <w:rPr>
                <w:rFonts w:eastAsia="Calibri"/>
                <w:sz w:val="22"/>
                <w:szCs w:val="22"/>
                <w:lang w:val="en-AU"/>
              </w:rPr>
            </w:pPr>
          </w:p>
        </w:tc>
        <w:tc>
          <w:tcPr>
            <w:tcW w:w="1964" w:type="dxa"/>
            <w:shd w:val="clear" w:color="auto" w:fill="auto"/>
          </w:tcPr>
          <w:p w14:paraId="1661C3D7" w14:textId="56D43B6D" w:rsidR="002D6420" w:rsidRPr="002D6420" w:rsidRDefault="002D6420">
            <w:pPr>
              <w:jc w:val="center"/>
              <w:rPr>
                <w:rFonts w:eastAsia="Calibri"/>
                <w:sz w:val="22"/>
                <w:szCs w:val="22"/>
                <w:lang w:val="en-AU"/>
              </w:rPr>
            </w:pPr>
          </w:p>
        </w:tc>
        <w:tc>
          <w:tcPr>
            <w:tcW w:w="1830" w:type="dxa"/>
            <w:shd w:val="clear" w:color="auto" w:fill="auto"/>
          </w:tcPr>
          <w:p w14:paraId="7A871265" w14:textId="77777777" w:rsidR="002D6420" w:rsidRPr="002D6420" w:rsidRDefault="002D6420">
            <w:pPr>
              <w:jc w:val="center"/>
              <w:rPr>
                <w:rFonts w:eastAsia="Calibri"/>
                <w:sz w:val="22"/>
                <w:szCs w:val="22"/>
                <w:lang w:val="en-AU"/>
              </w:rPr>
            </w:pPr>
          </w:p>
        </w:tc>
      </w:tr>
      <w:tr w:rsidR="00266AEB" w:rsidRPr="002D6420" w14:paraId="62438ECD" w14:textId="77777777" w:rsidTr="006454B3">
        <w:tc>
          <w:tcPr>
            <w:tcW w:w="1508" w:type="dxa"/>
            <w:shd w:val="clear" w:color="auto" w:fill="auto"/>
          </w:tcPr>
          <w:p w14:paraId="737533A0" w14:textId="53A59827" w:rsidR="002D6420" w:rsidRPr="002D6420" w:rsidRDefault="002D6420" w:rsidP="002D6420">
            <w:pPr>
              <w:jc w:val="center"/>
              <w:rPr>
                <w:rFonts w:eastAsia="Calibri"/>
                <w:sz w:val="22"/>
                <w:szCs w:val="22"/>
                <w:lang w:val="en-AU"/>
              </w:rPr>
            </w:pPr>
            <w:r w:rsidRPr="002D6420">
              <w:rPr>
                <w:rFonts w:eastAsia="Calibri"/>
                <w:sz w:val="22"/>
                <w:szCs w:val="22"/>
                <w:lang w:val="en-AU"/>
              </w:rPr>
              <w:t>730.23</w:t>
            </w:r>
          </w:p>
        </w:tc>
        <w:tc>
          <w:tcPr>
            <w:tcW w:w="3028" w:type="dxa"/>
            <w:shd w:val="clear" w:color="auto" w:fill="auto"/>
          </w:tcPr>
          <w:p w14:paraId="724A7689" w14:textId="7F91DC7F" w:rsidR="002D6420" w:rsidRPr="002D6420" w:rsidRDefault="002D6420" w:rsidP="00473E3C">
            <w:pPr>
              <w:rPr>
                <w:rFonts w:eastAsia="Calibri"/>
                <w:sz w:val="22"/>
                <w:szCs w:val="22"/>
                <w:lang w:val="en-AU"/>
              </w:rPr>
            </w:pPr>
            <w:r w:rsidRPr="002D6420">
              <w:rPr>
                <w:rFonts w:eastAsia="Calibri"/>
                <w:sz w:val="22"/>
                <w:szCs w:val="22"/>
                <w:lang w:val="en-AU"/>
              </w:rPr>
              <w:t>Pre-commissioning completed, all reports provided, all site works complete</w:t>
            </w:r>
          </w:p>
        </w:tc>
        <w:tc>
          <w:tcPr>
            <w:tcW w:w="1418" w:type="dxa"/>
            <w:shd w:val="clear" w:color="auto" w:fill="D9D9D9"/>
          </w:tcPr>
          <w:p w14:paraId="1728D8F2" w14:textId="33432D73" w:rsidR="002D6420" w:rsidRPr="002D6420" w:rsidRDefault="002D6420">
            <w:pPr>
              <w:jc w:val="center"/>
              <w:rPr>
                <w:rFonts w:eastAsia="Calibri"/>
                <w:sz w:val="22"/>
                <w:szCs w:val="22"/>
                <w:lang w:val="en-AU"/>
              </w:rPr>
            </w:pPr>
            <w:r>
              <w:rPr>
                <w:rFonts w:eastAsia="Calibri"/>
                <w:sz w:val="22"/>
                <w:szCs w:val="22"/>
                <w:lang w:val="en-AU"/>
              </w:rPr>
              <w:t>N/A</w:t>
            </w:r>
          </w:p>
        </w:tc>
        <w:tc>
          <w:tcPr>
            <w:tcW w:w="1964" w:type="dxa"/>
            <w:shd w:val="clear" w:color="auto" w:fill="auto"/>
          </w:tcPr>
          <w:p w14:paraId="6EEE95C8" w14:textId="26F8B537" w:rsidR="002D6420" w:rsidRPr="002D6420" w:rsidRDefault="002D6420">
            <w:pPr>
              <w:jc w:val="center"/>
              <w:rPr>
                <w:rFonts w:eastAsia="Calibri"/>
                <w:sz w:val="22"/>
                <w:szCs w:val="22"/>
                <w:lang w:val="en-AU"/>
              </w:rPr>
            </w:pPr>
          </w:p>
        </w:tc>
        <w:tc>
          <w:tcPr>
            <w:tcW w:w="1830" w:type="dxa"/>
            <w:shd w:val="clear" w:color="auto" w:fill="auto"/>
          </w:tcPr>
          <w:p w14:paraId="2DE26B85" w14:textId="77777777" w:rsidR="002D6420" w:rsidRPr="002D6420" w:rsidRDefault="002D6420">
            <w:pPr>
              <w:jc w:val="center"/>
              <w:rPr>
                <w:rFonts w:eastAsia="Calibri"/>
                <w:sz w:val="22"/>
                <w:szCs w:val="22"/>
                <w:lang w:val="en-AU"/>
              </w:rPr>
            </w:pPr>
          </w:p>
        </w:tc>
      </w:tr>
      <w:tr w:rsidR="002D6420" w:rsidRPr="002D6420" w14:paraId="52F2C016" w14:textId="77777777" w:rsidTr="006454B3">
        <w:tc>
          <w:tcPr>
            <w:tcW w:w="1508" w:type="dxa"/>
            <w:shd w:val="clear" w:color="auto" w:fill="auto"/>
          </w:tcPr>
          <w:p w14:paraId="41EB6F2E" w14:textId="30F23619" w:rsidR="002D6420" w:rsidRPr="002D6420" w:rsidRDefault="002D6420" w:rsidP="002D6420">
            <w:pPr>
              <w:jc w:val="center"/>
              <w:rPr>
                <w:rFonts w:eastAsia="Calibri"/>
                <w:sz w:val="22"/>
                <w:szCs w:val="22"/>
                <w:lang w:val="en-AU"/>
              </w:rPr>
            </w:pPr>
            <w:r w:rsidRPr="002D6420">
              <w:rPr>
                <w:rFonts w:eastAsia="Calibri"/>
                <w:sz w:val="22"/>
                <w:szCs w:val="22"/>
                <w:lang w:val="en-AU"/>
              </w:rPr>
              <w:t>730.24(a)</w:t>
            </w:r>
          </w:p>
        </w:tc>
        <w:tc>
          <w:tcPr>
            <w:tcW w:w="3028" w:type="dxa"/>
            <w:shd w:val="clear" w:color="auto" w:fill="auto"/>
          </w:tcPr>
          <w:p w14:paraId="0015142D" w14:textId="7989E39B" w:rsidR="002D6420" w:rsidRPr="002D6420" w:rsidRDefault="002D6420" w:rsidP="00E5414E">
            <w:pPr>
              <w:rPr>
                <w:rFonts w:eastAsia="Calibri"/>
                <w:sz w:val="22"/>
                <w:szCs w:val="22"/>
                <w:lang w:val="en-AU"/>
              </w:rPr>
            </w:pPr>
            <w:r w:rsidRPr="002D6420">
              <w:rPr>
                <w:rFonts w:eastAsia="Calibri"/>
                <w:sz w:val="22"/>
                <w:szCs w:val="22"/>
                <w:lang w:val="en-AU"/>
              </w:rPr>
              <w:t>Authorised DTP representative present</w:t>
            </w:r>
          </w:p>
        </w:tc>
        <w:tc>
          <w:tcPr>
            <w:tcW w:w="1418" w:type="dxa"/>
          </w:tcPr>
          <w:p w14:paraId="3F5B3E07" w14:textId="77777777" w:rsidR="002D6420" w:rsidRPr="002D6420" w:rsidRDefault="002D6420">
            <w:pPr>
              <w:jc w:val="center"/>
              <w:rPr>
                <w:rFonts w:eastAsia="Calibri"/>
                <w:sz w:val="22"/>
                <w:szCs w:val="22"/>
                <w:lang w:val="en-AU"/>
              </w:rPr>
            </w:pPr>
          </w:p>
        </w:tc>
        <w:tc>
          <w:tcPr>
            <w:tcW w:w="1964" w:type="dxa"/>
            <w:shd w:val="clear" w:color="auto" w:fill="auto"/>
          </w:tcPr>
          <w:p w14:paraId="3E985097" w14:textId="2E4CD90C" w:rsidR="002D6420" w:rsidRPr="002D6420" w:rsidRDefault="002D6420">
            <w:pPr>
              <w:jc w:val="center"/>
              <w:rPr>
                <w:rFonts w:eastAsia="Calibri"/>
                <w:sz w:val="22"/>
                <w:szCs w:val="22"/>
                <w:lang w:val="en-AU"/>
              </w:rPr>
            </w:pPr>
          </w:p>
        </w:tc>
        <w:tc>
          <w:tcPr>
            <w:tcW w:w="1830" w:type="dxa"/>
            <w:shd w:val="clear" w:color="auto" w:fill="auto"/>
          </w:tcPr>
          <w:p w14:paraId="6127E7C1" w14:textId="77777777" w:rsidR="002D6420" w:rsidRPr="002D6420" w:rsidRDefault="002D6420">
            <w:pPr>
              <w:jc w:val="center"/>
              <w:rPr>
                <w:rFonts w:eastAsia="Calibri"/>
                <w:sz w:val="22"/>
                <w:szCs w:val="22"/>
                <w:lang w:val="en-AU"/>
              </w:rPr>
            </w:pPr>
          </w:p>
        </w:tc>
      </w:tr>
      <w:tr w:rsidR="002D6420" w:rsidRPr="002D6420" w14:paraId="3C8B81D0" w14:textId="77777777" w:rsidTr="006454B3">
        <w:tc>
          <w:tcPr>
            <w:tcW w:w="1508" w:type="dxa"/>
            <w:shd w:val="clear" w:color="auto" w:fill="auto"/>
          </w:tcPr>
          <w:p w14:paraId="45BFF830" w14:textId="4D59A2E0" w:rsidR="002D6420" w:rsidRPr="002D6420" w:rsidRDefault="002D6420" w:rsidP="002D6420">
            <w:pPr>
              <w:jc w:val="center"/>
              <w:rPr>
                <w:rFonts w:eastAsia="Calibri"/>
                <w:sz w:val="22"/>
                <w:szCs w:val="22"/>
                <w:lang w:val="en-AU"/>
              </w:rPr>
            </w:pPr>
            <w:r w:rsidRPr="002D6420">
              <w:rPr>
                <w:rFonts w:eastAsia="Calibri"/>
                <w:sz w:val="22"/>
                <w:szCs w:val="22"/>
                <w:lang w:val="en-AU"/>
              </w:rPr>
              <w:t>730.24(b)</w:t>
            </w:r>
          </w:p>
        </w:tc>
        <w:tc>
          <w:tcPr>
            <w:tcW w:w="3028" w:type="dxa"/>
            <w:shd w:val="clear" w:color="auto" w:fill="auto"/>
          </w:tcPr>
          <w:p w14:paraId="70A12E5D" w14:textId="5B74A8BA" w:rsidR="002D6420" w:rsidRPr="002D6420" w:rsidRDefault="002D6420" w:rsidP="00E5414E">
            <w:pPr>
              <w:rPr>
                <w:rFonts w:eastAsia="Calibri"/>
                <w:sz w:val="22"/>
                <w:szCs w:val="22"/>
                <w:lang w:val="en-AU"/>
              </w:rPr>
            </w:pPr>
            <w:r w:rsidRPr="002D6420">
              <w:rPr>
                <w:rFonts w:eastAsia="Calibri"/>
                <w:sz w:val="22"/>
                <w:szCs w:val="22"/>
                <w:lang w:val="en-AU"/>
              </w:rPr>
              <w:t>Flash test completed successfully</w:t>
            </w:r>
          </w:p>
        </w:tc>
        <w:tc>
          <w:tcPr>
            <w:tcW w:w="1418" w:type="dxa"/>
          </w:tcPr>
          <w:p w14:paraId="59EFBD37" w14:textId="77777777" w:rsidR="002D6420" w:rsidRPr="002D6420" w:rsidRDefault="002D6420">
            <w:pPr>
              <w:jc w:val="center"/>
              <w:rPr>
                <w:rFonts w:eastAsia="Calibri"/>
                <w:sz w:val="22"/>
                <w:szCs w:val="22"/>
                <w:lang w:val="en-AU"/>
              </w:rPr>
            </w:pPr>
          </w:p>
        </w:tc>
        <w:tc>
          <w:tcPr>
            <w:tcW w:w="1964" w:type="dxa"/>
            <w:shd w:val="clear" w:color="auto" w:fill="auto"/>
          </w:tcPr>
          <w:p w14:paraId="01B41886" w14:textId="552F6192" w:rsidR="002D6420" w:rsidRPr="002D6420" w:rsidRDefault="002D6420">
            <w:pPr>
              <w:jc w:val="center"/>
              <w:rPr>
                <w:rFonts w:eastAsia="Calibri"/>
                <w:sz w:val="22"/>
                <w:szCs w:val="22"/>
                <w:lang w:val="en-AU"/>
              </w:rPr>
            </w:pPr>
          </w:p>
        </w:tc>
        <w:tc>
          <w:tcPr>
            <w:tcW w:w="1830" w:type="dxa"/>
            <w:shd w:val="clear" w:color="auto" w:fill="auto"/>
          </w:tcPr>
          <w:p w14:paraId="3112E297" w14:textId="77777777" w:rsidR="002D6420" w:rsidRPr="002D6420" w:rsidRDefault="002D6420">
            <w:pPr>
              <w:jc w:val="center"/>
              <w:rPr>
                <w:rFonts w:eastAsia="Calibri"/>
                <w:sz w:val="22"/>
                <w:szCs w:val="22"/>
                <w:lang w:val="en-AU"/>
              </w:rPr>
            </w:pPr>
          </w:p>
        </w:tc>
      </w:tr>
    </w:tbl>
    <w:p w14:paraId="617C20C8" w14:textId="77777777" w:rsidR="00140AB5" w:rsidRDefault="00140AB5" w:rsidP="00D02538">
      <w:pPr>
        <w:rPr>
          <w:lang w:val="en-AU"/>
        </w:rPr>
      </w:pPr>
    </w:p>
    <w:tbl>
      <w:tblPr>
        <w:tblW w:w="0" w:type="auto"/>
        <w:tblInd w:w="11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bottom w:w="113" w:type="dxa"/>
        </w:tblCellMar>
        <w:tblLook w:val="01E0" w:firstRow="1" w:lastRow="1" w:firstColumn="1" w:lastColumn="1" w:noHBand="0" w:noVBand="0"/>
      </w:tblPr>
      <w:tblGrid>
        <w:gridCol w:w="5887"/>
        <w:gridCol w:w="3620"/>
      </w:tblGrid>
      <w:tr w:rsidR="00830CEE" w:rsidRPr="00F25BFC" w14:paraId="211FEB9C" w14:textId="77777777" w:rsidTr="00AE1F0F">
        <w:trPr>
          <w:cantSplit/>
          <w:trHeight w:hRule="exact" w:val="340"/>
        </w:trPr>
        <w:tc>
          <w:tcPr>
            <w:tcW w:w="9606" w:type="dxa"/>
            <w:gridSpan w:val="2"/>
            <w:vAlign w:val="bottom"/>
          </w:tcPr>
          <w:p w14:paraId="6B0E5D58" w14:textId="5A86FF29" w:rsidR="00830CEE" w:rsidRPr="008A4B64" w:rsidRDefault="00830CEE" w:rsidP="00871D61">
            <w:r>
              <w:t>Superintendent Name:</w:t>
            </w:r>
          </w:p>
        </w:tc>
      </w:tr>
      <w:tr w:rsidR="00830CEE" w:rsidRPr="00F25BFC" w14:paraId="4E89879B" w14:textId="77777777" w:rsidTr="00871D61">
        <w:trPr>
          <w:cantSplit/>
          <w:trHeight w:hRule="exact" w:val="340"/>
        </w:trPr>
        <w:tc>
          <w:tcPr>
            <w:tcW w:w="5949" w:type="dxa"/>
            <w:vAlign w:val="bottom"/>
          </w:tcPr>
          <w:p w14:paraId="3957512F" w14:textId="77777777" w:rsidR="00830CEE" w:rsidRPr="008A4B64" w:rsidRDefault="00830CEE" w:rsidP="00871D61">
            <w:r w:rsidRPr="008A4B64">
              <w:t>Signed:</w:t>
            </w:r>
          </w:p>
        </w:tc>
        <w:tc>
          <w:tcPr>
            <w:tcW w:w="3657" w:type="dxa"/>
            <w:vAlign w:val="bottom"/>
          </w:tcPr>
          <w:p w14:paraId="65D2440D" w14:textId="77777777" w:rsidR="00830CEE" w:rsidRPr="008A4B64" w:rsidRDefault="00830CEE" w:rsidP="00871D61">
            <w:r w:rsidRPr="008A4B64">
              <w:t>Date:</w:t>
            </w:r>
          </w:p>
        </w:tc>
      </w:tr>
    </w:tbl>
    <w:p w14:paraId="7323A461" w14:textId="77777777" w:rsidR="00140AB5" w:rsidRDefault="00140AB5" w:rsidP="00D02538">
      <w:pPr>
        <w:rPr>
          <w:lang w:val="en-AU"/>
        </w:rPr>
      </w:pPr>
    </w:p>
    <w:p w14:paraId="323FAD14" w14:textId="07B6D955" w:rsidR="0020237E" w:rsidRPr="003F7D48" w:rsidRDefault="002A075B" w:rsidP="00D02538">
      <w:pPr>
        <w:rPr>
          <w:b/>
          <w:bCs/>
          <w:sz w:val="24"/>
          <w:szCs w:val="24"/>
        </w:rPr>
      </w:pPr>
      <w:r>
        <w:rPr>
          <w:lang w:val="en-AU"/>
        </w:rPr>
        <w:br w:type="page"/>
      </w:r>
      <w:r w:rsidR="00EF759C">
        <w:rPr>
          <w:noProof/>
          <w:snapToGrid/>
        </w:rPr>
        <w:lastRenderedPageBreak/>
        <mc:AlternateContent>
          <mc:Choice Requires="wpg">
            <w:drawing>
              <wp:anchor distT="0" distB="0" distL="114300" distR="114300" simplePos="0" relativeHeight="251651584" behindDoc="1" locked="1" layoutInCell="1" allowOverlap="1" wp14:anchorId="5EF62E6F" wp14:editId="4775A7E5">
                <wp:simplePos x="0" y="0"/>
                <wp:positionH relativeFrom="page">
                  <wp:posOffset>622300</wp:posOffset>
                </wp:positionH>
                <wp:positionV relativeFrom="page">
                  <wp:posOffset>324485</wp:posOffset>
                </wp:positionV>
                <wp:extent cx="6400165" cy="733425"/>
                <wp:effectExtent l="0" t="0" r="0" b="0"/>
                <wp:wrapNone/>
                <wp:docPr id="98"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00165" cy="733425"/>
                          <a:chOff x="0" y="0"/>
                          <a:chExt cx="8318752" cy="752093"/>
                        </a:xfrm>
                      </wpg:grpSpPr>
                      <wps:wsp>
                        <wps:cNvPr id="99" name="Free-form: Shape 10"/>
                        <wps:cNvSpPr/>
                        <wps:spPr>
                          <a:xfrm>
                            <a:off x="0" y="214883"/>
                            <a:ext cx="8102726" cy="537209"/>
                          </a:xfrm>
                          <a:custGeom>
                            <a:avLst/>
                            <a:gdLst>
                              <a:gd name="connsiteX0" fmla="*/ 0 w 8102726"/>
                              <a:gd name="connsiteY0" fmla="*/ 0 h 537209"/>
                              <a:gd name="connsiteX1" fmla="*/ 8102727 w 8102726"/>
                              <a:gd name="connsiteY1" fmla="*/ 0 h 537209"/>
                              <a:gd name="connsiteX2" fmla="*/ 8102727 w 8102726"/>
                              <a:gd name="connsiteY2" fmla="*/ 537210 h 537209"/>
                              <a:gd name="connsiteX3" fmla="*/ 0 w 8102726"/>
                              <a:gd name="connsiteY3" fmla="*/ 537210 h 537209"/>
                              <a:gd name="connsiteX4" fmla="*/ 0 w 8102726"/>
                              <a:gd name="connsiteY4" fmla="*/ 0 h 537209"/>
                              <a:gd name="connsiteX5" fmla="*/ 0 w 8102726"/>
                              <a:gd name="connsiteY5" fmla="*/ 0 h 5372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102726" h="537209">
                                <a:moveTo>
                                  <a:pt x="0" y="0"/>
                                </a:moveTo>
                                <a:lnTo>
                                  <a:pt x="8102727" y="0"/>
                                </a:lnTo>
                                <a:lnTo>
                                  <a:pt x="8102727" y="537210"/>
                                </a:lnTo>
                                <a:lnTo>
                                  <a:pt x="0" y="537210"/>
                                </a:lnTo>
                                <a:lnTo>
                                  <a:pt x="0" y="0"/>
                                </a:lnTo>
                                <a:lnTo>
                                  <a:pt x="0" y="0"/>
                                </a:lnTo>
                                <a:close/>
                              </a:path>
                            </a:pathLst>
                          </a:custGeom>
                          <a:solidFill>
                            <a:srgbClr val="E1EDF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0" name="Free-form: Shape 19"/>
                        <wps:cNvSpPr/>
                        <wps:spPr>
                          <a:xfrm>
                            <a:off x="8102726" y="0"/>
                            <a:ext cx="216026" cy="214883"/>
                          </a:xfrm>
                          <a:custGeom>
                            <a:avLst/>
                            <a:gdLst>
                              <a:gd name="connsiteX0" fmla="*/ 0 w 216026"/>
                              <a:gd name="connsiteY0" fmla="*/ 0 h 214883"/>
                              <a:gd name="connsiteX1" fmla="*/ 216027 w 216026"/>
                              <a:gd name="connsiteY1" fmla="*/ 0 h 214883"/>
                              <a:gd name="connsiteX2" fmla="*/ 216027 w 216026"/>
                              <a:gd name="connsiteY2" fmla="*/ 214884 h 214883"/>
                              <a:gd name="connsiteX3" fmla="*/ 0 w 216026"/>
                              <a:gd name="connsiteY3" fmla="*/ 214884 h 214883"/>
                              <a:gd name="connsiteX4" fmla="*/ 0 w 216026"/>
                              <a:gd name="connsiteY4" fmla="*/ 0 h 214883"/>
                              <a:gd name="connsiteX5" fmla="*/ 0 w 216026"/>
                              <a:gd name="connsiteY5" fmla="*/ 0 h 21488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16026" h="214883">
                                <a:moveTo>
                                  <a:pt x="0" y="0"/>
                                </a:moveTo>
                                <a:lnTo>
                                  <a:pt x="216027" y="0"/>
                                </a:lnTo>
                                <a:lnTo>
                                  <a:pt x="216027" y="214884"/>
                                </a:lnTo>
                                <a:lnTo>
                                  <a:pt x="0" y="214884"/>
                                </a:lnTo>
                                <a:lnTo>
                                  <a:pt x="0" y="0"/>
                                </a:lnTo>
                                <a:lnTo>
                                  <a:pt x="0" y="0"/>
                                </a:lnTo>
                                <a:close/>
                              </a:path>
                            </a:pathLst>
                          </a:custGeom>
                          <a:solidFill>
                            <a:srgbClr val="FFFFFF"/>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cNvPr id="101" name="Graphic 12"/>
                        <wpg:cNvGrpSpPr/>
                        <wpg:grpSpPr>
                          <a:xfrm>
                            <a:off x="7420355" y="214883"/>
                            <a:ext cx="682371" cy="537210"/>
                            <a:chOff x="7420355" y="214883"/>
                            <a:chExt cx="682371" cy="537210"/>
                          </a:xfrm>
                        </wpg:grpSpPr>
                        <wps:wsp>
                          <wps:cNvPr id="102" name="Free-form: Shape 22"/>
                          <wps:cNvSpPr/>
                          <wps:spPr>
                            <a:xfrm>
                              <a:off x="7420355" y="426338"/>
                              <a:ext cx="379476" cy="325755"/>
                            </a:xfrm>
                            <a:custGeom>
                              <a:avLst/>
                              <a:gdLst>
                                <a:gd name="connsiteX0" fmla="*/ 155067 w 379476"/>
                                <a:gd name="connsiteY0" fmla="*/ 0 h 325755"/>
                                <a:gd name="connsiteX1" fmla="*/ 0 w 379476"/>
                                <a:gd name="connsiteY1" fmla="*/ 325755 h 325755"/>
                                <a:gd name="connsiteX2" fmla="*/ 224504 w 379476"/>
                                <a:gd name="connsiteY2" fmla="*/ 325755 h 325755"/>
                                <a:gd name="connsiteX3" fmla="*/ 379476 w 379476"/>
                                <a:gd name="connsiteY3" fmla="*/ 0 h 325755"/>
                                <a:gd name="connsiteX4" fmla="*/ 155067 w 379476"/>
                                <a:gd name="connsiteY4" fmla="*/ 0 h 325755"/>
                                <a:gd name="connsiteX5" fmla="*/ 155067 w 379476"/>
                                <a:gd name="connsiteY5" fmla="*/ 0 h 325755"/>
                                <a:gd name="connsiteX6" fmla="*/ 155067 w 379476"/>
                                <a:gd name="connsiteY6" fmla="*/ 0 h 3257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79476" h="325755">
                                  <a:moveTo>
                                    <a:pt x="155067" y="0"/>
                                  </a:moveTo>
                                  <a:lnTo>
                                    <a:pt x="0" y="325755"/>
                                  </a:lnTo>
                                  <a:lnTo>
                                    <a:pt x="224504" y="325755"/>
                                  </a:lnTo>
                                  <a:lnTo>
                                    <a:pt x="379476" y="0"/>
                                  </a:lnTo>
                                  <a:lnTo>
                                    <a:pt x="155067" y="0"/>
                                  </a:lnTo>
                                  <a:lnTo>
                                    <a:pt x="155067" y="0"/>
                                  </a:lnTo>
                                  <a:lnTo>
                                    <a:pt x="155067" y="0"/>
                                  </a:lnTo>
                                  <a:close/>
                                </a:path>
                              </a:pathLst>
                            </a:custGeom>
                            <a:solidFill>
                              <a:srgbClr val="00B1A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3" name="Free-form: Shape 23"/>
                          <wps:cNvSpPr/>
                          <wps:spPr>
                            <a:xfrm>
                              <a:off x="7799832" y="214883"/>
                              <a:ext cx="302894" cy="211454"/>
                            </a:xfrm>
                            <a:custGeom>
                              <a:avLst/>
                              <a:gdLst>
                                <a:gd name="connsiteX0" fmla="*/ 201930 w 302894"/>
                                <a:gd name="connsiteY0" fmla="*/ 211455 h 211454"/>
                                <a:gd name="connsiteX1" fmla="*/ 302895 w 302894"/>
                                <a:gd name="connsiteY1" fmla="*/ 0 h 211454"/>
                                <a:gd name="connsiteX2" fmla="*/ 100775 w 302894"/>
                                <a:gd name="connsiteY2" fmla="*/ 0 h 211454"/>
                                <a:gd name="connsiteX3" fmla="*/ 0 w 302894"/>
                                <a:gd name="connsiteY3" fmla="*/ 211455 h 211454"/>
                                <a:gd name="connsiteX4" fmla="*/ 201930 w 302894"/>
                                <a:gd name="connsiteY4" fmla="*/ 211455 h 211454"/>
                                <a:gd name="connsiteX5" fmla="*/ 201930 w 302894"/>
                                <a:gd name="connsiteY5" fmla="*/ 211455 h 211454"/>
                                <a:gd name="connsiteX6" fmla="*/ 201930 w 302894"/>
                                <a:gd name="connsiteY6" fmla="*/ 211455 h 2114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02894" h="211454">
                                  <a:moveTo>
                                    <a:pt x="201930" y="211455"/>
                                  </a:moveTo>
                                  <a:lnTo>
                                    <a:pt x="302895" y="0"/>
                                  </a:lnTo>
                                  <a:lnTo>
                                    <a:pt x="100775" y="0"/>
                                  </a:lnTo>
                                  <a:lnTo>
                                    <a:pt x="0" y="211455"/>
                                  </a:lnTo>
                                  <a:lnTo>
                                    <a:pt x="201930" y="211455"/>
                                  </a:lnTo>
                                  <a:lnTo>
                                    <a:pt x="201930" y="211455"/>
                                  </a:lnTo>
                                  <a:lnTo>
                                    <a:pt x="201930" y="211455"/>
                                  </a:lnTo>
                                  <a:close/>
                                </a:path>
                              </a:pathLst>
                            </a:custGeom>
                            <a:solidFill>
                              <a:srgbClr val="CDDC2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4" name="Free-form: Shape 24"/>
                          <wps:cNvSpPr/>
                          <wps:spPr>
                            <a:xfrm>
                              <a:off x="7699248" y="214883"/>
                              <a:ext cx="302514" cy="211454"/>
                            </a:xfrm>
                            <a:custGeom>
                              <a:avLst/>
                              <a:gdLst>
                                <a:gd name="connsiteX0" fmla="*/ 302514 w 302514"/>
                                <a:gd name="connsiteY0" fmla="*/ 211455 h 211454"/>
                                <a:gd name="connsiteX1" fmla="*/ 201359 w 302514"/>
                                <a:gd name="connsiteY1" fmla="*/ 0 h 211454"/>
                                <a:gd name="connsiteX2" fmla="*/ 0 w 302514"/>
                                <a:gd name="connsiteY2" fmla="*/ 0 h 211454"/>
                                <a:gd name="connsiteX3" fmla="*/ 100584 w 302514"/>
                                <a:gd name="connsiteY3" fmla="*/ 211455 h 211454"/>
                                <a:gd name="connsiteX4" fmla="*/ 301752 w 302514"/>
                                <a:gd name="connsiteY4" fmla="*/ 211455 h 211454"/>
                                <a:gd name="connsiteX5" fmla="*/ 301752 w 302514"/>
                                <a:gd name="connsiteY5" fmla="*/ 211455 h 211454"/>
                                <a:gd name="connsiteX6" fmla="*/ 302514 w 302514"/>
                                <a:gd name="connsiteY6" fmla="*/ 211455 h 2114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02514" h="211454">
                                  <a:moveTo>
                                    <a:pt x="302514" y="211455"/>
                                  </a:moveTo>
                                  <a:lnTo>
                                    <a:pt x="201359" y="0"/>
                                  </a:lnTo>
                                  <a:lnTo>
                                    <a:pt x="0" y="0"/>
                                  </a:lnTo>
                                  <a:lnTo>
                                    <a:pt x="100584" y="211455"/>
                                  </a:lnTo>
                                  <a:lnTo>
                                    <a:pt x="301752" y="211455"/>
                                  </a:lnTo>
                                  <a:lnTo>
                                    <a:pt x="301752" y="211455"/>
                                  </a:lnTo>
                                  <a:lnTo>
                                    <a:pt x="302514" y="211455"/>
                                  </a:lnTo>
                                  <a:close/>
                                </a:path>
                              </a:pathLst>
                            </a:custGeom>
                            <a:solidFill>
                              <a:srgbClr val="FFFFFF">
                                <a:alpha val="60000"/>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5" name="Free-form: Shape 25"/>
                          <wps:cNvSpPr/>
                          <wps:spPr>
                            <a:xfrm>
                              <a:off x="7575423" y="426338"/>
                              <a:ext cx="379475" cy="325755"/>
                            </a:xfrm>
                            <a:custGeom>
                              <a:avLst/>
                              <a:gdLst>
                                <a:gd name="connsiteX0" fmla="*/ 154781 w 379475"/>
                                <a:gd name="connsiteY0" fmla="*/ 325755 h 325755"/>
                                <a:gd name="connsiteX1" fmla="*/ 379476 w 379475"/>
                                <a:gd name="connsiteY1" fmla="*/ 325755 h 325755"/>
                                <a:gd name="connsiteX2" fmla="*/ 224409 w 379475"/>
                                <a:gd name="connsiteY2" fmla="*/ 0 h 325755"/>
                                <a:gd name="connsiteX3" fmla="*/ 0 w 379475"/>
                                <a:gd name="connsiteY3" fmla="*/ 0 h 325755"/>
                                <a:gd name="connsiteX4" fmla="*/ 154781 w 379475"/>
                                <a:gd name="connsiteY4" fmla="*/ 325755 h 32575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79475" h="325755">
                                  <a:moveTo>
                                    <a:pt x="154781" y="325755"/>
                                  </a:moveTo>
                                  <a:lnTo>
                                    <a:pt x="379476" y="325755"/>
                                  </a:lnTo>
                                  <a:lnTo>
                                    <a:pt x="224409" y="0"/>
                                  </a:lnTo>
                                  <a:lnTo>
                                    <a:pt x="0" y="0"/>
                                  </a:lnTo>
                                  <a:lnTo>
                                    <a:pt x="154781" y="325755"/>
                                  </a:lnTo>
                                  <a:close/>
                                </a:path>
                              </a:pathLst>
                            </a:custGeom>
                            <a:solidFill>
                              <a:srgbClr val="FFFFFF">
                                <a:alpha val="60000"/>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61909088" id="Group 98" o:spid="_x0000_s1026" style="position:absolute;margin-left:49pt;margin-top:25.55pt;width:503.95pt;height:57.75pt;z-index:-251664896;mso-position-horizontal-relative:page;mso-position-vertical-relative:page;mso-width-relative:margin;mso-height-relative:margin" coordsize="83187,7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">
                <v:shape id="Free-form: Shape 10" o:spid="_x0000_s1027" style="position:absolute;top:2148;width:81027;height:5372;visibility:visible;mso-wrap-style:square;v-text-anchor:middle" coordsize="8102726,537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" path="m,l8102727,r,537210l,537210,,,,xe" fillcolor="#e1edf9" stroked="f">
                  <v:stroke joinstyle="miter"/>
                  <v:path arrowok="t" o:connecttype="custom" o:connectlocs="0,0;8102727,0;8102727,537210;0,537210;0,0;0,0" o:connectangles="0,0,0,0,0,0"/>
                </v:shape>
                <v:shape id="Free-form: Shape 19" o:spid="_x0000_s1028" style="position:absolute;left:81027;width:2160;height:2148;visibility:visible;mso-wrap-style:square;v-text-anchor:middle" coordsize="216026,214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" path="m,l216027,r,214884l,214884,,,,xe" stroked="f">
                  <v:stroke joinstyle="miter"/>
                  <v:path arrowok="t" o:connecttype="custom" o:connectlocs="0,0;216027,0;216027,214884;0,214884;0,0;0,0" o:connectangles="0,0,0,0,0,0"/>
                </v:shape>
                <v:group id="Graphic 12" o:spid="_x0000_s1029" style="position:absolute;left:74203;top:2148;width:6824;height:5372" coordorigin="74203,2148" coordsize="6823,5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">
                  <v:shape id="Free-form: Shape 22" o:spid="_x0000_s1030" style="position:absolute;left:74203;top:4263;width:3795;height:3257;visibility:visible;mso-wrap-style:square;v-text-anchor:middle" coordsize="379476,325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" path="m155067,l,325755r224504,l379476,,155067,r,l155067,xe" fillcolor="#00b1a9" stroked="f">
                    <v:stroke joinstyle="miter"/>
                    <v:path arrowok="t" o:connecttype="custom" o:connectlocs="155067,0;0,325755;224504,325755;379476,0;155067,0;155067,0;155067,0" o:connectangles="0,0,0,0,0,0,0"/>
                  </v:shape>
                  <v:shape id="Free-form: Shape 23" o:spid="_x0000_s1031" style="position:absolute;left:77998;top:2148;width:3029;height:2115;visibility:visible;mso-wrap-style:square;v-text-anchor:middle" coordsize="302894,211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" path="m201930,211455l302895,,100775,,,211455r201930,l201930,211455r,xe" fillcolor="#cddc29" stroked="f">
                    <v:stroke joinstyle="miter"/>
                    <v:path arrowok="t" o:connecttype="custom" o:connectlocs="201930,211455;302895,0;100775,0;0,211455;201930,211455;201930,211455;201930,211455" o:connectangles="0,0,0,0,0,0,0"/>
                  </v:shape>
                  <v:shape id="Free-form: Shape 24" o:spid="_x0000_s1032" style="position:absolute;left:76992;top:2148;width:3025;height:2115;visibility:visible;mso-wrap-style:square;v-text-anchor:middle" coordsize="302514,211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" path="m302514,211455l201359,,,,100584,211455r201168,l301752,211455r762,xe" stroked="f">
                    <v:fill opacity="39321f"/>
                    <v:stroke joinstyle="miter"/>
                    <v:path arrowok="t" o:connecttype="custom" o:connectlocs="302514,211455;201359,0;0,0;100584,211455;301752,211455;301752,211455;302514,211455" o:connectangles="0,0,0,0,0,0,0"/>
                  </v:shape>
                  <v:shape id="Free-form: Shape 25" o:spid="_x0000_s1033" style="position:absolute;left:75754;top:4263;width:3794;height:3257;visibility:visible;mso-wrap-style:square;v-text-anchor:middle" coordsize="379475,325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" path="m154781,325755r224695,l224409,,,,154781,325755xe" stroked="f">
                    <v:fill opacity="39321f"/>
                    <v:stroke joinstyle="miter"/>
                    <v:path arrowok="t" o:connecttype="custom" o:connectlocs="154781,325755;379476,325755;224409,0;0,0;154781,325755" o:connectangles="0,0,0,0,0"/>
                  </v:shape>
                </v:group>
                <w10:wrap anchorx="page" anchory="page"/>
                <w10:anchorlock/>
              </v:group>
            </w:pict>
          </mc:Fallback>
        </mc:AlternateContent>
      </w:r>
      <w:r w:rsidR="0020237E" w:rsidRPr="003F7D48">
        <w:rPr>
          <w:b/>
          <w:bCs/>
          <w:sz w:val="24"/>
          <w:szCs w:val="24"/>
        </w:rPr>
        <w:t>Traffic signal installation</w:t>
      </w:r>
      <w:r w:rsidR="0086695A" w:rsidRPr="0086695A">
        <w:rPr>
          <w:sz w:val="24"/>
          <w:szCs w:val="24"/>
        </w:rPr>
        <w:t xml:space="preserve"> – Attachment </w:t>
      </w:r>
      <w:r w:rsidR="00777641">
        <w:rPr>
          <w:sz w:val="24"/>
          <w:szCs w:val="24"/>
        </w:rPr>
        <w:t>C</w:t>
      </w:r>
    </w:p>
    <w:p w14:paraId="509D4AB5" w14:textId="4FDFA73D" w:rsidR="00281B77" w:rsidRDefault="0020237E" w:rsidP="0020237E">
      <w:r w:rsidRPr="004E0434">
        <w:rPr>
          <w:b/>
          <w:bCs/>
          <w:sz w:val="28"/>
          <w:szCs w:val="28"/>
        </w:rPr>
        <w:t>Electrical Test Report</w:t>
      </w:r>
      <w:r>
        <w:rPr>
          <w:b/>
          <w:bCs/>
          <w:sz w:val="28"/>
          <w:szCs w:val="28"/>
        </w:rPr>
        <w:t xml:space="preserve"> - Continuity test of all cables</w:t>
      </w:r>
    </w:p>
    <w:p w14:paraId="07B1F40D" w14:textId="50EC4D7F" w:rsidR="00281B77" w:rsidRDefault="00281B77" w:rsidP="00281B77"/>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bottom w:w="113" w:type="dxa"/>
        </w:tblCellMar>
        <w:tblLook w:val="01E0" w:firstRow="1" w:lastRow="1" w:firstColumn="1" w:lastColumn="1" w:noHBand="0" w:noVBand="0"/>
      </w:tblPr>
      <w:tblGrid>
        <w:gridCol w:w="6105"/>
        <w:gridCol w:w="3515"/>
      </w:tblGrid>
      <w:tr w:rsidR="00281B77" w:rsidRPr="00F25BFC" w14:paraId="1CD99D02" w14:textId="77777777" w:rsidTr="0020237E">
        <w:trPr>
          <w:cantSplit/>
          <w:trHeight w:hRule="exact" w:val="340"/>
          <w:jc w:val="center"/>
        </w:trPr>
        <w:tc>
          <w:tcPr>
            <w:tcW w:w="9634" w:type="dxa"/>
            <w:gridSpan w:val="2"/>
            <w:vAlign w:val="bottom"/>
          </w:tcPr>
          <w:p w14:paraId="7030D7F4" w14:textId="77777777" w:rsidR="00281B77" w:rsidRPr="008A4B64" w:rsidRDefault="00281B77" w:rsidP="000A1A0F">
            <w:r w:rsidRPr="008A4B64">
              <w:t>Site Name:</w:t>
            </w:r>
          </w:p>
        </w:tc>
      </w:tr>
      <w:tr w:rsidR="00281B77" w:rsidRPr="00F25BFC" w14:paraId="18F6B891" w14:textId="77777777" w:rsidTr="0020237E">
        <w:trPr>
          <w:cantSplit/>
          <w:trHeight w:hRule="exact" w:val="340"/>
          <w:jc w:val="center"/>
        </w:trPr>
        <w:tc>
          <w:tcPr>
            <w:tcW w:w="6114" w:type="dxa"/>
            <w:vAlign w:val="bottom"/>
          </w:tcPr>
          <w:p w14:paraId="636928D2" w14:textId="77777777" w:rsidR="00281B77" w:rsidRPr="008A4B64" w:rsidRDefault="00281B77" w:rsidP="000A1A0F">
            <w:r w:rsidRPr="008A4B64">
              <w:t>Suburb/City:</w:t>
            </w:r>
          </w:p>
        </w:tc>
        <w:tc>
          <w:tcPr>
            <w:tcW w:w="3520" w:type="dxa"/>
            <w:vAlign w:val="bottom"/>
          </w:tcPr>
          <w:p w14:paraId="544FEAFC" w14:textId="77777777" w:rsidR="00281B77" w:rsidRPr="008A4B64" w:rsidRDefault="00281B77" w:rsidP="000A1A0F">
            <w:r w:rsidRPr="008A4B64">
              <w:t>Site No:</w:t>
            </w:r>
          </w:p>
        </w:tc>
      </w:tr>
    </w:tbl>
    <w:p w14:paraId="4C133F2F" w14:textId="77777777" w:rsidR="00281B77" w:rsidRPr="008A4B64" w:rsidRDefault="00281B77" w:rsidP="00281B77"/>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188"/>
        <w:gridCol w:w="1652"/>
        <w:gridCol w:w="1048"/>
        <w:gridCol w:w="1792"/>
        <w:gridCol w:w="1088"/>
        <w:gridCol w:w="1754"/>
      </w:tblGrid>
      <w:tr w:rsidR="00281B77" w:rsidRPr="00F25BFC" w14:paraId="5645F4AA" w14:textId="77777777" w:rsidTr="00926A54">
        <w:trPr>
          <w:cantSplit/>
          <w:trHeight w:hRule="exact" w:val="454"/>
          <w:jc w:val="center"/>
        </w:trPr>
        <w:tc>
          <w:tcPr>
            <w:tcW w:w="8522" w:type="dxa"/>
            <w:gridSpan w:val="6"/>
            <w:tcBorders>
              <w:top w:val="single" w:sz="12" w:space="0" w:color="auto"/>
              <w:left w:val="single" w:sz="12" w:space="0" w:color="auto"/>
              <w:bottom w:val="single" w:sz="12" w:space="0" w:color="auto"/>
              <w:right w:val="single" w:sz="12" w:space="0" w:color="auto"/>
            </w:tcBorders>
            <w:vAlign w:val="center"/>
          </w:tcPr>
          <w:p w14:paraId="196BC3DF" w14:textId="77777777" w:rsidR="00281B77" w:rsidRPr="00384741" w:rsidRDefault="00281B77" w:rsidP="000A1A0F">
            <w:pPr>
              <w:rPr>
                <w:bCs/>
              </w:rPr>
            </w:pPr>
            <w:r w:rsidRPr="00384741">
              <w:rPr>
                <w:bCs/>
              </w:rPr>
              <w:t>Cable number (where more than one ring circuit):</w:t>
            </w:r>
          </w:p>
        </w:tc>
      </w:tr>
      <w:tr w:rsidR="00281B77" w:rsidRPr="00F25BFC" w14:paraId="0E427582" w14:textId="77777777" w:rsidTr="00926A54">
        <w:trPr>
          <w:cantSplit/>
          <w:trHeight w:hRule="exact" w:val="454"/>
          <w:jc w:val="center"/>
        </w:trPr>
        <w:tc>
          <w:tcPr>
            <w:tcW w:w="1188" w:type="dxa"/>
            <w:tcBorders>
              <w:top w:val="single" w:sz="12" w:space="0" w:color="auto"/>
              <w:left w:val="single" w:sz="12" w:space="0" w:color="auto"/>
              <w:bottom w:val="single" w:sz="12" w:space="0" w:color="auto"/>
            </w:tcBorders>
            <w:vAlign w:val="center"/>
          </w:tcPr>
          <w:p w14:paraId="54C7EF81" w14:textId="77777777" w:rsidR="00281B77" w:rsidRPr="00F25BFC" w:rsidRDefault="00281B77" w:rsidP="000A1A0F">
            <w:pPr>
              <w:jc w:val="center"/>
              <w:rPr>
                <w:b/>
              </w:rPr>
            </w:pPr>
            <w:r w:rsidRPr="00F25BFC">
              <w:rPr>
                <w:b/>
              </w:rPr>
              <w:t>Core</w:t>
            </w:r>
          </w:p>
        </w:tc>
        <w:tc>
          <w:tcPr>
            <w:tcW w:w="1652" w:type="dxa"/>
            <w:tcBorders>
              <w:top w:val="single" w:sz="12" w:space="0" w:color="auto"/>
              <w:bottom w:val="single" w:sz="12" w:space="0" w:color="auto"/>
            </w:tcBorders>
            <w:vAlign w:val="center"/>
          </w:tcPr>
          <w:p w14:paraId="153C0839" w14:textId="77777777" w:rsidR="00281B77" w:rsidRPr="00F25BFC" w:rsidRDefault="00281B77" w:rsidP="000A1A0F">
            <w:pPr>
              <w:jc w:val="center"/>
              <w:rPr>
                <w:b/>
              </w:rPr>
            </w:pPr>
            <w:r>
              <w:rPr>
                <w:b/>
              </w:rPr>
              <w:sym w:font="Symbol" w:char="F057"/>
            </w:r>
          </w:p>
        </w:tc>
        <w:tc>
          <w:tcPr>
            <w:tcW w:w="1048" w:type="dxa"/>
            <w:tcBorders>
              <w:top w:val="single" w:sz="12" w:space="0" w:color="auto"/>
              <w:bottom w:val="single" w:sz="12" w:space="0" w:color="auto"/>
            </w:tcBorders>
            <w:vAlign w:val="center"/>
          </w:tcPr>
          <w:p w14:paraId="3B143CD0" w14:textId="77777777" w:rsidR="00281B77" w:rsidRPr="00F25BFC" w:rsidRDefault="00281B77" w:rsidP="000A1A0F">
            <w:pPr>
              <w:jc w:val="center"/>
              <w:rPr>
                <w:b/>
              </w:rPr>
            </w:pPr>
            <w:r w:rsidRPr="00F25BFC">
              <w:rPr>
                <w:b/>
              </w:rPr>
              <w:t>Core</w:t>
            </w:r>
          </w:p>
        </w:tc>
        <w:tc>
          <w:tcPr>
            <w:tcW w:w="1792" w:type="dxa"/>
            <w:tcBorders>
              <w:top w:val="single" w:sz="12" w:space="0" w:color="auto"/>
              <w:bottom w:val="single" w:sz="12" w:space="0" w:color="auto"/>
            </w:tcBorders>
            <w:vAlign w:val="center"/>
          </w:tcPr>
          <w:p w14:paraId="126DC3B1" w14:textId="77777777" w:rsidR="00281B77" w:rsidRPr="00F25BFC" w:rsidRDefault="00281B77" w:rsidP="000A1A0F">
            <w:pPr>
              <w:jc w:val="center"/>
              <w:rPr>
                <w:b/>
              </w:rPr>
            </w:pPr>
            <w:r>
              <w:rPr>
                <w:b/>
              </w:rPr>
              <w:sym w:font="Symbol" w:char="F057"/>
            </w:r>
          </w:p>
        </w:tc>
        <w:tc>
          <w:tcPr>
            <w:tcW w:w="1088" w:type="dxa"/>
            <w:tcBorders>
              <w:top w:val="single" w:sz="12" w:space="0" w:color="auto"/>
              <w:bottom w:val="single" w:sz="12" w:space="0" w:color="auto"/>
            </w:tcBorders>
            <w:vAlign w:val="center"/>
          </w:tcPr>
          <w:p w14:paraId="17F925C2" w14:textId="77777777" w:rsidR="00281B77" w:rsidRPr="00F25BFC" w:rsidRDefault="00281B77" w:rsidP="000A1A0F">
            <w:pPr>
              <w:jc w:val="center"/>
              <w:rPr>
                <w:b/>
              </w:rPr>
            </w:pPr>
            <w:r w:rsidRPr="00F25BFC">
              <w:rPr>
                <w:b/>
              </w:rPr>
              <w:t>Core</w:t>
            </w:r>
          </w:p>
        </w:tc>
        <w:tc>
          <w:tcPr>
            <w:tcW w:w="1754" w:type="dxa"/>
            <w:tcBorders>
              <w:top w:val="single" w:sz="12" w:space="0" w:color="auto"/>
              <w:bottom w:val="single" w:sz="12" w:space="0" w:color="auto"/>
              <w:right w:val="single" w:sz="12" w:space="0" w:color="auto"/>
            </w:tcBorders>
            <w:vAlign w:val="center"/>
          </w:tcPr>
          <w:p w14:paraId="4C2A4FC1" w14:textId="77777777" w:rsidR="00281B77" w:rsidRPr="00F25BFC" w:rsidRDefault="00281B77" w:rsidP="000A1A0F">
            <w:pPr>
              <w:jc w:val="center"/>
              <w:rPr>
                <w:b/>
              </w:rPr>
            </w:pPr>
            <w:r>
              <w:rPr>
                <w:b/>
              </w:rPr>
              <w:sym w:font="Symbol" w:char="F057"/>
            </w:r>
          </w:p>
        </w:tc>
      </w:tr>
      <w:tr w:rsidR="00281B77" w:rsidRPr="00F25BFC" w14:paraId="19E652F6" w14:textId="77777777" w:rsidTr="00926A54">
        <w:trPr>
          <w:cantSplit/>
          <w:trHeight w:hRule="exact" w:val="454"/>
          <w:jc w:val="center"/>
        </w:trPr>
        <w:tc>
          <w:tcPr>
            <w:tcW w:w="1188" w:type="dxa"/>
            <w:tcBorders>
              <w:top w:val="single" w:sz="12" w:space="0" w:color="auto"/>
              <w:left w:val="single" w:sz="12" w:space="0" w:color="auto"/>
            </w:tcBorders>
            <w:vAlign w:val="center"/>
          </w:tcPr>
          <w:p w14:paraId="26A2C043" w14:textId="77777777" w:rsidR="00281B77" w:rsidRPr="008A4B64" w:rsidRDefault="00281B77" w:rsidP="000A1A0F">
            <w:pPr>
              <w:jc w:val="center"/>
            </w:pPr>
            <w:r w:rsidRPr="008A4B64">
              <w:t>Earth</w:t>
            </w:r>
          </w:p>
        </w:tc>
        <w:tc>
          <w:tcPr>
            <w:tcW w:w="1652" w:type="dxa"/>
            <w:tcBorders>
              <w:top w:val="single" w:sz="12" w:space="0" w:color="auto"/>
            </w:tcBorders>
            <w:vAlign w:val="center"/>
          </w:tcPr>
          <w:p w14:paraId="4CB6A17B" w14:textId="77777777" w:rsidR="00281B77" w:rsidRPr="00F25BFC" w:rsidRDefault="00281B77" w:rsidP="000A1A0F">
            <w:pPr>
              <w:jc w:val="center"/>
              <w:rPr>
                <w:rFonts w:ascii="Times New Roman" w:hAnsi="Times New Roman"/>
                <w:szCs w:val="22"/>
              </w:rPr>
            </w:pPr>
          </w:p>
        </w:tc>
        <w:tc>
          <w:tcPr>
            <w:tcW w:w="1048" w:type="dxa"/>
            <w:tcBorders>
              <w:top w:val="single" w:sz="12" w:space="0" w:color="auto"/>
            </w:tcBorders>
            <w:vAlign w:val="center"/>
          </w:tcPr>
          <w:p w14:paraId="155DCF0B" w14:textId="77777777" w:rsidR="00281B77" w:rsidRPr="008A4B64" w:rsidRDefault="00281B77" w:rsidP="000A1A0F">
            <w:pPr>
              <w:jc w:val="center"/>
            </w:pPr>
            <w:r w:rsidRPr="008A4B64">
              <w:t>15</w:t>
            </w:r>
          </w:p>
        </w:tc>
        <w:tc>
          <w:tcPr>
            <w:tcW w:w="1792" w:type="dxa"/>
            <w:tcBorders>
              <w:top w:val="single" w:sz="12" w:space="0" w:color="auto"/>
            </w:tcBorders>
            <w:vAlign w:val="center"/>
          </w:tcPr>
          <w:p w14:paraId="4ADC86ED" w14:textId="77777777" w:rsidR="00281B77" w:rsidRPr="00F25BFC" w:rsidRDefault="00281B77" w:rsidP="000A1A0F">
            <w:pPr>
              <w:jc w:val="center"/>
              <w:rPr>
                <w:rFonts w:ascii="Times New Roman" w:hAnsi="Times New Roman"/>
                <w:szCs w:val="22"/>
              </w:rPr>
            </w:pPr>
          </w:p>
        </w:tc>
        <w:tc>
          <w:tcPr>
            <w:tcW w:w="1088" w:type="dxa"/>
            <w:tcBorders>
              <w:top w:val="single" w:sz="12" w:space="0" w:color="auto"/>
            </w:tcBorders>
            <w:vAlign w:val="center"/>
          </w:tcPr>
          <w:p w14:paraId="09311934" w14:textId="77777777" w:rsidR="00281B77" w:rsidRPr="008A4B64" w:rsidRDefault="00281B77" w:rsidP="000A1A0F">
            <w:pPr>
              <w:jc w:val="center"/>
            </w:pPr>
            <w:r w:rsidRPr="008A4B64">
              <w:t>32</w:t>
            </w:r>
          </w:p>
        </w:tc>
        <w:tc>
          <w:tcPr>
            <w:tcW w:w="1754" w:type="dxa"/>
            <w:tcBorders>
              <w:top w:val="single" w:sz="12" w:space="0" w:color="auto"/>
              <w:right w:val="single" w:sz="12" w:space="0" w:color="auto"/>
            </w:tcBorders>
            <w:vAlign w:val="center"/>
          </w:tcPr>
          <w:p w14:paraId="3BA090F8" w14:textId="77777777" w:rsidR="00281B77" w:rsidRPr="00F25BFC" w:rsidRDefault="00281B77" w:rsidP="000A1A0F">
            <w:pPr>
              <w:jc w:val="center"/>
              <w:rPr>
                <w:rFonts w:ascii="Times New Roman" w:hAnsi="Times New Roman"/>
                <w:szCs w:val="22"/>
              </w:rPr>
            </w:pPr>
          </w:p>
        </w:tc>
      </w:tr>
      <w:tr w:rsidR="00281B77" w:rsidRPr="00F25BFC" w14:paraId="7E9AD00C" w14:textId="77777777" w:rsidTr="00926A54">
        <w:trPr>
          <w:cantSplit/>
          <w:trHeight w:hRule="exact" w:val="454"/>
          <w:jc w:val="center"/>
        </w:trPr>
        <w:tc>
          <w:tcPr>
            <w:tcW w:w="1188" w:type="dxa"/>
            <w:tcBorders>
              <w:left w:val="single" w:sz="12" w:space="0" w:color="auto"/>
            </w:tcBorders>
            <w:vAlign w:val="center"/>
          </w:tcPr>
          <w:p w14:paraId="34096B2E" w14:textId="77777777" w:rsidR="00281B77" w:rsidRPr="008A4B64" w:rsidRDefault="00281B77" w:rsidP="000A1A0F">
            <w:pPr>
              <w:jc w:val="center"/>
            </w:pPr>
            <w:r w:rsidRPr="008A4B64">
              <w:t>Neutral</w:t>
            </w:r>
          </w:p>
        </w:tc>
        <w:tc>
          <w:tcPr>
            <w:tcW w:w="1652" w:type="dxa"/>
            <w:vAlign w:val="center"/>
          </w:tcPr>
          <w:p w14:paraId="686185F2" w14:textId="77777777" w:rsidR="00281B77" w:rsidRPr="00F25BFC" w:rsidRDefault="00281B77" w:rsidP="000A1A0F">
            <w:pPr>
              <w:jc w:val="center"/>
              <w:rPr>
                <w:rFonts w:ascii="Times New Roman" w:hAnsi="Times New Roman"/>
                <w:szCs w:val="22"/>
              </w:rPr>
            </w:pPr>
          </w:p>
        </w:tc>
        <w:tc>
          <w:tcPr>
            <w:tcW w:w="1048" w:type="dxa"/>
            <w:vAlign w:val="center"/>
          </w:tcPr>
          <w:p w14:paraId="005C84A3" w14:textId="77777777" w:rsidR="00281B77" w:rsidRPr="008A4B64" w:rsidRDefault="00281B77" w:rsidP="000A1A0F">
            <w:pPr>
              <w:jc w:val="center"/>
            </w:pPr>
            <w:r w:rsidRPr="008A4B64">
              <w:t>16</w:t>
            </w:r>
          </w:p>
        </w:tc>
        <w:tc>
          <w:tcPr>
            <w:tcW w:w="1792" w:type="dxa"/>
            <w:vAlign w:val="center"/>
          </w:tcPr>
          <w:p w14:paraId="78590E05" w14:textId="77777777" w:rsidR="00281B77" w:rsidRPr="00F25BFC" w:rsidRDefault="00281B77" w:rsidP="000A1A0F">
            <w:pPr>
              <w:jc w:val="center"/>
              <w:rPr>
                <w:rFonts w:ascii="Times New Roman" w:hAnsi="Times New Roman"/>
                <w:szCs w:val="22"/>
              </w:rPr>
            </w:pPr>
          </w:p>
        </w:tc>
        <w:tc>
          <w:tcPr>
            <w:tcW w:w="1088" w:type="dxa"/>
            <w:vAlign w:val="center"/>
          </w:tcPr>
          <w:p w14:paraId="0B7BC77D" w14:textId="77777777" w:rsidR="00281B77" w:rsidRPr="008A4B64" w:rsidRDefault="00281B77" w:rsidP="000A1A0F">
            <w:pPr>
              <w:jc w:val="center"/>
            </w:pPr>
            <w:r w:rsidRPr="008A4B64">
              <w:t>33</w:t>
            </w:r>
          </w:p>
        </w:tc>
        <w:tc>
          <w:tcPr>
            <w:tcW w:w="1754" w:type="dxa"/>
            <w:tcBorders>
              <w:right w:val="single" w:sz="12" w:space="0" w:color="auto"/>
            </w:tcBorders>
            <w:vAlign w:val="center"/>
          </w:tcPr>
          <w:p w14:paraId="26A0B70A" w14:textId="77777777" w:rsidR="00281B77" w:rsidRPr="00F25BFC" w:rsidRDefault="00281B77" w:rsidP="000A1A0F">
            <w:pPr>
              <w:jc w:val="center"/>
              <w:rPr>
                <w:rFonts w:ascii="Times New Roman" w:hAnsi="Times New Roman"/>
                <w:szCs w:val="22"/>
              </w:rPr>
            </w:pPr>
          </w:p>
        </w:tc>
      </w:tr>
      <w:tr w:rsidR="00281B77" w:rsidRPr="00F25BFC" w14:paraId="1D7E5AC7" w14:textId="77777777" w:rsidTr="00926A54">
        <w:trPr>
          <w:cantSplit/>
          <w:trHeight w:hRule="exact" w:val="454"/>
          <w:jc w:val="center"/>
        </w:trPr>
        <w:tc>
          <w:tcPr>
            <w:tcW w:w="1188" w:type="dxa"/>
            <w:tcBorders>
              <w:left w:val="single" w:sz="12" w:space="0" w:color="auto"/>
            </w:tcBorders>
            <w:vAlign w:val="center"/>
          </w:tcPr>
          <w:p w14:paraId="142C5F43" w14:textId="77777777" w:rsidR="00281B77" w:rsidRPr="008A4B64" w:rsidRDefault="00281B77" w:rsidP="000A1A0F">
            <w:pPr>
              <w:jc w:val="center"/>
            </w:pPr>
            <w:r w:rsidRPr="008A4B64">
              <w:t>ELV</w:t>
            </w:r>
          </w:p>
        </w:tc>
        <w:tc>
          <w:tcPr>
            <w:tcW w:w="1652" w:type="dxa"/>
            <w:vAlign w:val="center"/>
          </w:tcPr>
          <w:p w14:paraId="054F4D68" w14:textId="77777777" w:rsidR="00281B77" w:rsidRPr="00F25BFC" w:rsidRDefault="00281B77" w:rsidP="000A1A0F">
            <w:pPr>
              <w:jc w:val="center"/>
              <w:rPr>
                <w:rFonts w:ascii="Times New Roman" w:hAnsi="Times New Roman"/>
                <w:szCs w:val="22"/>
              </w:rPr>
            </w:pPr>
          </w:p>
        </w:tc>
        <w:tc>
          <w:tcPr>
            <w:tcW w:w="1048" w:type="dxa"/>
            <w:vAlign w:val="center"/>
          </w:tcPr>
          <w:p w14:paraId="4E594DDF" w14:textId="77777777" w:rsidR="00281B77" w:rsidRPr="008A4B64" w:rsidRDefault="00281B77" w:rsidP="000A1A0F">
            <w:pPr>
              <w:jc w:val="center"/>
            </w:pPr>
            <w:r w:rsidRPr="008A4B64">
              <w:t>17</w:t>
            </w:r>
          </w:p>
        </w:tc>
        <w:tc>
          <w:tcPr>
            <w:tcW w:w="1792" w:type="dxa"/>
            <w:vAlign w:val="center"/>
          </w:tcPr>
          <w:p w14:paraId="530D3B9A" w14:textId="77777777" w:rsidR="00281B77" w:rsidRPr="00F25BFC" w:rsidRDefault="00281B77" w:rsidP="000A1A0F">
            <w:pPr>
              <w:jc w:val="center"/>
              <w:rPr>
                <w:rFonts w:ascii="Times New Roman" w:hAnsi="Times New Roman"/>
                <w:szCs w:val="22"/>
              </w:rPr>
            </w:pPr>
          </w:p>
        </w:tc>
        <w:tc>
          <w:tcPr>
            <w:tcW w:w="1088" w:type="dxa"/>
            <w:vAlign w:val="center"/>
          </w:tcPr>
          <w:p w14:paraId="3DB469BF" w14:textId="77777777" w:rsidR="00281B77" w:rsidRPr="008A4B64" w:rsidRDefault="00281B77" w:rsidP="000A1A0F">
            <w:pPr>
              <w:jc w:val="center"/>
            </w:pPr>
            <w:r w:rsidRPr="008A4B64">
              <w:t>34</w:t>
            </w:r>
          </w:p>
        </w:tc>
        <w:tc>
          <w:tcPr>
            <w:tcW w:w="1754" w:type="dxa"/>
            <w:tcBorders>
              <w:right w:val="single" w:sz="12" w:space="0" w:color="auto"/>
            </w:tcBorders>
            <w:vAlign w:val="center"/>
          </w:tcPr>
          <w:p w14:paraId="4D49A651" w14:textId="77777777" w:rsidR="00281B77" w:rsidRPr="00F25BFC" w:rsidRDefault="00281B77" w:rsidP="000A1A0F">
            <w:pPr>
              <w:jc w:val="center"/>
              <w:rPr>
                <w:rFonts w:ascii="Times New Roman" w:hAnsi="Times New Roman"/>
                <w:szCs w:val="22"/>
              </w:rPr>
            </w:pPr>
          </w:p>
        </w:tc>
      </w:tr>
      <w:tr w:rsidR="00281B77" w:rsidRPr="00F25BFC" w14:paraId="52BFFCD9" w14:textId="77777777" w:rsidTr="00926A54">
        <w:trPr>
          <w:cantSplit/>
          <w:trHeight w:hRule="exact" w:val="454"/>
          <w:jc w:val="center"/>
        </w:trPr>
        <w:tc>
          <w:tcPr>
            <w:tcW w:w="1188" w:type="dxa"/>
            <w:tcBorders>
              <w:left w:val="single" w:sz="12" w:space="0" w:color="auto"/>
            </w:tcBorders>
            <w:vAlign w:val="center"/>
          </w:tcPr>
          <w:p w14:paraId="136D469C" w14:textId="77777777" w:rsidR="00281B77" w:rsidRPr="008A4B64" w:rsidRDefault="00281B77" w:rsidP="000A1A0F">
            <w:pPr>
              <w:jc w:val="center"/>
            </w:pPr>
            <w:r w:rsidRPr="008A4B64">
              <w:t>1</w:t>
            </w:r>
          </w:p>
        </w:tc>
        <w:tc>
          <w:tcPr>
            <w:tcW w:w="1652" w:type="dxa"/>
            <w:vAlign w:val="center"/>
          </w:tcPr>
          <w:p w14:paraId="623A78A1" w14:textId="77777777" w:rsidR="00281B77" w:rsidRPr="00F25BFC" w:rsidRDefault="00281B77" w:rsidP="000A1A0F">
            <w:pPr>
              <w:jc w:val="center"/>
              <w:rPr>
                <w:rFonts w:ascii="Times New Roman" w:hAnsi="Times New Roman"/>
                <w:szCs w:val="22"/>
              </w:rPr>
            </w:pPr>
          </w:p>
        </w:tc>
        <w:tc>
          <w:tcPr>
            <w:tcW w:w="1048" w:type="dxa"/>
            <w:vAlign w:val="center"/>
          </w:tcPr>
          <w:p w14:paraId="7832ADE6" w14:textId="77777777" w:rsidR="00281B77" w:rsidRPr="008A4B64" w:rsidRDefault="00281B77" w:rsidP="000A1A0F">
            <w:pPr>
              <w:jc w:val="center"/>
            </w:pPr>
            <w:r w:rsidRPr="008A4B64">
              <w:t>18</w:t>
            </w:r>
          </w:p>
        </w:tc>
        <w:tc>
          <w:tcPr>
            <w:tcW w:w="1792" w:type="dxa"/>
            <w:vAlign w:val="center"/>
          </w:tcPr>
          <w:p w14:paraId="4B464298" w14:textId="77777777" w:rsidR="00281B77" w:rsidRPr="00F25BFC" w:rsidRDefault="00281B77" w:rsidP="000A1A0F">
            <w:pPr>
              <w:jc w:val="center"/>
              <w:rPr>
                <w:rFonts w:ascii="Times New Roman" w:hAnsi="Times New Roman"/>
                <w:szCs w:val="22"/>
              </w:rPr>
            </w:pPr>
          </w:p>
        </w:tc>
        <w:tc>
          <w:tcPr>
            <w:tcW w:w="1088" w:type="dxa"/>
            <w:vAlign w:val="center"/>
          </w:tcPr>
          <w:p w14:paraId="6175ACBD" w14:textId="77777777" w:rsidR="00281B77" w:rsidRPr="008A4B64" w:rsidRDefault="00281B77" w:rsidP="000A1A0F">
            <w:pPr>
              <w:jc w:val="center"/>
            </w:pPr>
            <w:r w:rsidRPr="008A4B64">
              <w:t>35</w:t>
            </w:r>
          </w:p>
        </w:tc>
        <w:tc>
          <w:tcPr>
            <w:tcW w:w="1754" w:type="dxa"/>
            <w:tcBorders>
              <w:right w:val="single" w:sz="12" w:space="0" w:color="auto"/>
            </w:tcBorders>
            <w:vAlign w:val="center"/>
          </w:tcPr>
          <w:p w14:paraId="7A70C199" w14:textId="77777777" w:rsidR="00281B77" w:rsidRPr="00F25BFC" w:rsidRDefault="00281B77" w:rsidP="000A1A0F">
            <w:pPr>
              <w:jc w:val="center"/>
              <w:rPr>
                <w:rFonts w:ascii="Times New Roman" w:hAnsi="Times New Roman"/>
                <w:szCs w:val="22"/>
              </w:rPr>
            </w:pPr>
          </w:p>
        </w:tc>
      </w:tr>
      <w:tr w:rsidR="00281B77" w:rsidRPr="00F25BFC" w14:paraId="7182838D" w14:textId="77777777" w:rsidTr="00926A54">
        <w:trPr>
          <w:cantSplit/>
          <w:trHeight w:hRule="exact" w:val="454"/>
          <w:jc w:val="center"/>
        </w:trPr>
        <w:tc>
          <w:tcPr>
            <w:tcW w:w="1188" w:type="dxa"/>
            <w:tcBorders>
              <w:left w:val="single" w:sz="12" w:space="0" w:color="auto"/>
            </w:tcBorders>
            <w:vAlign w:val="center"/>
          </w:tcPr>
          <w:p w14:paraId="2A53EAD3" w14:textId="77777777" w:rsidR="00281B77" w:rsidRPr="008A4B64" w:rsidRDefault="00281B77" w:rsidP="000A1A0F">
            <w:pPr>
              <w:jc w:val="center"/>
            </w:pPr>
            <w:r w:rsidRPr="008A4B64">
              <w:t>2</w:t>
            </w:r>
          </w:p>
        </w:tc>
        <w:tc>
          <w:tcPr>
            <w:tcW w:w="1652" w:type="dxa"/>
            <w:vAlign w:val="center"/>
          </w:tcPr>
          <w:p w14:paraId="706459E5" w14:textId="77777777" w:rsidR="00281B77" w:rsidRPr="00F25BFC" w:rsidRDefault="00281B77" w:rsidP="000A1A0F">
            <w:pPr>
              <w:jc w:val="center"/>
              <w:rPr>
                <w:rFonts w:ascii="Times New Roman" w:hAnsi="Times New Roman"/>
                <w:szCs w:val="22"/>
              </w:rPr>
            </w:pPr>
          </w:p>
        </w:tc>
        <w:tc>
          <w:tcPr>
            <w:tcW w:w="1048" w:type="dxa"/>
            <w:vAlign w:val="center"/>
          </w:tcPr>
          <w:p w14:paraId="54D99DB3" w14:textId="77777777" w:rsidR="00281B77" w:rsidRPr="008A4B64" w:rsidRDefault="00281B77" w:rsidP="000A1A0F">
            <w:pPr>
              <w:jc w:val="center"/>
            </w:pPr>
            <w:r w:rsidRPr="008A4B64">
              <w:t>19</w:t>
            </w:r>
          </w:p>
        </w:tc>
        <w:tc>
          <w:tcPr>
            <w:tcW w:w="1792" w:type="dxa"/>
            <w:vAlign w:val="center"/>
          </w:tcPr>
          <w:p w14:paraId="3B83D171" w14:textId="77777777" w:rsidR="00281B77" w:rsidRPr="00F25BFC" w:rsidRDefault="00281B77" w:rsidP="000A1A0F">
            <w:pPr>
              <w:jc w:val="center"/>
              <w:rPr>
                <w:rFonts w:ascii="Times New Roman" w:hAnsi="Times New Roman"/>
                <w:szCs w:val="22"/>
              </w:rPr>
            </w:pPr>
          </w:p>
        </w:tc>
        <w:tc>
          <w:tcPr>
            <w:tcW w:w="1088" w:type="dxa"/>
            <w:vAlign w:val="center"/>
          </w:tcPr>
          <w:p w14:paraId="4B06A7BA" w14:textId="77777777" w:rsidR="00281B77" w:rsidRPr="008A4B64" w:rsidRDefault="00281B77" w:rsidP="000A1A0F">
            <w:pPr>
              <w:jc w:val="center"/>
            </w:pPr>
            <w:r w:rsidRPr="008A4B64">
              <w:t>36</w:t>
            </w:r>
          </w:p>
        </w:tc>
        <w:tc>
          <w:tcPr>
            <w:tcW w:w="1754" w:type="dxa"/>
            <w:tcBorders>
              <w:right w:val="single" w:sz="12" w:space="0" w:color="auto"/>
            </w:tcBorders>
            <w:vAlign w:val="center"/>
          </w:tcPr>
          <w:p w14:paraId="595D75F1" w14:textId="77777777" w:rsidR="00281B77" w:rsidRPr="00F25BFC" w:rsidRDefault="00281B77" w:rsidP="000A1A0F">
            <w:pPr>
              <w:jc w:val="center"/>
              <w:rPr>
                <w:rFonts w:ascii="Times New Roman" w:hAnsi="Times New Roman"/>
                <w:szCs w:val="22"/>
              </w:rPr>
            </w:pPr>
          </w:p>
        </w:tc>
      </w:tr>
      <w:tr w:rsidR="00281B77" w:rsidRPr="00F25BFC" w14:paraId="1B50D20F" w14:textId="77777777" w:rsidTr="00926A54">
        <w:trPr>
          <w:cantSplit/>
          <w:trHeight w:hRule="exact" w:val="454"/>
          <w:jc w:val="center"/>
        </w:trPr>
        <w:tc>
          <w:tcPr>
            <w:tcW w:w="1188" w:type="dxa"/>
            <w:tcBorders>
              <w:left w:val="single" w:sz="12" w:space="0" w:color="auto"/>
            </w:tcBorders>
            <w:vAlign w:val="center"/>
          </w:tcPr>
          <w:p w14:paraId="36FDB2BB" w14:textId="77777777" w:rsidR="00281B77" w:rsidRPr="008A4B64" w:rsidRDefault="00281B77" w:rsidP="000A1A0F">
            <w:pPr>
              <w:jc w:val="center"/>
            </w:pPr>
            <w:r w:rsidRPr="008A4B64">
              <w:t>3</w:t>
            </w:r>
          </w:p>
        </w:tc>
        <w:tc>
          <w:tcPr>
            <w:tcW w:w="1652" w:type="dxa"/>
            <w:vAlign w:val="center"/>
          </w:tcPr>
          <w:p w14:paraId="3DBE892C" w14:textId="77777777" w:rsidR="00281B77" w:rsidRPr="00F25BFC" w:rsidRDefault="00281B77" w:rsidP="000A1A0F">
            <w:pPr>
              <w:jc w:val="center"/>
              <w:rPr>
                <w:rFonts w:ascii="Times New Roman" w:hAnsi="Times New Roman"/>
                <w:szCs w:val="22"/>
              </w:rPr>
            </w:pPr>
          </w:p>
        </w:tc>
        <w:tc>
          <w:tcPr>
            <w:tcW w:w="1048" w:type="dxa"/>
            <w:vAlign w:val="center"/>
          </w:tcPr>
          <w:p w14:paraId="51A143A3" w14:textId="77777777" w:rsidR="00281B77" w:rsidRPr="008A4B64" w:rsidRDefault="00281B77" w:rsidP="000A1A0F">
            <w:pPr>
              <w:jc w:val="center"/>
            </w:pPr>
            <w:r w:rsidRPr="008A4B64">
              <w:t>20</w:t>
            </w:r>
          </w:p>
        </w:tc>
        <w:tc>
          <w:tcPr>
            <w:tcW w:w="1792" w:type="dxa"/>
            <w:vAlign w:val="center"/>
          </w:tcPr>
          <w:p w14:paraId="32AC9836" w14:textId="77777777" w:rsidR="00281B77" w:rsidRPr="00F25BFC" w:rsidRDefault="00281B77" w:rsidP="000A1A0F">
            <w:pPr>
              <w:jc w:val="center"/>
              <w:rPr>
                <w:rFonts w:ascii="Times New Roman" w:hAnsi="Times New Roman"/>
                <w:szCs w:val="22"/>
              </w:rPr>
            </w:pPr>
          </w:p>
        </w:tc>
        <w:tc>
          <w:tcPr>
            <w:tcW w:w="1088" w:type="dxa"/>
            <w:vAlign w:val="center"/>
          </w:tcPr>
          <w:p w14:paraId="22581AD9" w14:textId="77777777" w:rsidR="00281B77" w:rsidRPr="008A4B64" w:rsidRDefault="00281B77" w:rsidP="000A1A0F">
            <w:pPr>
              <w:jc w:val="center"/>
            </w:pPr>
            <w:r w:rsidRPr="008A4B64">
              <w:t>37</w:t>
            </w:r>
          </w:p>
        </w:tc>
        <w:tc>
          <w:tcPr>
            <w:tcW w:w="1754" w:type="dxa"/>
            <w:tcBorders>
              <w:right w:val="single" w:sz="12" w:space="0" w:color="auto"/>
            </w:tcBorders>
            <w:vAlign w:val="center"/>
          </w:tcPr>
          <w:p w14:paraId="290AB865" w14:textId="77777777" w:rsidR="00281B77" w:rsidRPr="00F25BFC" w:rsidRDefault="00281B77" w:rsidP="000A1A0F">
            <w:pPr>
              <w:jc w:val="center"/>
              <w:rPr>
                <w:rFonts w:ascii="Times New Roman" w:hAnsi="Times New Roman"/>
                <w:szCs w:val="22"/>
              </w:rPr>
            </w:pPr>
          </w:p>
        </w:tc>
      </w:tr>
      <w:tr w:rsidR="00281B77" w:rsidRPr="00F25BFC" w14:paraId="6B6E9A4D" w14:textId="77777777" w:rsidTr="00926A54">
        <w:trPr>
          <w:cantSplit/>
          <w:trHeight w:hRule="exact" w:val="454"/>
          <w:jc w:val="center"/>
        </w:trPr>
        <w:tc>
          <w:tcPr>
            <w:tcW w:w="1188" w:type="dxa"/>
            <w:tcBorders>
              <w:left w:val="single" w:sz="12" w:space="0" w:color="auto"/>
            </w:tcBorders>
            <w:vAlign w:val="center"/>
          </w:tcPr>
          <w:p w14:paraId="06975B5A" w14:textId="77777777" w:rsidR="00281B77" w:rsidRPr="008A4B64" w:rsidRDefault="00281B77" w:rsidP="000A1A0F">
            <w:pPr>
              <w:jc w:val="center"/>
            </w:pPr>
            <w:r w:rsidRPr="008A4B64">
              <w:t>4</w:t>
            </w:r>
          </w:p>
        </w:tc>
        <w:tc>
          <w:tcPr>
            <w:tcW w:w="1652" w:type="dxa"/>
            <w:vAlign w:val="center"/>
          </w:tcPr>
          <w:p w14:paraId="77982D43" w14:textId="77777777" w:rsidR="00281B77" w:rsidRPr="00F25BFC" w:rsidRDefault="00281B77" w:rsidP="000A1A0F">
            <w:pPr>
              <w:jc w:val="center"/>
              <w:rPr>
                <w:rFonts w:ascii="Times New Roman" w:hAnsi="Times New Roman"/>
                <w:szCs w:val="22"/>
              </w:rPr>
            </w:pPr>
          </w:p>
        </w:tc>
        <w:tc>
          <w:tcPr>
            <w:tcW w:w="1048" w:type="dxa"/>
            <w:vAlign w:val="center"/>
          </w:tcPr>
          <w:p w14:paraId="240D4B91" w14:textId="77777777" w:rsidR="00281B77" w:rsidRPr="008A4B64" w:rsidRDefault="00281B77" w:rsidP="000A1A0F">
            <w:pPr>
              <w:jc w:val="center"/>
            </w:pPr>
            <w:r w:rsidRPr="008A4B64">
              <w:t>21</w:t>
            </w:r>
          </w:p>
        </w:tc>
        <w:tc>
          <w:tcPr>
            <w:tcW w:w="1792" w:type="dxa"/>
            <w:vAlign w:val="center"/>
          </w:tcPr>
          <w:p w14:paraId="2D18C6A1" w14:textId="77777777" w:rsidR="00281B77" w:rsidRPr="00F25BFC" w:rsidRDefault="00281B77" w:rsidP="000A1A0F">
            <w:pPr>
              <w:jc w:val="center"/>
              <w:rPr>
                <w:rFonts w:ascii="Times New Roman" w:hAnsi="Times New Roman"/>
                <w:szCs w:val="22"/>
              </w:rPr>
            </w:pPr>
          </w:p>
        </w:tc>
        <w:tc>
          <w:tcPr>
            <w:tcW w:w="1088" w:type="dxa"/>
            <w:vAlign w:val="center"/>
          </w:tcPr>
          <w:p w14:paraId="2A88D6DF" w14:textId="77777777" w:rsidR="00281B77" w:rsidRPr="008A4B64" w:rsidRDefault="00281B77" w:rsidP="000A1A0F">
            <w:pPr>
              <w:jc w:val="center"/>
            </w:pPr>
            <w:r w:rsidRPr="008A4B64">
              <w:t>38</w:t>
            </w:r>
          </w:p>
        </w:tc>
        <w:tc>
          <w:tcPr>
            <w:tcW w:w="1754" w:type="dxa"/>
            <w:tcBorders>
              <w:right w:val="single" w:sz="12" w:space="0" w:color="auto"/>
            </w:tcBorders>
            <w:vAlign w:val="center"/>
          </w:tcPr>
          <w:p w14:paraId="5EA7EE52" w14:textId="77777777" w:rsidR="00281B77" w:rsidRPr="00F25BFC" w:rsidRDefault="00281B77" w:rsidP="000A1A0F">
            <w:pPr>
              <w:jc w:val="center"/>
              <w:rPr>
                <w:rFonts w:ascii="Times New Roman" w:hAnsi="Times New Roman"/>
                <w:szCs w:val="22"/>
              </w:rPr>
            </w:pPr>
          </w:p>
        </w:tc>
      </w:tr>
      <w:tr w:rsidR="00281B77" w:rsidRPr="00F25BFC" w14:paraId="57776E3B" w14:textId="77777777" w:rsidTr="00926A54">
        <w:trPr>
          <w:cantSplit/>
          <w:trHeight w:hRule="exact" w:val="454"/>
          <w:jc w:val="center"/>
        </w:trPr>
        <w:tc>
          <w:tcPr>
            <w:tcW w:w="1188" w:type="dxa"/>
            <w:tcBorders>
              <w:left w:val="single" w:sz="12" w:space="0" w:color="auto"/>
            </w:tcBorders>
            <w:vAlign w:val="center"/>
          </w:tcPr>
          <w:p w14:paraId="0D226600" w14:textId="77777777" w:rsidR="00281B77" w:rsidRPr="008A4B64" w:rsidRDefault="00281B77" w:rsidP="000A1A0F">
            <w:pPr>
              <w:jc w:val="center"/>
            </w:pPr>
            <w:r w:rsidRPr="008A4B64">
              <w:t>5</w:t>
            </w:r>
          </w:p>
        </w:tc>
        <w:tc>
          <w:tcPr>
            <w:tcW w:w="1652" w:type="dxa"/>
            <w:vAlign w:val="center"/>
          </w:tcPr>
          <w:p w14:paraId="7BAFC25F" w14:textId="77777777" w:rsidR="00281B77" w:rsidRPr="00F25BFC" w:rsidRDefault="00281B77" w:rsidP="000A1A0F">
            <w:pPr>
              <w:jc w:val="center"/>
              <w:rPr>
                <w:rFonts w:ascii="Times New Roman" w:hAnsi="Times New Roman"/>
                <w:szCs w:val="22"/>
              </w:rPr>
            </w:pPr>
          </w:p>
        </w:tc>
        <w:tc>
          <w:tcPr>
            <w:tcW w:w="1048" w:type="dxa"/>
            <w:vAlign w:val="center"/>
          </w:tcPr>
          <w:p w14:paraId="20C0B571" w14:textId="77777777" w:rsidR="00281B77" w:rsidRPr="008A4B64" w:rsidRDefault="00281B77" w:rsidP="000A1A0F">
            <w:pPr>
              <w:jc w:val="center"/>
            </w:pPr>
            <w:r w:rsidRPr="008A4B64">
              <w:t>22</w:t>
            </w:r>
          </w:p>
        </w:tc>
        <w:tc>
          <w:tcPr>
            <w:tcW w:w="1792" w:type="dxa"/>
            <w:vAlign w:val="center"/>
          </w:tcPr>
          <w:p w14:paraId="1BFD7E81" w14:textId="77777777" w:rsidR="00281B77" w:rsidRPr="00F25BFC" w:rsidRDefault="00281B77" w:rsidP="000A1A0F">
            <w:pPr>
              <w:jc w:val="center"/>
              <w:rPr>
                <w:rFonts w:ascii="Times New Roman" w:hAnsi="Times New Roman"/>
                <w:szCs w:val="22"/>
              </w:rPr>
            </w:pPr>
          </w:p>
        </w:tc>
        <w:tc>
          <w:tcPr>
            <w:tcW w:w="1088" w:type="dxa"/>
            <w:vAlign w:val="center"/>
          </w:tcPr>
          <w:p w14:paraId="66EAD528" w14:textId="77777777" w:rsidR="00281B77" w:rsidRPr="008A4B64" w:rsidRDefault="00281B77" w:rsidP="000A1A0F">
            <w:pPr>
              <w:jc w:val="center"/>
            </w:pPr>
            <w:r w:rsidRPr="008A4B64">
              <w:t>39</w:t>
            </w:r>
          </w:p>
        </w:tc>
        <w:tc>
          <w:tcPr>
            <w:tcW w:w="1754" w:type="dxa"/>
            <w:tcBorders>
              <w:right w:val="single" w:sz="12" w:space="0" w:color="auto"/>
            </w:tcBorders>
            <w:vAlign w:val="center"/>
          </w:tcPr>
          <w:p w14:paraId="5A004582" w14:textId="77777777" w:rsidR="00281B77" w:rsidRPr="00F25BFC" w:rsidRDefault="00281B77" w:rsidP="000A1A0F">
            <w:pPr>
              <w:jc w:val="center"/>
              <w:rPr>
                <w:rFonts w:ascii="Times New Roman" w:hAnsi="Times New Roman"/>
                <w:szCs w:val="22"/>
              </w:rPr>
            </w:pPr>
          </w:p>
        </w:tc>
      </w:tr>
      <w:tr w:rsidR="00281B77" w:rsidRPr="00F25BFC" w14:paraId="16676C6C" w14:textId="77777777" w:rsidTr="00926A54">
        <w:trPr>
          <w:cantSplit/>
          <w:trHeight w:hRule="exact" w:val="454"/>
          <w:jc w:val="center"/>
        </w:trPr>
        <w:tc>
          <w:tcPr>
            <w:tcW w:w="1188" w:type="dxa"/>
            <w:tcBorders>
              <w:left w:val="single" w:sz="12" w:space="0" w:color="auto"/>
            </w:tcBorders>
            <w:vAlign w:val="center"/>
          </w:tcPr>
          <w:p w14:paraId="1BCCBDC1" w14:textId="77777777" w:rsidR="00281B77" w:rsidRPr="008A4B64" w:rsidRDefault="00281B77" w:rsidP="000A1A0F">
            <w:pPr>
              <w:jc w:val="center"/>
            </w:pPr>
            <w:r w:rsidRPr="008A4B64">
              <w:t>6</w:t>
            </w:r>
          </w:p>
        </w:tc>
        <w:tc>
          <w:tcPr>
            <w:tcW w:w="1652" w:type="dxa"/>
            <w:vAlign w:val="center"/>
          </w:tcPr>
          <w:p w14:paraId="1898534E" w14:textId="77777777" w:rsidR="00281B77" w:rsidRPr="00F25BFC" w:rsidRDefault="00281B77" w:rsidP="000A1A0F">
            <w:pPr>
              <w:jc w:val="center"/>
              <w:rPr>
                <w:rFonts w:ascii="Times New Roman" w:hAnsi="Times New Roman"/>
                <w:szCs w:val="22"/>
              </w:rPr>
            </w:pPr>
          </w:p>
        </w:tc>
        <w:tc>
          <w:tcPr>
            <w:tcW w:w="1048" w:type="dxa"/>
            <w:vAlign w:val="center"/>
          </w:tcPr>
          <w:p w14:paraId="26C0A809" w14:textId="77777777" w:rsidR="00281B77" w:rsidRPr="008A4B64" w:rsidRDefault="00281B77" w:rsidP="000A1A0F">
            <w:pPr>
              <w:jc w:val="center"/>
            </w:pPr>
            <w:r w:rsidRPr="008A4B64">
              <w:t>23</w:t>
            </w:r>
          </w:p>
        </w:tc>
        <w:tc>
          <w:tcPr>
            <w:tcW w:w="1792" w:type="dxa"/>
            <w:vAlign w:val="center"/>
          </w:tcPr>
          <w:p w14:paraId="47FB2CCC" w14:textId="77777777" w:rsidR="00281B77" w:rsidRPr="00F25BFC" w:rsidRDefault="00281B77" w:rsidP="000A1A0F">
            <w:pPr>
              <w:jc w:val="center"/>
              <w:rPr>
                <w:rFonts w:ascii="Times New Roman" w:hAnsi="Times New Roman"/>
                <w:szCs w:val="22"/>
              </w:rPr>
            </w:pPr>
          </w:p>
        </w:tc>
        <w:tc>
          <w:tcPr>
            <w:tcW w:w="1088" w:type="dxa"/>
            <w:vAlign w:val="center"/>
          </w:tcPr>
          <w:p w14:paraId="09F26B8C" w14:textId="77777777" w:rsidR="00281B77" w:rsidRPr="008A4B64" w:rsidRDefault="00281B77" w:rsidP="000A1A0F">
            <w:pPr>
              <w:jc w:val="center"/>
            </w:pPr>
            <w:r w:rsidRPr="008A4B64">
              <w:t>40</w:t>
            </w:r>
          </w:p>
        </w:tc>
        <w:tc>
          <w:tcPr>
            <w:tcW w:w="1754" w:type="dxa"/>
            <w:tcBorders>
              <w:right w:val="single" w:sz="12" w:space="0" w:color="auto"/>
            </w:tcBorders>
            <w:vAlign w:val="center"/>
          </w:tcPr>
          <w:p w14:paraId="3414A0BE" w14:textId="77777777" w:rsidR="00281B77" w:rsidRPr="00F25BFC" w:rsidRDefault="00281B77" w:rsidP="000A1A0F">
            <w:pPr>
              <w:jc w:val="center"/>
              <w:rPr>
                <w:rFonts w:ascii="Times New Roman" w:hAnsi="Times New Roman"/>
                <w:szCs w:val="22"/>
              </w:rPr>
            </w:pPr>
          </w:p>
        </w:tc>
      </w:tr>
      <w:tr w:rsidR="00281B77" w:rsidRPr="00F25BFC" w14:paraId="391AB539" w14:textId="77777777" w:rsidTr="00926A54">
        <w:trPr>
          <w:cantSplit/>
          <w:trHeight w:hRule="exact" w:val="454"/>
          <w:jc w:val="center"/>
        </w:trPr>
        <w:tc>
          <w:tcPr>
            <w:tcW w:w="1188" w:type="dxa"/>
            <w:tcBorders>
              <w:left w:val="single" w:sz="12" w:space="0" w:color="auto"/>
            </w:tcBorders>
            <w:vAlign w:val="center"/>
          </w:tcPr>
          <w:p w14:paraId="18B72515" w14:textId="77777777" w:rsidR="00281B77" w:rsidRPr="008A4B64" w:rsidRDefault="00281B77" w:rsidP="000A1A0F">
            <w:pPr>
              <w:jc w:val="center"/>
            </w:pPr>
            <w:r w:rsidRPr="008A4B64">
              <w:t>7</w:t>
            </w:r>
          </w:p>
        </w:tc>
        <w:tc>
          <w:tcPr>
            <w:tcW w:w="1652" w:type="dxa"/>
            <w:vAlign w:val="center"/>
          </w:tcPr>
          <w:p w14:paraId="451652CC" w14:textId="77777777" w:rsidR="00281B77" w:rsidRPr="00F25BFC" w:rsidRDefault="00281B77" w:rsidP="000A1A0F">
            <w:pPr>
              <w:jc w:val="center"/>
              <w:rPr>
                <w:rFonts w:ascii="Times New Roman" w:hAnsi="Times New Roman"/>
                <w:szCs w:val="22"/>
              </w:rPr>
            </w:pPr>
          </w:p>
        </w:tc>
        <w:tc>
          <w:tcPr>
            <w:tcW w:w="1048" w:type="dxa"/>
            <w:vAlign w:val="center"/>
          </w:tcPr>
          <w:p w14:paraId="0473307C" w14:textId="77777777" w:rsidR="00281B77" w:rsidRPr="008A4B64" w:rsidRDefault="00281B77" w:rsidP="000A1A0F">
            <w:pPr>
              <w:jc w:val="center"/>
            </w:pPr>
            <w:r w:rsidRPr="008A4B64">
              <w:t>24</w:t>
            </w:r>
          </w:p>
        </w:tc>
        <w:tc>
          <w:tcPr>
            <w:tcW w:w="1792" w:type="dxa"/>
            <w:vAlign w:val="center"/>
          </w:tcPr>
          <w:p w14:paraId="5217A664" w14:textId="77777777" w:rsidR="00281B77" w:rsidRPr="00F25BFC" w:rsidRDefault="00281B77" w:rsidP="000A1A0F">
            <w:pPr>
              <w:jc w:val="center"/>
              <w:rPr>
                <w:rFonts w:ascii="Times New Roman" w:hAnsi="Times New Roman"/>
                <w:szCs w:val="22"/>
              </w:rPr>
            </w:pPr>
          </w:p>
        </w:tc>
        <w:tc>
          <w:tcPr>
            <w:tcW w:w="1088" w:type="dxa"/>
            <w:vAlign w:val="center"/>
          </w:tcPr>
          <w:p w14:paraId="70571DA5" w14:textId="77777777" w:rsidR="00281B77" w:rsidRPr="008A4B64" w:rsidRDefault="00281B77" w:rsidP="000A1A0F">
            <w:pPr>
              <w:jc w:val="center"/>
            </w:pPr>
            <w:r w:rsidRPr="008A4B64">
              <w:t>41</w:t>
            </w:r>
          </w:p>
        </w:tc>
        <w:tc>
          <w:tcPr>
            <w:tcW w:w="1754" w:type="dxa"/>
            <w:tcBorders>
              <w:right w:val="single" w:sz="12" w:space="0" w:color="auto"/>
            </w:tcBorders>
            <w:vAlign w:val="center"/>
          </w:tcPr>
          <w:p w14:paraId="5919428B" w14:textId="77777777" w:rsidR="00281B77" w:rsidRPr="00F25BFC" w:rsidRDefault="00281B77" w:rsidP="000A1A0F">
            <w:pPr>
              <w:jc w:val="center"/>
              <w:rPr>
                <w:rFonts w:ascii="Times New Roman" w:hAnsi="Times New Roman"/>
                <w:szCs w:val="22"/>
              </w:rPr>
            </w:pPr>
          </w:p>
        </w:tc>
      </w:tr>
      <w:tr w:rsidR="00281B77" w:rsidRPr="00F25BFC" w14:paraId="229AB53D" w14:textId="77777777" w:rsidTr="00926A54">
        <w:trPr>
          <w:cantSplit/>
          <w:trHeight w:hRule="exact" w:val="454"/>
          <w:jc w:val="center"/>
        </w:trPr>
        <w:tc>
          <w:tcPr>
            <w:tcW w:w="1188" w:type="dxa"/>
            <w:tcBorders>
              <w:left w:val="single" w:sz="12" w:space="0" w:color="auto"/>
            </w:tcBorders>
            <w:vAlign w:val="center"/>
          </w:tcPr>
          <w:p w14:paraId="50A726AB" w14:textId="77777777" w:rsidR="00281B77" w:rsidRPr="008A4B64" w:rsidRDefault="00281B77" w:rsidP="000A1A0F">
            <w:pPr>
              <w:jc w:val="center"/>
            </w:pPr>
            <w:r w:rsidRPr="008A4B64">
              <w:t>8</w:t>
            </w:r>
          </w:p>
        </w:tc>
        <w:tc>
          <w:tcPr>
            <w:tcW w:w="1652" w:type="dxa"/>
            <w:vAlign w:val="center"/>
          </w:tcPr>
          <w:p w14:paraId="37835B98" w14:textId="77777777" w:rsidR="00281B77" w:rsidRPr="00F25BFC" w:rsidRDefault="00281B77" w:rsidP="000A1A0F">
            <w:pPr>
              <w:jc w:val="center"/>
              <w:rPr>
                <w:rFonts w:ascii="Times New Roman" w:hAnsi="Times New Roman"/>
                <w:szCs w:val="22"/>
              </w:rPr>
            </w:pPr>
          </w:p>
        </w:tc>
        <w:tc>
          <w:tcPr>
            <w:tcW w:w="1048" w:type="dxa"/>
            <w:vAlign w:val="center"/>
          </w:tcPr>
          <w:p w14:paraId="455D9828" w14:textId="77777777" w:rsidR="00281B77" w:rsidRPr="008A4B64" w:rsidRDefault="00281B77" w:rsidP="000A1A0F">
            <w:pPr>
              <w:jc w:val="center"/>
            </w:pPr>
            <w:r w:rsidRPr="008A4B64">
              <w:t>25</w:t>
            </w:r>
          </w:p>
        </w:tc>
        <w:tc>
          <w:tcPr>
            <w:tcW w:w="1792" w:type="dxa"/>
            <w:vAlign w:val="center"/>
          </w:tcPr>
          <w:p w14:paraId="32A30A61" w14:textId="77777777" w:rsidR="00281B77" w:rsidRPr="00F25BFC" w:rsidRDefault="00281B77" w:rsidP="000A1A0F">
            <w:pPr>
              <w:jc w:val="center"/>
              <w:rPr>
                <w:rFonts w:ascii="Times New Roman" w:hAnsi="Times New Roman"/>
                <w:szCs w:val="22"/>
              </w:rPr>
            </w:pPr>
          </w:p>
        </w:tc>
        <w:tc>
          <w:tcPr>
            <w:tcW w:w="1088" w:type="dxa"/>
            <w:vAlign w:val="center"/>
          </w:tcPr>
          <w:p w14:paraId="33D1E888" w14:textId="77777777" w:rsidR="00281B77" w:rsidRPr="008A4B64" w:rsidRDefault="00281B77" w:rsidP="000A1A0F">
            <w:pPr>
              <w:jc w:val="center"/>
            </w:pPr>
            <w:r w:rsidRPr="008A4B64">
              <w:t>42</w:t>
            </w:r>
          </w:p>
        </w:tc>
        <w:tc>
          <w:tcPr>
            <w:tcW w:w="1754" w:type="dxa"/>
            <w:tcBorders>
              <w:right w:val="single" w:sz="12" w:space="0" w:color="auto"/>
            </w:tcBorders>
            <w:vAlign w:val="center"/>
          </w:tcPr>
          <w:p w14:paraId="16D27337" w14:textId="77777777" w:rsidR="00281B77" w:rsidRPr="00F25BFC" w:rsidRDefault="00281B77" w:rsidP="000A1A0F">
            <w:pPr>
              <w:jc w:val="center"/>
              <w:rPr>
                <w:rFonts w:ascii="Times New Roman" w:hAnsi="Times New Roman"/>
                <w:szCs w:val="22"/>
              </w:rPr>
            </w:pPr>
          </w:p>
        </w:tc>
      </w:tr>
      <w:tr w:rsidR="00281B77" w:rsidRPr="00F25BFC" w14:paraId="4B6B5E76" w14:textId="77777777" w:rsidTr="00926A54">
        <w:trPr>
          <w:cantSplit/>
          <w:trHeight w:hRule="exact" w:val="454"/>
          <w:jc w:val="center"/>
        </w:trPr>
        <w:tc>
          <w:tcPr>
            <w:tcW w:w="1188" w:type="dxa"/>
            <w:tcBorders>
              <w:left w:val="single" w:sz="12" w:space="0" w:color="auto"/>
            </w:tcBorders>
            <w:vAlign w:val="center"/>
          </w:tcPr>
          <w:p w14:paraId="242797BD" w14:textId="77777777" w:rsidR="00281B77" w:rsidRPr="008A4B64" w:rsidRDefault="00281B77" w:rsidP="000A1A0F">
            <w:pPr>
              <w:jc w:val="center"/>
            </w:pPr>
            <w:r w:rsidRPr="008A4B64">
              <w:t>9</w:t>
            </w:r>
          </w:p>
        </w:tc>
        <w:tc>
          <w:tcPr>
            <w:tcW w:w="1652" w:type="dxa"/>
            <w:vAlign w:val="center"/>
          </w:tcPr>
          <w:p w14:paraId="1DF4F871" w14:textId="77777777" w:rsidR="00281B77" w:rsidRPr="00F25BFC" w:rsidRDefault="00281B77" w:rsidP="000A1A0F">
            <w:pPr>
              <w:jc w:val="center"/>
              <w:rPr>
                <w:rFonts w:ascii="Times New Roman" w:hAnsi="Times New Roman"/>
                <w:szCs w:val="22"/>
              </w:rPr>
            </w:pPr>
          </w:p>
        </w:tc>
        <w:tc>
          <w:tcPr>
            <w:tcW w:w="1048" w:type="dxa"/>
            <w:vAlign w:val="center"/>
          </w:tcPr>
          <w:p w14:paraId="59EBC52A" w14:textId="77777777" w:rsidR="00281B77" w:rsidRPr="008A4B64" w:rsidRDefault="00281B77" w:rsidP="000A1A0F">
            <w:pPr>
              <w:jc w:val="center"/>
            </w:pPr>
            <w:r w:rsidRPr="008A4B64">
              <w:t>26</w:t>
            </w:r>
          </w:p>
        </w:tc>
        <w:tc>
          <w:tcPr>
            <w:tcW w:w="1792" w:type="dxa"/>
            <w:vAlign w:val="center"/>
          </w:tcPr>
          <w:p w14:paraId="44F7CC5A" w14:textId="77777777" w:rsidR="00281B77" w:rsidRPr="00F25BFC" w:rsidRDefault="00281B77" w:rsidP="000A1A0F">
            <w:pPr>
              <w:jc w:val="center"/>
              <w:rPr>
                <w:rFonts w:ascii="Times New Roman" w:hAnsi="Times New Roman"/>
                <w:szCs w:val="22"/>
              </w:rPr>
            </w:pPr>
          </w:p>
        </w:tc>
        <w:tc>
          <w:tcPr>
            <w:tcW w:w="1088" w:type="dxa"/>
            <w:vAlign w:val="center"/>
          </w:tcPr>
          <w:p w14:paraId="71676857" w14:textId="77777777" w:rsidR="00281B77" w:rsidRPr="008A4B64" w:rsidRDefault="00281B77" w:rsidP="000A1A0F">
            <w:pPr>
              <w:jc w:val="center"/>
            </w:pPr>
            <w:r w:rsidRPr="008A4B64">
              <w:t>43</w:t>
            </w:r>
          </w:p>
        </w:tc>
        <w:tc>
          <w:tcPr>
            <w:tcW w:w="1754" w:type="dxa"/>
            <w:tcBorders>
              <w:right w:val="single" w:sz="12" w:space="0" w:color="auto"/>
            </w:tcBorders>
            <w:vAlign w:val="center"/>
          </w:tcPr>
          <w:p w14:paraId="271AD508" w14:textId="77777777" w:rsidR="00281B77" w:rsidRPr="00F25BFC" w:rsidRDefault="00281B77" w:rsidP="000A1A0F">
            <w:pPr>
              <w:jc w:val="center"/>
              <w:rPr>
                <w:rFonts w:ascii="Times New Roman" w:hAnsi="Times New Roman"/>
                <w:szCs w:val="22"/>
              </w:rPr>
            </w:pPr>
          </w:p>
        </w:tc>
      </w:tr>
      <w:tr w:rsidR="00281B77" w:rsidRPr="00F25BFC" w14:paraId="5D412A21" w14:textId="77777777" w:rsidTr="00926A54">
        <w:trPr>
          <w:cantSplit/>
          <w:trHeight w:hRule="exact" w:val="454"/>
          <w:jc w:val="center"/>
        </w:trPr>
        <w:tc>
          <w:tcPr>
            <w:tcW w:w="1188" w:type="dxa"/>
            <w:tcBorders>
              <w:left w:val="single" w:sz="12" w:space="0" w:color="auto"/>
            </w:tcBorders>
            <w:vAlign w:val="center"/>
          </w:tcPr>
          <w:p w14:paraId="7113A470" w14:textId="77777777" w:rsidR="00281B77" w:rsidRPr="008A4B64" w:rsidRDefault="00281B77" w:rsidP="000A1A0F">
            <w:pPr>
              <w:jc w:val="center"/>
            </w:pPr>
            <w:r w:rsidRPr="008A4B64">
              <w:t>10</w:t>
            </w:r>
          </w:p>
        </w:tc>
        <w:tc>
          <w:tcPr>
            <w:tcW w:w="1652" w:type="dxa"/>
            <w:vAlign w:val="center"/>
          </w:tcPr>
          <w:p w14:paraId="19985925" w14:textId="77777777" w:rsidR="00281B77" w:rsidRPr="00F25BFC" w:rsidRDefault="00281B77" w:rsidP="000A1A0F">
            <w:pPr>
              <w:jc w:val="center"/>
              <w:rPr>
                <w:rFonts w:ascii="Times New Roman" w:hAnsi="Times New Roman"/>
                <w:szCs w:val="22"/>
              </w:rPr>
            </w:pPr>
          </w:p>
        </w:tc>
        <w:tc>
          <w:tcPr>
            <w:tcW w:w="1048" w:type="dxa"/>
            <w:vAlign w:val="center"/>
          </w:tcPr>
          <w:p w14:paraId="04A0AF0C" w14:textId="77777777" w:rsidR="00281B77" w:rsidRPr="008A4B64" w:rsidRDefault="00281B77" w:rsidP="000A1A0F">
            <w:pPr>
              <w:jc w:val="center"/>
            </w:pPr>
            <w:r w:rsidRPr="008A4B64">
              <w:t>27</w:t>
            </w:r>
          </w:p>
        </w:tc>
        <w:tc>
          <w:tcPr>
            <w:tcW w:w="1792" w:type="dxa"/>
            <w:vAlign w:val="center"/>
          </w:tcPr>
          <w:p w14:paraId="2368013B" w14:textId="77777777" w:rsidR="00281B77" w:rsidRPr="00F25BFC" w:rsidRDefault="00281B77" w:rsidP="000A1A0F">
            <w:pPr>
              <w:jc w:val="center"/>
              <w:rPr>
                <w:rFonts w:ascii="Times New Roman" w:hAnsi="Times New Roman"/>
                <w:szCs w:val="22"/>
              </w:rPr>
            </w:pPr>
          </w:p>
        </w:tc>
        <w:tc>
          <w:tcPr>
            <w:tcW w:w="1088" w:type="dxa"/>
            <w:vAlign w:val="center"/>
          </w:tcPr>
          <w:p w14:paraId="6803EBCE" w14:textId="77777777" w:rsidR="00281B77" w:rsidRPr="008A4B64" w:rsidRDefault="00281B77" w:rsidP="000A1A0F">
            <w:pPr>
              <w:jc w:val="center"/>
            </w:pPr>
            <w:r w:rsidRPr="008A4B64">
              <w:t>44</w:t>
            </w:r>
          </w:p>
        </w:tc>
        <w:tc>
          <w:tcPr>
            <w:tcW w:w="1754" w:type="dxa"/>
            <w:tcBorders>
              <w:right w:val="single" w:sz="12" w:space="0" w:color="auto"/>
            </w:tcBorders>
            <w:vAlign w:val="center"/>
          </w:tcPr>
          <w:p w14:paraId="797A2097" w14:textId="77777777" w:rsidR="00281B77" w:rsidRPr="00F25BFC" w:rsidRDefault="00281B77" w:rsidP="000A1A0F">
            <w:pPr>
              <w:jc w:val="center"/>
              <w:rPr>
                <w:rFonts w:ascii="Times New Roman" w:hAnsi="Times New Roman"/>
                <w:szCs w:val="22"/>
              </w:rPr>
            </w:pPr>
          </w:p>
        </w:tc>
      </w:tr>
      <w:tr w:rsidR="00281B77" w:rsidRPr="00F25BFC" w14:paraId="30C3061B" w14:textId="77777777" w:rsidTr="00926A54">
        <w:trPr>
          <w:cantSplit/>
          <w:trHeight w:hRule="exact" w:val="454"/>
          <w:jc w:val="center"/>
        </w:trPr>
        <w:tc>
          <w:tcPr>
            <w:tcW w:w="1188" w:type="dxa"/>
            <w:tcBorders>
              <w:left w:val="single" w:sz="12" w:space="0" w:color="auto"/>
            </w:tcBorders>
            <w:vAlign w:val="center"/>
          </w:tcPr>
          <w:p w14:paraId="27FA15C6" w14:textId="77777777" w:rsidR="00281B77" w:rsidRPr="008A4B64" w:rsidRDefault="00281B77" w:rsidP="000A1A0F">
            <w:pPr>
              <w:jc w:val="center"/>
            </w:pPr>
            <w:r w:rsidRPr="008A4B64">
              <w:t>11</w:t>
            </w:r>
          </w:p>
        </w:tc>
        <w:tc>
          <w:tcPr>
            <w:tcW w:w="1652" w:type="dxa"/>
            <w:vAlign w:val="center"/>
          </w:tcPr>
          <w:p w14:paraId="402201FB" w14:textId="77777777" w:rsidR="00281B77" w:rsidRPr="00F25BFC" w:rsidRDefault="00281B77" w:rsidP="000A1A0F">
            <w:pPr>
              <w:jc w:val="center"/>
              <w:rPr>
                <w:rFonts w:ascii="Times New Roman" w:hAnsi="Times New Roman"/>
                <w:szCs w:val="22"/>
              </w:rPr>
            </w:pPr>
          </w:p>
        </w:tc>
        <w:tc>
          <w:tcPr>
            <w:tcW w:w="1048" w:type="dxa"/>
            <w:vAlign w:val="center"/>
          </w:tcPr>
          <w:p w14:paraId="73B2C4BC" w14:textId="77777777" w:rsidR="00281B77" w:rsidRPr="008A4B64" w:rsidRDefault="00281B77" w:rsidP="000A1A0F">
            <w:pPr>
              <w:jc w:val="center"/>
            </w:pPr>
            <w:r w:rsidRPr="008A4B64">
              <w:t>28</w:t>
            </w:r>
          </w:p>
        </w:tc>
        <w:tc>
          <w:tcPr>
            <w:tcW w:w="1792" w:type="dxa"/>
            <w:vAlign w:val="center"/>
          </w:tcPr>
          <w:p w14:paraId="2C32563C" w14:textId="77777777" w:rsidR="00281B77" w:rsidRPr="00F25BFC" w:rsidRDefault="00281B77" w:rsidP="000A1A0F">
            <w:pPr>
              <w:jc w:val="center"/>
              <w:rPr>
                <w:rFonts w:ascii="Times New Roman" w:hAnsi="Times New Roman"/>
                <w:szCs w:val="22"/>
              </w:rPr>
            </w:pPr>
          </w:p>
        </w:tc>
        <w:tc>
          <w:tcPr>
            <w:tcW w:w="1088" w:type="dxa"/>
            <w:vAlign w:val="center"/>
          </w:tcPr>
          <w:p w14:paraId="2223120B" w14:textId="77777777" w:rsidR="00281B77" w:rsidRPr="008A4B64" w:rsidRDefault="00281B77" w:rsidP="000A1A0F">
            <w:pPr>
              <w:jc w:val="center"/>
            </w:pPr>
            <w:r w:rsidRPr="008A4B64">
              <w:t>45</w:t>
            </w:r>
          </w:p>
        </w:tc>
        <w:tc>
          <w:tcPr>
            <w:tcW w:w="1754" w:type="dxa"/>
            <w:tcBorders>
              <w:right w:val="single" w:sz="12" w:space="0" w:color="auto"/>
            </w:tcBorders>
            <w:vAlign w:val="center"/>
          </w:tcPr>
          <w:p w14:paraId="3677E618" w14:textId="77777777" w:rsidR="00281B77" w:rsidRPr="00F25BFC" w:rsidRDefault="00281B77" w:rsidP="000A1A0F">
            <w:pPr>
              <w:jc w:val="center"/>
              <w:rPr>
                <w:rFonts w:ascii="Times New Roman" w:hAnsi="Times New Roman"/>
                <w:szCs w:val="22"/>
              </w:rPr>
            </w:pPr>
          </w:p>
        </w:tc>
      </w:tr>
      <w:tr w:rsidR="00281B77" w:rsidRPr="00F25BFC" w14:paraId="68235672" w14:textId="77777777" w:rsidTr="00926A54">
        <w:trPr>
          <w:cantSplit/>
          <w:trHeight w:hRule="exact" w:val="454"/>
          <w:jc w:val="center"/>
        </w:trPr>
        <w:tc>
          <w:tcPr>
            <w:tcW w:w="1188" w:type="dxa"/>
            <w:tcBorders>
              <w:left w:val="single" w:sz="12" w:space="0" w:color="auto"/>
            </w:tcBorders>
            <w:vAlign w:val="center"/>
          </w:tcPr>
          <w:p w14:paraId="44CDF60D" w14:textId="77777777" w:rsidR="00281B77" w:rsidRPr="008A4B64" w:rsidRDefault="00281B77" w:rsidP="000A1A0F">
            <w:pPr>
              <w:jc w:val="center"/>
            </w:pPr>
            <w:r w:rsidRPr="008A4B64">
              <w:t>12</w:t>
            </w:r>
          </w:p>
        </w:tc>
        <w:tc>
          <w:tcPr>
            <w:tcW w:w="1652" w:type="dxa"/>
            <w:vAlign w:val="center"/>
          </w:tcPr>
          <w:p w14:paraId="2C652C10" w14:textId="77777777" w:rsidR="00281B77" w:rsidRPr="00F25BFC" w:rsidRDefault="00281B77" w:rsidP="000A1A0F">
            <w:pPr>
              <w:jc w:val="center"/>
              <w:rPr>
                <w:rFonts w:ascii="Times New Roman" w:hAnsi="Times New Roman"/>
                <w:szCs w:val="22"/>
              </w:rPr>
            </w:pPr>
          </w:p>
        </w:tc>
        <w:tc>
          <w:tcPr>
            <w:tcW w:w="1048" w:type="dxa"/>
            <w:vAlign w:val="center"/>
          </w:tcPr>
          <w:p w14:paraId="40582566" w14:textId="77777777" w:rsidR="00281B77" w:rsidRPr="008A4B64" w:rsidRDefault="00281B77" w:rsidP="000A1A0F">
            <w:pPr>
              <w:jc w:val="center"/>
            </w:pPr>
            <w:r w:rsidRPr="008A4B64">
              <w:t>29</w:t>
            </w:r>
          </w:p>
        </w:tc>
        <w:tc>
          <w:tcPr>
            <w:tcW w:w="1792" w:type="dxa"/>
            <w:vAlign w:val="center"/>
          </w:tcPr>
          <w:p w14:paraId="109F8DC1" w14:textId="77777777" w:rsidR="00281B77" w:rsidRPr="00F25BFC" w:rsidRDefault="00281B77" w:rsidP="000A1A0F">
            <w:pPr>
              <w:jc w:val="center"/>
              <w:rPr>
                <w:rFonts w:ascii="Times New Roman" w:hAnsi="Times New Roman"/>
                <w:szCs w:val="22"/>
              </w:rPr>
            </w:pPr>
          </w:p>
        </w:tc>
        <w:tc>
          <w:tcPr>
            <w:tcW w:w="1088" w:type="dxa"/>
            <w:vAlign w:val="center"/>
          </w:tcPr>
          <w:p w14:paraId="540DD478" w14:textId="77777777" w:rsidR="00281B77" w:rsidRPr="008A4B64" w:rsidRDefault="00281B77" w:rsidP="000A1A0F">
            <w:pPr>
              <w:jc w:val="center"/>
            </w:pPr>
            <w:r w:rsidRPr="008A4B64">
              <w:t>46</w:t>
            </w:r>
          </w:p>
        </w:tc>
        <w:tc>
          <w:tcPr>
            <w:tcW w:w="1754" w:type="dxa"/>
            <w:tcBorders>
              <w:right w:val="single" w:sz="12" w:space="0" w:color="auto"/>
            </w:tcBorders>
            <w:vAlign w:val="center"/>
          </w:tcPr>
          <w:p w14:paraId="319CD1A4" w14:textId="77777777" w:rsidR="00281B77" w:rsidRPr="00F25BFC" w:rsidRDefault="00281B77" w:rsidP="000A1A0F">
            <w:pPr>
              <w:jc w:val="center"/>
              <w:rPr>
                <w:rFonts w:ascii="Times New Roman" w:hAnsi="Times New Roman"/>
                <w:szCs w:val="22"/>
              </w:rPr>
            </w:pPr>
          </w:p>
        </w:tc>
      </w:tr>
      <w:tr w:rsidR="00281B77" w:rsidRPr="00F25BFC" w14:paraId="1F4B2077" w14:textId="77777777" w:rsidTr="00926A54">
        <w:trPr>
          <w:cantSplit/>
          <w:trHeight w:hRule="exact" w:val="454"/>
          <w:jc w:val="center"/>
        </w:trPr>
        <w:tc>
          <w:tcPr>
            <w:tcW w:w="1188" w:type="dxa"/>
            <w:tcBorders>
              <w:left w:val="single" w:sz="12" w:space="0" w:color="auto"/>
              <w:bottom w:val="single" w:sz="6" w:space="0" w:color="auto"/>
            </w:tcBorders>
            <w:vAlign w:val="center"/>
          </w:tcPr>
          <w:p w14:paraId="2EB83366" w14:textId="77777777" w:rsidR="00281B77" w:rsidRPr="008A4B64" w:rsidRDefault="00281B77" w:rsidP="000A1A0F">
            <w:pPr>
              <w:jc w:val="center"/>
            </w:pPr>
            <w:r w:rsidRPr="008A4B64">
              <w:t>13</w:t>
            </w:r>
          </w:p>
        </w:tc>
        <w:tc>
          <w:tcPr>
            <w:tcW w:w="1652" w:type="dxa"/>
            <w:tcBorders>
              <w:bottom w:val="single" w:sz="6" w:space="0" w:color="auto"/>
            </w:tcBorders>
            <w:vAlign w:val="center"/>
          </w:tcPr>
          <w:p w14:paraId="6B989DAE" w14:textId="77777777" w:rsidR="00281B77" w:rsidRPr="00F25BFC" w:rsidRDefault="00281B77" w:rsidP="000A1A0F">
            <w:pPr>
              <w:jc w:val="center"/>
              <w:rPr>
                <w:rFonts w:ascii="Times New Roman" w:hAnsi="Times New Roman"/>
                <w:szCs w:val="22"/>
              </w:rPr>
            </w:pPr>
          </w:p>
        </w:tc>
        <w:tc>
          <w:tcPr>
            <w:tcW w:w="1048" w:type="dxa"/>
            <w:tcBorders>
              <w:bottom w:val="single" w:sz="6" w:space="0" w:color="auto"/>
            </w:tcBorders>
            <w:vAlign w:val="center"/>
          </w:tcPr>
          <w:p w14:paraId="58E5FCF1" w14:textId="77777777" w:rsidR="00281B77" w:rsidRPr="008A4B64" w:rsidRDefault="00281B77" w:rsidP="000A1A0F">
            <w:pPr>
              <w:jc w:val="center"/>
            </w:pPr>
            <w:r w:rsidRPr="008A4B64">
              <w:t>30</w:t>
            </w:r>
          </w:p>
        </w:tc>
        <w:tc>
          <w:tcPr>
            <w:tcW w:w="1792" w:type="dxa"/>
            <w:tcBorders>
              <w:bottom w:val="single" w:sz="6" w:space="0" w:color="auto"/>
            </w:tcBorders>
            <w:vAlign w:val="center"/>
          </w:tcPr>
          <w:p w14:paraId="0A259693" w14:textId="77777777" w:rsidR="00281B77" w:rsidRPr="00F25BFC" w:rsidRDefault="00281B77" w:rsidP="000A1A0F">
            <w:pPr>
              <w:jc w:val="center"/>
              <w:rPr>
                <w:rFonts w:ascii="Times New Roman" w:hAnsi="Times New Roman"/>
                <w:szCs w:val="22"/>
              </w:rPr>
            </w:pPr>
          </w:p>
        </w:tc>
        <w:tc>
          <w:tcPr>
            <w:tcW w:w="1088" w:type="dxa"/>
            <w:tcBorders>
              <w:bottom w:val="single" w:sz="6" w:space="0" w:color="auto"/>
            </w:tcBorders>
            <w:vAlign w:val="center"/>
          </w:tcPr>
          <w:p w14:paraId="5F0E43E4" w14:textId="77777777" w:rsidR="00281B77" w:rsidRPr="008A4B64" w:rsidRDefault="00281B77" w:rsidP="000A1A0F">
            <w:pPr>
              <w:jc w:val="center"/>
            </w:pPr>
            <w:r w:rsidRPr="008A4B64">
              <w:t>47</w:t>
            </w:r>
          </w:p>
        </w:tc>
        <w:tc>
          <w:tcPr>
            <w:tcW w:w="1754" w:type="dxa"/>
            <w:tcBorders>
              <w:bottom w:val="single" w:sz="6" w:space="0" w:color="auto"/>
              <w:right w:val="single" w:sz="12" w:space="0" w:color="auto"/>
            </w:tcBorders>
            <w:vAlign w:val="center"/>
          </w:tcPr>
          <w:p w14:paraId="414F6E66" w14:textId="77777777" w:rsidR="00281B77" w:rsidRPr="00F25BFC" w:rsidRDefault="00281B77" w:rsidP="000A1A0F">
            <w:pPr>
              <w:jc w:val="center"/>
              <w:rPr>
                <w:rFonts w:ascii="Times New Roman" w:hAnsi="Times New Roman"/>
                <w:szCs w:val="22"/>
              </w:rPr>
            </w:pPr>
          </w:p>
        </w:tc>
      </w:tr>
      <w:tr w:rsidR="00281B77" w:rsidRPr="00F25BFC" w14:paraId="54771C6C" w14:textId="77777777" w:rsidTr="00926A54">
        <w:trPr>
          <w:cantSplit/>
          <w:trHeight w:hRule="exact" w:val="454"/>
          <w:jc w:val="center"/>
        </w:trPr>
        <w:tc>
          <w:tcPr>
            <w:tcW w:w="1188" w:type="dxa"/>
            <w:tcBorders>
              <w:left w:val="single" w:sz="12" w:space="0" w:color="auto"/>
              <w:bottom w:val="single" w:sz="12" w:space="0" w:color="auto"/>
            </w:tcBorders>
            <w:vAlign w:val="center"/>
          </w:tcPr>
          <w:p w14:paraId="20292DCE" w14:textId="77777777" w:rsidR="00281B77" w:rsidRPr="008A4B64" w:rsidRDefault="00281B77" w:rsidP="000A1A0F">
            <w:pPr>
              <w:jc w:val="center"/>
            </w:pPr>
            <w:r w:rsidRPr="008A4B64">
              <w:t>14</w:t>
            </w:r>
          </w:p>
        </w:tc>
        <w:tc>
          <w:tcPr>
            <w:tcW w:w="1652" w:type="dxa"/>
            <w:tcBorders>
              <w:bottom w:val="single" w:sz="12" w:space="0" w:color="auto"/>
            </w:tcBorders>
            <w:vAlign w:val="center"/>
          </w:tcPr>
          <w:p w14:paraId="66CEF0A1" w14:textId="77777777" w:rsidR="00281B77" w:rsidRPr="00F25BFC" w:rsidRDefault="00281B77" w:rsidP="000A1A0F">
            <w:pPr>
              <w:jc w:val="center"/>
              <w:rPr>
                <w:rFonts w:ascii="Times New Roman" w:hAnsi="Times New Roman"/>
                <w:szCs w:val="22"/>
              </w:rPr>
            </w:pPr>
          </w:p>
        </w:tc>
        <w:tc>
          <w:tcPr>
            <w:tcW w:w="1048" w:type="dxa"/>
            <w:tcBorders>
              <w:bottom w:val="single" w:sz="12" w:space="0" w:color="auto"/>
            </w:tcBorders>
            <w:vAlign w:val="center"/>
          </w:tcPr>
          <w:p w14:paraId="2BF2448E" w14:textId="77777777" w:rsidR="00281B77" w:rsidRPr="008A4B64" w:rsidRDefault="00281B77" w:rsidP="000A1A0F">
            <w:pPr>
              <w:jc w:val="center"/>
            </w:pPr>
            <w:r w:rsidRPr="008A4B64">
              <w:t>31</w:t>
            </w:r>
          </w:p>
        </w:tc>
        <w:tc>
          <w:tcPr>
            <w:tcW w:w="1792" w:type="dxa"/>
            <w:tcBorders>
              <w:bottom w:val="single" w:sz="12" w:space="0" w:color="auto"/>
            </w:tcBorders>
            <w:vAlign w:val="center"/>
          </w:tcPr>
          <w:p w14:paraId="083CBCED" w14:textId="77777777" w:rsidR="00281B77" w:rsidRPr="00F25BFC" w:rsidRDefault="00281B77" w:rsidP="000A1A0F">
            <w:pPr>
              <w:jc w:val="center"/>
              <w:rPr>
                <w:rFonts w:ascii="Times New Roman" w:hAnsi="Times New Roman"/>
                <w:szCs w:val="22"/>
              </w:rPr>
            </w:pPr>
          </w:p>
        </w:tc>
        <w:tc>
          <w:tcPr>
            <w:tcW w:w="1088" w:type="dxa"/>
            <w:tcBorders>
              <w:bottom w:val="single" w:sz="12" w:space="0" w:color="auto"/>
            </w:tcBorders>
            <w:vAlign w:val="center"/>
          </w:tcPr>
          <w:p w14:paraId="1D289290" w14:textId="77777777" w:rsidR="00281B77" w:rsidRPr="008A4B64" w:rsidRDefault="00281B77" w:rsidP="000A1A0F">
            <w:pPr>
              <w:jc w:val="center"/>
            </w:pPr>
            <w:r w:rsidRPr="008A4B64">
              <w:t>48</w:t>
            </w:r>
          </w:p>
        </w:tc>
        <w:tc>
          <w:tcPr>
            <w:tcW w:w="1754" w:type="dxa"/>
            <w:tcBorders>
              <w:bottom w:val="single" w:sz="12" w:space="0" w:color="auto"/>
              <w:right w:val="single" w:sz="12" w:space="0" w:color="auto"/>
            </w:tcBorders>
            <w:vAlign w:val="center"/>
          </w:tcPr>
          <w:p w14:paraId="388B5636" w14:textId="77777777" w:rsidR="00281B77" w:rsidRPr="00F25BFC" w:rsidRDefault="00281B77" w:rsidP="000A1A0F">
            <w:pPr>
              <w:jc w:val="center"/>
              <w:rPr>
                <w:rFonts w:ascii="Times New Roman" w:hAnsi="Times New Roman"/>
                <w:szCs w:val="22"/>
              </w:rPr>
            </w:pPr>
          </w:p>
        </w:tc>
      </w:tr>
    </w:tbl>
    <w:p w14:paraId="788A4E05" w14:textId="77777777" w:rsidR="00281B77" w:rsidRPr="00B9192C" w:rsidRDefault="00281B77" w:rsidP="00281B77">
      <w:pPr>
        <w:spacing w:line="200" w:lineRule="exact"/>
      </w:pPr>
    </w:p>
    <w:p w14:paraId="6CE02082" w14:textId="77777777" w:rsidR="00281B77" w:rsidRPr="00B9192C" w:rsidRDefault="00281B77" w:rsidP="00281B77">
      <w:pPr>
        <w:spacing w:after="100"/>
      </w:pPr>
    </w:p>
    <w:tbl>
      <w:tblPr>
        <w:tblW w:w="0" w:type="auto"/>
        <w:tblInd w:w="11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bottom w:w="113" w:type="dxa"/>
        </w:tblCellMar>
        <w:tblLook w:val="01E0" w:firstRow="1" w:lastRow="1" w:firstColumn="1" w:lastColumn="1" w:noHBand="0" w:noVBand="0"/>
      </w:tblPr>
      <w:tblGrid>
        <w:gridCol w:w="5887"/>
        <w:gridCol w:w="3620"/>
      </w:tblGrid>
      <w:tr w:rsidR="00281B77" w:rsidRPr="00F25BFC" w14:paraId="25E5B7EC" w14:textId="77777777" w:rsidTr="000A1A0F">
        <w:trPr>
          <w:cantSplit/>
          <w:trHeight w:hRule="exact" w:val="340"/>
        </w:trPr>
        <w:tc>
          <w:tcPr>
            <w:tcW w:w="5949" w:type="dxa"/>
            <w:vAlign w:val="bottom"/>
          </w:tcPr>
          <w:p w14:paraId="6D4BFD75" w14:textId="77777777" w:rsidR="00281B77" w:rsidRPr="008A4B64" w:rsidRDefault="00281B77" w:rsidP="000A1A0F">
            <w:r w:rsidRPr="008A4B64">
              <w:t>Signed:</w:t>
            </w:r>
          </w:p>
        </w:tc>
        <w:tc>
          <w:tcPr>
            <w:tcW w:w="3657" w:type="dxa"/>
            <w:vAlign w:val="bottom"/>
          </w:tcPr>
          <w:p w14:paraId="17475071" w14:textId="77777777" w:rsidR="00281B77" w:rsidRPr="008A4B64" w:rsidRDefault="00281B77" w:rsidP="000A1A0F">
            <w:r w:rsidRPr="008A4B64">
              <w:t>Date:</w:t>
            </w:r>
          </w:p>
        </w:tc>
      </w:tr>
      <w:tr w:rsidR="00281B77" w:rsidRPr="00F25BFC" w14:paraId="05822C00" w14:textId="77777777" w:rsidTr="000A1A0F">
        <w:trPr>
          <w:cantSplit/>
          <w:trHeight w:hRule="exact" w:val="340"/>
        </w:trPr>
        <w:tc>
          <w:tcPr>
            <w:tcW w:w="9606" w:type="dxa"/>
            <w:gridSpan w:val="2"/>
            <w:vAlign w:val="bottom"/>
          </w:tcPr>
          <w:p w14:paraId="78CDAD66" w14:textId="77777777" w:rsidR="00281B77" w:rsidRPr="008A4B64" w:rsidRDefault="00281B77" w:rsidP="000A1A0F">
            <w:r w:rsidRPr="008A4B64">
              <w:t>Print Name:</w:t>
            </w:r>
          </w:p>
        </w:tc>
      </w:tr>
      <w:tr w:rsidR="00281B77" w:rsidRPr="00F25BFC" w14:paraId="154ED25B" w14:textId="77777777" w:rsidTr="000A1A0F">
        <w:trPr>
          <w:cantSplit/>
          <w:trHeight w:hRule="exact" w:val="340"/>
        </w:trPr>
        <w:tc>
          <w:tcPr>
            <w:tcW w:w="9606" w:type="dxa"/>
            <w:gridSpan w:val="2"/>
            <w:vAlign w:val="bottom"/>
          </w:tcPr>
          <w:p w14:paraId="6DDEBEE9" w14:textId="77777777" w:rsidR="00281B77" w:rsidRPr="008A4B64" w:rsidRDefault="00281B77" w:rsidP="000A1A0F">
            <w:r w:rsidRPr="008A4B64">
              <w:t>Company</w:t>
            </w:r>
            <w:r>
              <w:t>:</w:t>
            </w:r>
          </w:p>
        </w:tc>
      </w:tr>
    </w:tbl>
    <w:p w14:paraId="3B0EC5BA" w14:textId="5724E062" w:rsidR="002B3956" w:rsidRPr="003F7D48" w:rsidRDefault="002A075B" w:rsidP="00D02538">
      <w:pPr>
        <w:rPr>
          <w:b/>
          <w:bCs/>
          <w:sz w:val="24"/>
          <w:szCs w:val="24"/>
        </w:rPr>
      </w:pPr>
      <w:r>
        <w:rPr>
          <w:lang w:val="en-AU"/>
        </w:rPr>
        <w:br w:type="page"/>
      </w:r>
      <w:r w:rsidR="00EF759C">
        <w:rPr>
          <w:noProof/>
          <w:snapToGrid/>
          <w:lang w:val="en-AU"/>
        </w:rPr>
        <w:lastRenderedPageBreak/>
        <mc:AlternateContent>
          <mc:Choice Requires="wpg">
            <w:drawing>
              <wp:anchor distT="0" distB="0" distL="114300" distR="114300" simplePos="0" relativeHeight="251652608" behindDoc="1" locked="1" layoutInCell="1" allowOverlap="1" wp14:anchorId="5EF62E6F" wp14:editId="53B4B8DD">
                <wp:simplePos x="0" y="0"/>
                <wp:positionH relativeFrom="page">
                  <wp:posOffset>633730</wp:posOffset>
                </wp:positionH>
                <wp:positionV relativeFrom="page">
                  <wp:posOffset>291465</wp:posOffset>
                </wp:positionV>
                <wp:extent cx="6400165" cy="733425"/>
                <wp:effectExtent l="0" t="0" r="0" b="0"/>
                <wp:wrapNone/>
                <wp:docPr id="90"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00165" cy="733425"/>
                          <a:chOff x="0" y="0"/>
                          <a:chExt cx="8318752" cy="752093"/>
                        </a:xfrm>
                      </wpg:grpSpPr>
                      <wps:wsp>
                        <wps:cNvPr id="91" name="Free-form: Shape 10"/>
                        <wps:cNvSpPr/>
                        <wps:spPr>
                          <a:xfrm>
                            <a:off x="0" y="214883"/>
                            <a:ext cx="8102726" cy="537209"/>
                          </a:xfrm>
                          <a:custGeom>
                            <a:avLst/>
                            <a:gdLst>
                              <a:gd name="connsiteX0" fmla="*/ 0 w 8102726"/>
                              <a:gd name="connsiteY0" fmla="*/ 0 h 537209"/>
                              <a:gd name="connsiteX1" fmla="*/ 8102727 w 8102726"/>
                              <a:gd name="connsiteY1" fmla="*/ 0 h 537209"/>
                              <a:gd name="connsiteX2" fmla="*/ 8102727 w 8102726"/>
                              <a:gd name="connsiteY2" fmla="*/ 537210 h 537209"/>
                              <a:gd name="connsiteX3" fmla="*/ 0 w 8102726"/>
                              <a:gd name="connsiteY3" fmla="*/ 537210 h 537209"/>
                              <a:gd name="connsiteX4" fmla="*/ 0 w 8102726"/>
                              <a:gd name="connsiteY4" fmla="*/ 0 h 537209"/>
                              <a:gd name="connsiteX5" fmla="*/ 0 w 8102726"/>
                              <a:gd name="connsiteY5" fmla="*/ 0 h 5372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102726" h="537209">
                                <a:moveTo>
                                  <a:pt x="0" y="0"/>
                                </a:moveTo>
                                <a:lnTo>
                                  <a:pt x="8102727" y="0"/>
                                </a:lnTo>
                                <a:lnTo>
                                  <a:pt x="8102727" y="537210"/>
                                </a:lnTo>
                                <a:lnTo>
                                  <a:pt x="0" y="537210"/>
                                </a:lnTo>
                                <a:lnTo>
                                  <a:pt x="0" y="0"/>
                                </a:lnTo>
                                <a:lnTo>
                                  <a:pt x="0" y="0"/>
                                </a:lnTo>
                                <a:close/>
                              </a:path>
                            </a:pathLst>
                          </a:custGeom>
                          <a:solidFill>
                            <a:srgbClr val="E1EDF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2" name="Free-form: Shape 19"/>
                        <wps:cNvSpPr/>
                        <wps:spPr>
                          <a:xfrm>
                            <a:off x="8102726" y="0"/>
                            <a:ext cx="216026" cy="214883"/>
                          </a:xfrm>
                          <a:custGeom>
                            <a:avLst/>
                            <a:gdLst>
                              <a:gd name="connsiteX0" fmla="*/ 0 w 216026"/>
                              <a:gd name="connsiteY0" fmla="*/ 0 h 214883"/>
                              <a:gd name="connsiteX1" fmla="*/ 216027 w 216026"/>
                              <a:gd name="connsiteY1" fmla="*/ 0 h 214883"/>
                              <a:gd name="connsiteX2" fmla="*/ 216027 w 216026"/>
                              <a:gd name="connsiteY2" fmla="*/ 214884 h 214883"/>
                              <a:gd name="connsiteX3" fmla="*/ 0 w 216026"/>
                              <a:gd name="connsiteY3" fmla="*/ 214884 h 214883"/>
                              <a:gd name="connsiteX4" fmla="*/ 0 w 216026"/>
                              <a:gd name="connsiteY4" fmla="*/ 0 h 214883"/>
                              <a:gd name="connsiteX5" fmla="*/ 0 w 216026"/>
                              <a:gd name="connsiteY5" fmla="*/ 0 h 21488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16026" h="214883">
                                <a:moveTo>
                                  <a:pt x="0" y="0"/>
                                </a:moveTo>
                                <a:lnTo>
                                  <a:pt x="216027" y="0"/>
                                </a:lnTo>
                                <a:lnTo>
                                  <a:pt x="216027" y="214884"/>
                                </a:lnTo>
                                <a:lnTo>
                                  <a:pt x="0" y="214884"/>
                                </a:lnTo>
                                <a:lnTo>
                                  <a:pt x="0" y="0"/>
                                </a:lnTo>
                                <a:lnTo>
                                  <a:pt x="0" y="0"/>
                                </a:lnTo>
                                <a:close/>
                              </a:path>
                            </a:pathLst>
                          </a:custGeom>
                          <a:solidFill>
                            <a:srgbClr val="FFFFFF"/>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cNvPr id="93" name="Graphic 12"/>
                        <wpg:cNvGrpSpPr/>
                        <wpg:grpSpPr>
                          <a:xfrm>
                            <a:off x="7420355" y="214883"/>
                            <a:ext cx="682371" cy="537210"/>
                            <a:chOff x="7420355" y="214883"/>
                            <a:chExt cx="682371" cy="537210"/>
                          </a:xfrm>
                        </wpg:grpSpPr>
                        <wps:wsp>
                          <wps:cNvPr id="94" name="Free-form: Shape 22"/>
                          <wps:cNvSpPr/>
                          <wps:spPr>
                            <a:xfrm>
                              <a:off x="7420355" y="426338"/>
                              <a:ext cx="379476" cy="325755"/>
                            </a:xfrm>
                            <a:custGeom>
                              <a:avLst/>
                              <a:gdLst>
                                <a:gd name="connsiteX0" fmla="*/ 155067 w 379476"/>
                                <a:gd name="connsiteY0" fmla="*/ 0 h 325755"/>
                                <a:gd name="connsiteX1" fmla="*/ 0 w 379476"/>
                                <a:gd name="connsiteY1" fmla="*/ 325755 h 325755"/>
                                <a:gd name="connsiteX2" fmla="*/ 224504 w 379476"/>
                                <a:gd name="connsiteY2" fmla="*/ 325755 h 325755"/>
                                <a:gd name="connsiteX3" fmla="*/ 379476 w 379476"/>
                                <a:gd name="connsiteY3" fmla="*/ 0 h 325755"/>
                                <a:gd name="connsiteX4" fmla="*/ 155067 w 379476"/>
                                <a:gd name="connsiteY4" fmla="*/ 0 h 325755"/>
                                <a:gd name="connsiteX5" fmla="*/ 155067 w 379476"/>
                                <a:gd name="connsiteY5" fmla="*/ 0 h 325755"/>
                                <a:gd name="connsiteX6" fmla="*/ 155067 w 379476"/>
                                <a:gd name="connsiteY6" fmla="*/ 0 h 3257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79476" h="325755">
                                  <a:moveTo>
                                    <a:pt x="155067" y="0"/>
                                  </a:moveTo>
                                  <a:lnTo>
                                    <a:pt x="0" y="325755"/>
                                  </a:lnTo>
                                  <a:lnTo>
                                    <a:pt x="224504" y="325755"/>
                                  </a:lnTo>
                                  <a:lnTo>
                                    <a:pt x="379476" y="0"/>
                                  </a:lnTo>
                                  <a:lnTo>
                                    <a:pt x="155067" y="0"/>
                                  </a:lnTo>
                                  <a:lnTo>
                                    <a:pt x="155067" y="0"/>
                                  </a:lnTo>
                                  <a:lnTo>
                                    <a:pt x="155067" y="0"/>
                                  </a:lnTo>
                                  <a:close/>
                                </a:path>
                              </a:pathLst>
                            </a:custGeom>
                            <a:solidFill>
                              <a:srgbClr val="00B1A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5" name="Free-form: Shape 23"/>
                          <wps:cNvSpPr/>
                          <wps:spPr>
                            <a:xfrm>
                              <a:off x="7799832" y="214883"/>
                              <a:ext cx="302894" cy="211454"/>
                            </a:xfrm>
                            <a:custGeom>
                              <a:avLst/>
                              <a:gdLst>
                                <a:gd name="connsiteX0" fmla="*/ 201930 w 302894"/>
                                <a:gd name="connsiteY0" fmla="*/ 211455 h 211454"/>
                                <a:gd name="connsiteX1" fmla="*/ 302895 w 302894"/>
                                <a:gd name="connsiteY1" fmla="*/ 0 h 211454"/>
                                <a:gd name="connsiteX2" fmla="*/ 100775 w 302894"/>
                                <a:gd name="connsiteY2" fmla="*/ 0 h 211454"/>
                                <a:gd name="connsiteX3" fmla="*/ 0 w 302894"/>
                                <a:gd name="connsiteY3" fmla="*/ 211455 h 211454"/>
                                <a:gd name="connsiteX4" fmla="*/ 201930 w 302894"/>
                                <a:gd name="connsiteY4" fmla="*/ 211455 h 211454"/>
                                <a:gd name="connsiteX5" fmla="*/ 201930 w 302894"/>
                                <a:gd name="connsiteY5" fmla="*/ 211455 h 211454"/>
                                <a:gd name="connsiteX6" fmla="*/ 201930 w 302894"/>
                                <a:gd name="connsiteY6" fmla="*/ 211455 h 2114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02894" h="211454">
                                  <a:moveTo>
                                    <a:pt x="201930" y="211455"/>
                                  </a:moveTo>
                                  <a:lnTo>
                                    <a:pt x="302895" y="0"/>
                                  </a:lnTo>
                                  <a:lnTo>
                                    <a:pt x="100775" y="0"/>
                                  </a:lnTo>
                                  <a:lnTo>
                                    <a:pt x="0" y="211455"/>
                                  </a:lnTo>
                                  <a:lnTo>
                                    <a:pt x="201930" y="211455"/>
                                  </a:lnTo>
                                  <a:lnTo>
                                    <a:pt x="201930" y="211455"/>
                                  </a:lnTo>
                                  <a:lnTo>
                                    <a:pt x="201930" y="211455"/>
                                  </a:lnTo>
                                  <a:close/>
                                </a:path>
                              </a:pathLst>
                            </a:custGeom>
                            <a:solidFill>
                              <a:srgbClr val="CDDC2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6" name="Free-form: Shape 24"/>
                          <wps:cNvSpPr/>
                          <wps:spPr>
                            <a:xfrm>
                              <a:off x="7699248" y="214883"/>
                              <a:ext cx="302514" cy="211454"/>
                            </a:xfrm>
                            <a:custGeom>
                              <a:avLst/>
                              <a:gdLst>
                                <a:gd name="connsiteX0" fmla="*/ 302514 w 302514"/>
                                <a:gd name="connsiteY0" fmla="*/ 211455 h 211454"/>
                                <a:gd name="connsiteX1" fmla="*/ 201359 w 302514"/>
                                <a:gd name="connsiteY1" fmla="*/ 0 h 211454"/>
                                <a:gd name="connsiteX2" fmla="*/ 0 w 302514"/>
                                <a:gd name="connsiteY2" fmla="*/ 0 h 211454"/>
                                <a:gd name="connsiteX3" fmla="*/ 100584 w 302514"/>
                                <a:gd name="connsiteY3" fmla="*/ 211455 h 211454"/>
                                <a:gd name="connsiteX4" fmla="*/ 301752 w 302514"/>
                                <a:gd name="connsiteY4" fmla="*/ 211455 h 211454"/>
                                <a:gd name="connsiteX5" fmla="*/ 301752 w 302514"/>
                                <a:gd name="connsiteY5" fmla="*/ 211455 h 211454"/>
                                <a:gd name="connsiteX6" fmla="*/ 302514 w 302514"/>
                                <a:gd name="connsiteY6" fmla="*/ 211455 h 2114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02514" h="211454">
                                  <a:moveTo>
                                    <a:pt x="302514" y="211455"/>
                                  </a:moveTo>
                                  <a:lnTo>
                                    <a:pt x="201359" y="0"/>
                                  </a:lnTo>
                                  <a:lnTo>
                                    <a:pt x="0" y="0"/>
                                  </a:lnTo>
                                  <a:lnTo>
                                    <a:pt x="100584" y="211455"/>
                                  </a:lnTo>
                                  <a:lnTo>
                                    <a:pt x="301752" y="211455"/>
                                  </a:lnTo>
                                  <a:lnTo>
                                    <a:pt x="301752" y="211455"/>
                                  </a:lnTo>
                                  <a:lnTo>
                                    <a:pt x="302514" y="211455"/>
                                  </a:lnTo>
                                  <a:close/>
                                </a:path>
                              </a:pathLst>
                            </a:custGeom>
                            <a:solidFill>
                              <a:srgbClr val="FFFFFF">
                                <a:alpha val="60000"/>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7" name="Free-form: Shape 25"/>
                          <wps:cNvSpPr/>
                          <wps:spPr>
                            <a:xfrm>
                              <a:off x="7575423" y="426338"/>
                              <a:ext cx="379475" cy="325755"/>
                            </a:xfrm>
                            <a:custGeom>
                              <a:avLst/>
                              <a:gdLst>
                                <a:gd name="connsiteX0" fmla="*/ 154781 w 379475"/>
                                <a:gd name="connsiteY0" fmla="*/ 325755 h 325755"/>
                                <a:gd name="connsiteX1" fmla="*/ 379476 w 379475"/>
                                <a:gd name="connsiteY1" fmla="*/ 325755 h 325755"/>
                                <a:gd name="connsiteX2" fmla="*/ 224409 w 379475"/>
                                <a:gd name="connsiteY2" fmla="*/ 0 h 325755"/>
                                <a:gd name="connsiteX3" fmla="*/ 0 w 379475"/>
                                <a:gd name="connsiteY3" fmla="*/ 0 h 325755"/>
                                <a:gd name="connsiteX4" fmla="*/ 154781 w 379475"/>
                                <a:gd name="connsiteY4" fmla="*/ 325755 h 32575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79475" h="325755">
                                  <a:moveTo>
                                    <a:pt x="154781" y="325755"/>
                                  </a:moveTo>
                                  <a:lnTo>
                                    <a:pt x="379476" y="325755"/>
                                  </a:lnTo>
                                  <a:lnTo>
                                    <a:pt x="224409" y="0"/>
                                  </a:lnTo>
                                  <a:lnTo>
                                    <a:pt x="0" y="0"/>
                                  </a:lnTo>
                                  <a:lnTo>
                                    <a:pt x="154781" y="325755"/>
                                  </a:lnTo>
                                  <a:close/>
                                </a:path>
                              </a:pathLst>
                            </a:custGeom>
                            <a:solidFill>
                              <a:srgbClr val="FFFFFF">
                                <a:alpha val="60000"/>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04B9EBC2" id="Group 90" o:spid="_x0000_s1026" style="position:absolute;margin-left:49.9pt;margin-top:22.95pt;width:503.95pt;height:57.75pt;z-index:-251663872;mso-position-horizontal-relative:page;mso-position-vertical-relative:page;mso-width-relative:margin;mso-height-relative:margin" coordsize="83187,7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">
                <v:shape id="Free-form: Shape 10" o:spid="_x0000_s1027" style="position:absolute;top:2148;width:81027;height:5372;visibility:visible;mso-wrap-style:square;v-text-anchor:middle" coordsize="8102726,537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" path="m,l8102727,r,537210l,537210,,,,xe" fillcolor="#e1edf9" stroked="f">
                  <v:stroke joinstyle="miter"/>
                  <v:path arrowok="t" o:connecttype="custom" o:connectlocs="0,0;8102727,0;8102727,537210;0,537210;0,0;0,0" o:connectangles="0,0,0,0,0,0"/>
                </v:shape>
                <v:shape id="Free-form: Shape 19" o:spid="_x0000_s1028" style="position:absolute;left:81027;width:2160;height:2148;visibility:visible;mso-wrap-style:square;v-text-anchor:middle" coordsize="216026,214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" path="m,l216027,r,214884l,214884,,,,xe" stroked="f">
                  <v:stroke joinstyle="miter"/>
                  <v:path arrowok="t" o:connecttype="custom" o:connectlocs="0,0;216027,0;216027,214884;0,214884;0,0;0,0" o:connectangles="0,0,0,0,0,0"/>
                </v:shape>
                <v:group id="Graphic 12" o:spid="_x0000_s1029" style="position:absolute;left:74203;top:2148;width:6824;height:5372" coordorigin="74203,2148" coordsize="6823,5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v:shape id="Free-form: Shape 22" o:spid="_x0000_s1030" style="position:absolute;left:74203;top:4263;width:3795;height:3257;visibility:visible;mso-wrap-style:square;v-text-anchor:middle" coordsize="379476,325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" path="m155067,l,325755r224504,l379476,,155067,r,l155067,xe" fillcolor="#00b1a9" stroked="f">
                    <v:stroke joinstyle="miter"/>
                    <v:path arrowok="t" o:connecttype="custom" o:connectlocs="155067,0;0,325755;224504,325755;379476,0;155067,0;155067,0;155067,0" o:connectangles="0,0,0,0,0,0,0"/>
                  </v:shape>
                  <v:shape id="Free-form: Shape 23" o:spid="_x0000_s1031" style="position:absolute;left:77998;top:2148;width:3029;height:2115;visibility:visible;mso-wrap-style:square;v-text-anchor:middle" coordsize="302894,211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" path="m201930,211455l302895,,100775,,,211455r201930,l201930,211455r,xe" fillcolor="#cddc29" stroked="f">
                    <v:stroke joinstyle="miter"/>
                    <v:path arrowok="t" o:connecttype="custom" o:connectlocs="201930,211455;302895,0;100775,0;0,211455;201930,211455;201930,211455;201930,211455" o:connectangles="0,0,0,0,0,0,0"/>
                  </v:shape>
                  <v:shape id="Free-form: Shape 24" o:spid="_x0000_s1032" style="position:absolute;left:76992;top:2148;width:3025;height:2115;visibility:visible;mso-wrap-style:square;v-text-anchor:middle" coordsize="302514,211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" path="m302514,211455l201359,,,,100584,211455r201168,l301752,211455r762,xe" stroked="f">
                    <v:fill opacity="39321f"/>
                    <v:stroke joinstyle="miter"/>
                    <v:path arrowok="t" o:connecttype="custom" o:connectlocs="302514,211455;201359,0;0,0;100584,211455;301752,211455;301752,211455;302514,211455" o:connectangles="0,0,0,0,0,0,0"/>
                  </v:shape>
                  <v:shape id="Free-form: Shape 25" o:spid="_x0000_s1033" style="position:absolute;left:75754;top:4263;width:3794;height:3257;visibility:visible;mso-wrap-style:square;v-text-anchor:middle" coordsize="379475,325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" path="m154781,325755r224695,l224409,,,,154781,325755xe" stroked="f">
                    <v:fill opacity="39321f"/>
                    <v:stroke joinstyle="miter"/>
                    <v:path arrowok="t" o:connecttype="custom" o:connectlocs="154781,325755;379476,325755;224409,0;0,0;154781,325755" o:connectangles="0,0,0,0,0"/>
                  </v:shape>
                </v:group>
                <w10:wrap anchorx="page" anchory="page"/>
                <w10:anchorlock/>
              </v:group>
            </w:pict>
          </mc:Fallback>
        </mc:AlternateContent>
      </w:r>
      <w:r w:rsidR="002B3956" w:rsidRPr="003F7D48">
        <w:rPr>
          <w:b/>
          <w:bCs/>
          <w:sz w:val="24"/>
          <w:szCs w:val="24"/>
        </w:rPr>
        <w:t>Traffic signal installation</w:t>
      </w:r>
      <w:r w:rsidR="0086695A" w:rsidRPr="0086695A">
        <w:rPr>
          <w:sz w:val="24"/>
          <w:szCs w:val="24"/>
        </w:rPr>
        <w:t xml:space="preserve"> – Attachment </w:t>
      </w:r>
      <w:r w:rsidR="00777641">
        <w:rPr>
          <w:sz w:val="24"/>
          <w:szCs w:val="24"/>
        </w:rPr>
        <w:t>D</w:t>
      </w:r>
    </w:p>
    <w:p w14:paraId="40C43CB3" w14:textId="778267D9" w:rsidR="002B3956" w:rsidRDefault="002B3956" w:rsidP="002B3956">
      <w:r w:rsidRPr="004E0434">
        <w:rPr>
          <w:b/>
          <w:bCs/>
          <w:sz w:val="28"/>
          <w:szCs w:val="28"/>
        </w:rPr>
        <w:t>Electrical Test Report</w:t>
      </w:r>
      <w:r>
        <w:rPr>
          <w:b/>
          <w:bCs/>
          <w:sz w:val="28"/>
          <w:szCs w:val="28"/>
        </w:rPr>
        <w:t xml:space="preserve"> – Insulation resistance test</w:t>
      </w:r>
    </w:p>
    <w:p w14:paraId="2204E6F7" w14:textId="311D5312" w:rsidR="00767D7F" w:rsidRDefault="00767D7F" w:rsidP="000C623E">
      <w:pPr>
        <w:rPr>
          <w:lang w:val="en-AU"/>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bottom w:w="113" w:type="dxa"/>
        </w:tblCellMar>
        <w:tblLook w:val="01E0" w:firstRow="1" w:lastRow="1" w:firstColumn="1" w:lastColumn="1" w:noHBand="0" w:noVBand="0"/>
      </w:tblPr>
      <w:tblGrid>
        <w:gridCol w:w="6114"/>
        <w:gridCol w:w="3152"/>
      </w:tblGrid>
      <w:tr w:rsidR="00EF1358" w:rsidRPr="00F25BFC" w14:paraId="413D4379" w14:textId="77777777" w:rsidTr="00EF1358">
        <w:trPr>
          <w:cantSplit/>
          <w:trHeight w:hRule="exact" w:val="340"/>
          <w:jc w:val="center"/>
        </w:trPr>
        <w:tc>
          <w:tcPr>
            <w:tcW w:w="9266" w:type="dxa"/>
            <w:gridSpan w:val="2"/>
            <w:vAlign w:val="bottom"/>
          </w:tcPr>
          <w:p w14:paraId="335E3C54" w14:textId="77777777" w:rsidR="00EF1358" w:rsidRPr="008A4B64" w:rsidRDefault="00EF1358" w:rsidP="000A1A0F">
            <w:r w:rsidRPr="008A4B64">
              <w:t>Site Name:</w:t>
            </w:r>
          </w:p>
        </w:tc>
      </w:tr>
      <w:tr w:rsidR="00EF1358" w:rsidRPr="00F25BFC" w14:paraId="2FD944A4" w14:textId="77777777" w:rsidTr="00EF1358">
        <w:trPr>
          <w:cantSplit/>
          <w:trHeight w:hRule="exact" w:val="340"/>
          <w:jc w:val="center"/>
        </w:trPr>
        <w:tc>
          <w:tcPr>
            <w:tcW w:w="6114" w:type="dxa"/>
            <w:vAlign w:val="bottom"/>
          </w:tcPr>
          <w:p w14:paraId="66525471" w14:textId="77777777" w:rsidR="00EF1358" w:rsidRPr="008A4B64" w:rsidRDefault="00EF1358" w:rsidP="000A1A0F">
            <w:r w:rsidRPr="008A4B64">
              <w:t>Suburb/City:</w:t>
            </w:r>
          </w:p>
        </w:tc>
        <w:tc>
          <w:tcPr>
            <w:tcW w:w="3152" w:type="dxa"/>
            <w:vAlign w:val="bottom"/>
          </w:tcPr>
          <w:p w14:paraId="7F7E6AEF" w14:textId="77777777" w:rsidR="00EF1358" w:rsidRPr="008A4B64" w:rsidRDefault="00EF1358" w:rsidP="000A1A0F">
            <w:r w:rsidRPr="008A4B64">
              <w:t>Site No:</w:t>
            </w:r>
          </w:p>
        </w:tc>
      </w:tr>
    </w:tbl>
    <w:p w14:paraId="3D2B1E1F" w14:textId="77777777" w:rsidR="00EF1358" w:rsidRPr="00610CB0" w:rsidRDefault="00EF1358" w:rsidP="00EF1358">
      <w:pPr>
        <w:rPr>
          <w:bCs/>
          <w:sz w:val="24"/>
          <w:szCs w:val="24"/>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33"/>
        <w:gridCol w:w="1652"/>
        <w:gridCol w:w="1123"/>
        <w:gridCol w:w="1843"/>
        <w:gridCol w:w="1134"/>
        <w:gridCol w:w="1701"/>
      </w:tblGrid>
      <w:tr w:rsidR="00EF1358" w:rsidRPr="00F25BFC" w14:paraId="461895B2" w14:textId="77777777" w:rsidTr="00EF1358">
        <w:trPr>
          <w:cantSplit/>
          <w:trHeight w:val="454"/>
          <w:jc w:val="center"/>
        </w:trPr>
        <w:tc>
          <w:tcPr>
            <w:tcW w:w="8786" w:type="dxa"/>
            <w:gridSpan w:val="6"/>
            <w:tcBorders>
              <w:top w:val="single" w:sz="12" w:space="0" w:color="auto"/>
              <w:left w:val="single" w:sz="12" w:space="0" w:color="auto"/>
              <w:bottom w:val="single" w:sz="12" w:space="0" w:color="auto"/>
              <w:right w:val="single" w:sz="12" w:space="0" w:color="auto"/>
            </w:tcBorders>
            <w:vAlign w:val="center"/>
          </w:tcPr>
          <w:p w14:paraId="3A2F5D3C" w14:textId="77777777" w:rsidR="00EF1358" w:rsidRPr="00384741" w:rsidRDefault="00EF1358" w:rsidP="000A1A0F">
            <w:pPr>
              <w:rPr>
                <w:b/>
              </w:rPr>
            </w:pPr>
            <w:r w:rsidRPr="00384741">
              <w:rPr>
                <w:bCs/>
              </w:rPr>
              <w:t>Cable number (where more than one ring circuit):</w:t>
            </w:r>
          </w:p>
        </w:tc>
      </w:tr>
      <w:tr w:rsidR="00EF1358" w:rsidRPr="00F25BFC" w14:paraId="51170901" w14:textId="77777777" w:rsidTr="00EF1358">
        <w:trPr>
          <w:cantSplit/>
          <w:trHeight w:val="454"/>
          <w:jc w:val="center"/>
        </w:trPr>
        <w:tc>
          <w:tcPr>
            <w:tcW w:w="1333" w:type="dxa"/>
            <w:tcBorders>
              <w:top w:val="single" w:sz="12" w:space="0" w:color="auto"/>
              <w:left w:val="single" w:sz="12" w:space="0" w:color="auto"/>
              <w:bottom w:val="single" w:sz="12" w:space="0" w:color="auto"/>
            </w:tcBorders>
            <w:vAlign w:val="center"/>
          </w:tcPr>
          <w:p w14:paraId="3833B1C5" w14:textId="77777777" w:rsidR="00EF1358" w:rsidRPr="00F25BFC" w:rsidRDefault="00EF1358" w:rsidP="000A1A0F">
            <w:pPr>
              <w:jc w:val="center"/>
              <w:rPr>
                <w:b/>
              </w:rPr>
            </w:pPr>
            <w:r w:rsidRPr="00F25BFC">
              <w:rPr>
                <w:b/>
              </w:rPr>
              <w:t>Core</w:t>
            </w:r>
          </w:p>
        </w:tc>
        <w:tc>
          <w:tcPr>
            <w:tcW w:w="1652" w:type="dxa"/>
            <w:tcBorders>
              <w:top w:val="single" w:sz="12" w:space="0" w:color="auto"/>
              <w:bottom w:val="single" w:sz="12" w:space="0" w:color="auto"/>
            </w:tcBorders>
            <w:vAlign w:val="center"/>
          </w:tcPr>
          <w:p w14:paraId="32379FD2" w14:textId="77777777" w:rsidR="00EF1358" w:rsidRPr="00F25BFC" w:rsidRDefault="00EF1358" w:rsidP="000A1A0F">
            <w:pPr>
              <w:jc w:val="center"/>
              <w:rPr>
                <w:b/>
              </w:rPr>
            </w:pPr>
            <w:r>
              <w:rPr>
                <w:b/>
              </w:rPr>
              <w:t>M</w:t>
            </w:r>
            <w:r>
              <w:rPr>
                <w:b/>
              </w:rPr>
              <w:sym w:font="Symbol" w:char="F057"/>
            </w:r>
          </w:p>
        </w:tc>
        <w:tc>
          <w:tcPr>
            <w:tcW w:w="1123" w:type="dxa"/>
            <w:tcBorders>
              <w:top w:val="single" w:sz="12" w:space="0" w:color="auto"/>
              <w:bottom w:val="single" w:sz="12" w:space="0" w:color="auto"/>
            </w:tcBorders>
            <w:vAlign w:val="center"/>
          </w:tcPr>
          <w:p w14:paraId="1AFAF92F" w14:textId="77777777" w:rsidR="00EF1358" w:rsidRPr="00F25BFC" w:rsidRDefault="00EF1358" w:rsidP="000A1A0F">
            <w:pPr>
              <w:jc w:val="center"/>
              <w:rPr>
                <w:b/>
              </w:rPr>
            </w:pPr>
            <w:r w:rsidRPr="00F25BFC">
              <w:rPr>
                <w:b/>
              </w:rPr>
              <w:t>Core</w:t>
            </w:r>
          </w:p>
        </w:tc>
        <w:tc>
          <w:tcPr>
            <w:tcW w:w="1843" w:type="dxa"/>
            <w:tcBorders>
              <w:top w:val="single" w:sz="12" w:space="0" w:color="auto"/>
              <w:bottom w:val="single" w:sz="12" w:space="0" w:color="auto"/>
            </w:tcBorders>
            <w:vAlign w:val="center"/>
          </w:tcPr>
          <w:p w14:paraId="293634E6" w14:textId="77777777" w:rsidR="00EF1358" w:rsidRPr="00F25BFC" w:rsidRDefault="00EF1358" w:rsidP="000A1A0F">
            <w:pPr>
              <w:jc w:val="center"/>
              <w:rPr>
                <w:b/>
              </w:rPr>
            </w:pPr>
            <w:r>
              <w:rPr>
                <w:b/>
              </w:rPr>
              <w:t>M</w:t>
            </w:r>
            <w:r>
              <w:rPr>
                <w:b/>
              </w:rPr>
              <w:sym w:font="Symbol" w:char="F057"/>
            </w:r>
          </w:p>
        </w:tc>
        <w:tc>
          <w:tcPr>
            <w:tcW w:w="1134" w:type="dxa"/>
            <w:tcBorders>
              <w:top w:val="single" w:sz="12" w:space="0" w:color="auto"/>
              <w:bottom w:val="single" w:sz="12" w:space="0" w:color="auto"/>
            </w:tcBorders>
            <w:vAlign w:val="center"/>
          </w:tcPr>
          <w:p w14:paraId="1F983792" w14:textId="77777777" w:rsidR="00EF1358" w:rsidRPr="00F25BFC" w:rsidRDefault="00EF1358" w:rsidP="000A1A0F">
            <w:pPr>
              <w:jc w:val="center"/>
              <w:rPr>
                <w:b/>
              </w:rPr>
            </w:pPr>
            <w:r w:rsidRPr="00F25BFC">
              <w:rPr>
                <w:b/>
              </w:rPr>
              <w:t>Core</w:t>
            </w:r>
          </w:p>
        </w:tc>
        <w:tc>
          <w:tcPr>
            <w:tcW w:w="1701" w:type="dxa"/>
            <w:tcBorders>
              <w:top w:val="single" w:sz="12" w:space="0" w:color="auto"/>
              <w:bottom w:val="single" w:sz="12" w:space="0" w:color="auto"/>
              <w:right w:val="single" w:sz="12" w:space="0" w:color="auto"/>
            </w:tcBorders>
            <w:vAlign w:val="center"/>
          </w:tcPr>
          <w:p w14:paraId="2D98919D" w14:textId="77777777" w:rsidR="00EF1358" w:rsidRPr="00F25BFC" w:rsidRDefault="00EF1358" w:rsidP="000A1A0F">
            <w:pPr>
              <w:jc w:val="center"/>
              <w:rPr>
                <w:b/>
              </w:rPr>
            </w:pPr>
            <w:r>
              <w:rPr>
                <w:b/>
              </w:rPr>
              <w:t>M</w:t>
            </w:r>
            <w:r>
              <w:rPr>
                <w:b/>
              </w:rPr>
              <w:sym w:font="Symbol" w:char="F057"/>
            </w:r>
          </w:p>
        </w:tc>
      </w:tr>
      <w:tr w:rsidR="00EF1358" w:rsidRPr="00F25BFC" w14:paraId="5F2188C7" w14:textId="77777777" w:rsidTr="00EF1358">
        <w:trPr>
          <w:cantSplit/>
          <w:trHeight w:val="454"/>
          <w:jc w:val="center"/>
        </w:trPr>
        <w:tc>
          <w:tcPr>
            <w:tcW w:w="1333" w:type="dxa"/>
            <w:tcBorders>
              <w:top w:val="single" w:sz="12" w:space="0" w:color="auto"/>
              <w:left w:val="single" w:sz="12" w:space="0" w:color="auto"/>
            </w:tcBorders>
            <w:vAlign w:val="center"/>
          </w:tcPr>
          <w:p w14:paraId="7BC14473" w14:textId="77777777" w:rsidR="00EF1358" w:rsidRPr="008A4B64" w:rsidRDefault="00EF1358" w:rsidP="000A1A0F">
            <w:pPr>
              <w:jc w:val="center"/>
            </w:pPr>
            <w:r w:rsidRPr="008A4B64">
              <w:t>Neutral</w:t>
            </w:r>
          </w:p>
        </w:tc>
        <w:tc>
          <w:tcPr>
            <w:tcW w:w="1652" w:type="dxa"/>
            <w:tcBorders>
              <w:top w:val="single" w:sz="12" w:space="0" w:color="auto"/>
            </w:tcBorders>
            <w:vAlign w:val="center"/>
          </w:tcPr>
          <w:p w14:paraId="406BEEDB" w14:textId="77777777" w:rsidR="00EF1358" w:rsidRPr="00F25BFC" w:rsidRDefault="00EF1358" w:rsidP="000A1A0F">
            <w:pPr>
              <w:jc w:val="center"/>
              <w:rPr>
                <w:rFonts w:ascii="Times New Roman" w:hAnsi="Times New Roman"/>
                <w:szCs w:val="22"/>
              </w:rPr>
            </w:pPr>
          </w:p>
        </w:tc>
        <w:tc>
          <w:tcPr>
            <w:tcW w:w="1123" w:type="dxa"/>
            <w:tcBorders>
              <w:top w:val="single" w:sz="12" w:space="0" w:color="auto"/>
            </w:tcBorders>
            <w:vAlign w:val="center"/>
          </w:tcPr>
          <w:p w14:paraId="07B723CD" w14:textId="77777777" w:rsidR="00EF1358" w:rsidRPr="008A4B64" w:rsidRDefault="00EF1358" w:rsidP="000A1A0F">
            <w:pPr>
              <w:jc w:val="center"/>
            </w:pPr>
            <w:r w:rsidRPr="008A4B64">
              <w:t>16</w:t>
            </w:r>
          </w:p>
        </w:tc>
        <w:tc>
          <w:tcPr>
            <w:tcW w:w="1843" w:type="dxa"/>
            <w:tcBorders>
              <w:top w:val="single" w:sz="12" w:space="0" w:color="auto"/>
            </w:tcBorders>
            <w:vAlign w:val="center"/>
          </w:tcPr>
          <w:p w14:paraId="17E51397" w14:textId="77777777" w:rsidR="00EF1358" w:rsidRPr="00F25BFC" w:rsidRDefault="00EF1358" w:rsidP="000A1A0F">
            <w:pPr>
              <w:jc w:val="center"/>
              <w:rPr>
                <w:rFonts w:ascii="Times New Roman" w:hAnsi="Times New Roman"/>
                <w:szCs w:val="22"/>
              </w:rPr>
            </w:pPr>
          </w:p>
        </w:tc>
        <w:tc>
          <w:tcPr>
            <w:tcW w:w="1134" w:type="dxa"/>
            <w:tcBorders>
              <w:top w:val="single" w:sz="12" w:space="0" w:color="auto"/>
            </w:tcBorders>
            <w:vAlign w:val="center"/>
          </w:tcPr>
          <w:p w14:paraId="4A2D5076" w14:textId="77777777" w:rsidR="00EF1358" w:rsidRPr="008A4B64" w:rsidRDefault="00EF1358" w:rsidP="000A1A0F">
            <w:pPr>
              <w:jc w:val="center"/>
            </w:pPr>
            <w:r w:rsidRPr="008A4B64">
              <w:t>33</w:t>
            </w:r>
          </w:p>
        </w:tc>
        <w:tc>
          <w:tcPr>
            <w:tcW w:w="1701" w:type="dxa"/>
            <w:tcBorders>
              <w:top w:val="single" w:sz="12" w:space="0" w:color="auto"/>
              <w:right w:val="single" w:sz="12" w:space="0" w:color="auto"/>
            </w:tcBorders>
            <w:vAlign w:val="center"/>
          </w:tcPr>
          <w:p w14:paraId="47749915" w14:textId="77777777" w:rsidR="00EF1358" w:rsidRPr="00F25BFC" w:rsidRDefault="00EF1358" w:rsidP="000A1A0F">
            <w:pPr>
              <w:jc w:val="center"/>
              <w:rPr>
                <w:rFonts w:ascii="Times New Roman" w:hAnsi="Times New Roman"/>
                <w:szCs w:val="22"/>
              </w:rPr>
            </w:pPr>
          </w:p>
        </w:tc>
      </w:tr>
      <w:tr w:rsidR="00EF1358" w:rsidRPr="00F25BFC" w14:paraId="3AF5033F" w14:textId="77777777" w:rsidTr="00EF1358">
        <w:trPr>
          <w:cantSplit/>
          <w:trHeight w:val="454"/>
          <w:jc w:val="center"/>
        </w:trPr>
        <w:tc>
          <w:tcPr>
            <w:tcW w:w="1333" w:type="dxa"/>
            <w:tcBorders>
              <w:left w:val="single" w:sz="12" w:space="0" w:color="auto"/>
            </w:tcBorders>
            <w:vAlign w:val="center"/>
          </w:tcPr>
          <w:p w14:paraId="24892571" w14:textId="77777777" w:rsidR="00EF1358" w:rsidRPr="008A4B64" w:rsidRDefault="00EF1358" w:rsidP="000A1A0F">
            <w:pPr>
              <w:jc w:val="center"/>
            </w:pPr>
            <w:r w:rsidRPr="008A4B64">
              <w:t>ELV</w:t>
            </w:r>
          </w:p>
        </w:tc>
        <w:tc>
          <w:tcPr>
            <w:tcW w:w="1652" w:type="dxa"/>
            <w:vAlign w:val="center"/>
          </w:tcPr>
          <w:p w14:paraId="3C6E3026" w14:textId="77777777" w:rsidR="00EF1358" w:rsidRPr="00F25BFC" w:rsidRDefault="00EF1358" w:rsidP="000A1A0F">
            <w:pPr>
              <w:jc w:val="center"/>
              <w:rPr>
                <w:rFonts w:ascii="Times New Roman" w:hAnsi="Times New Roman"/>
                <w:szCs w:val="22"/>
              </w:rPr>
            </w:pPr>
          </w:p>
        </w:tc>
        <w:tc>
          <w:tcPr>
            <w:tcW w:w="1123" w:type="dxa"/>
            <w:vAlign w:val="center"/>
          </w:tcPr>
          <w:p w14:paraId="6A3A024F" w14:textId="77777777" w:rsidR="00EF1358" w:rsidRPr="008A4B64" w:rsidRDefault="00EF1358" w:rsidP="000A1A0F">
            <w:pPr>
              <w:jc w:val="center"/>
            </w:pPr>
            <w:r w:rsidRPr="008A4B64">
              <w:t>17</w:t>
            </w:r>
          </w:p>
        </w:tc>
        <w:tc>
          <w:tcPr>
            <w:tcW w:w="1843" w:type="dxa"/>
            <w:vAlign w:val="center"/>
          </w:tcPr>
          <w:p w14:paraId="4E778F1A" w14:textId="77777777" w:rsidR="00EF1358" w:rsidRPr="00F25BFC" w:rsidRDefault="00EF1358" w:rsidP="000A1A0F">
            <w:pPr>
              <w:jc w:val="center"/>
              <w:rPr>
                <w:rFonts w:ascii="Times New Roman" w:hAnsi="Times New Roman"/>
                <w:szCs w:val="22"/>
              </w:rPr>
            </w:pPr>
          </w:p>
        </w:tc>
        <w:tc>
          <w:tcPr>
            <w:tcW w:w="1134" w:type="dxa"/>
            <w:vAlign w:val="center"/>
          </w:tcPr>
          <w:p w14:paraId="5BB9C2B1" w14:textId="77777777" w:rsidR="00EF1358" w:rsidRPr="008A4B64" w:rsidRDefault="00EF1358" w:rsidP="000A1A0F">
            <w:pPr>
              <w:jc w:val="center"/>
            </w:pPr>
            <w:r w:rsidRPr="008A4B64">
              <w:t>34</w:t>
            </w:r>
          </w:p>
        </w:tc>
        <w:tc>
          <w:tcPr>
            <w:tcW w:w="1701" w:type="dxa"/>
            <w:tcBorders>
              <w:right w:val="single" w:sz="12" w:space="0" w:color="auto"/>
            </w:tcBorders>
            <w:vAlign w:val="center"/>
          </w:tcPr>
          <w:p w14:paraId="006EEFE0" w14:textId="77777777" w:rsidR="00EF1358" w:rsidRPr="00F25BFC" w:rsidRDefault="00EF1358" w:rsidP="000A1A0F">
            <w:pPr>
              <w:jc w:val="center"/>
              <w:rPr>
                <w:rFonts w:ascii="Times New Roman" w:hAnsi="Times New Roman"/>
                <w:szCs w:val="22"/>
              </w:rPr>
            </w:pPr>
          </w:p>
        </w:tc>
      </w:tr>
      <w:tr w:rsidR="00EF1358" w:rsidRPr="00F25BFC" w14:paraId="4CAEAE9F" w14:textId="77777777" w:rsidTr="00EF1358">
        <w:trPr>
          <w:cantSplit/>
          <w:trHeight w:val="454"/>
          <w:jc w:val="center"/>
        </w:trPr>
        <w:tc>
          <w:tcPr>
            <w:tcW w:w="1333" w:type="dxa"/>
            <w:tcBorders>
              <w:left w:val="single" w:sz="12" w:space="0" w:color="auto"/>
            </w:tcBorders>
            <w:vAlign w:val="center"/>
          </w:tcPr>
          <w:p w14:paraId="648A5B6E" w14:textId="77777777" w:rsidR="00EF1358" w:rsidRPr="008A4B64" w:rsidRDefault="00EF1358" w:rsidP="000A1A0F">
            <w:pPr>
              <w:jc w:val="center"/>
            </w:pPr>
            <w:r w:rsidRPr="008A4B64">
              <w:t>1</w:t>
            </w:r>
          </w:p>
        </w:tc>
        <w:tc>
          <w:tcPr>
            <w:tcW w:w="1652" w:type="dxa"/>
            <w:vAlign w:val="center"/>
          </w:tcPr>
          <w:p w14:paraId="2AE28492" w14:textId="77777777" w:rsidR="00EF1358" w:rsidRPr="00F25BFC" w:rsidRDefault="00EF1358" w:rsidP="000A1A0F">
            <w:pPr>
              <w:jc w:val="center"/>
              <w:rPr>
                <w:rFonts w:ascii="Times New Roman" w:hAnsi="Times New Roman"/>
                <w:szCs w:val="22"/>
              </w:rPr>
            </w:pPr>
          </w:p>
        </w:tc>
        <w:tc>
          <w:tcPr>
            <w:tcW w:w="1123" w:type="dxa"/>
            <w:vAlign w:val="center"/>
          </w:tcPr>
          <w:p w14:paraId="4F04A74F" w14:textId="77777777" w:rsidR="00EF1358" w:rsidRPr="008A4B64" w:rsidRDefault="00EF1358" w:rsidP="000A1A0F">
            <w:pPr>
              <w:jc w:val="center"/>
            </w:pPr>
            <w:r w:rsidRPr="008A4B64">
              <w:t>18</w:t>
            </w:r>
          </w:p>
        </w:tc>
        <w:tc>
          <w:tcPr>
            <w:tcW w:w="1843" w:type="dxa"/>
            <w:vAlign w:val="center"/>
          </w:tcPr>
          <w:p w14:paraId="00936C7A" w14:textId="77777777" w:rsidR="00EF1358" w:rsidRPr="00F25BFC" w:rsidRDefault="00EF1358" w:rsidP="000A1A0F">
            <w:pPr>
              <w:jc w:val="center"/>
              <w:rPr>
                <w:rFonts w:ascii="Times New Roman" w:hAnsi="Times New Roman"/>
                <w:szCs w:val="22"/>
              </w:rPr>
            </w:pPr>
          </w:p>
        </w:tc>
        <w:tc>
          <w:tcPr>
            <w:tcW w:w="1134" w:type="dxa"/>
            <w:vAlign w:val="center"/>
          </w:tcPr>
          <w:p w14:paraId="32B53194" w14:textId="77777777" w:rsidR="00EF1358" w:rsidRPr="008A4B64" w:rsidRDefault="00EF1358" w:rsidP="000A1A0F">
            <w:pPr>
              <w:jc w:val="center"/>
            </w:pPr>
            <w:r w:rsidRPr="008A4B64">
              <w:t>35</w:t>
            </w:r>
          </w:p>
        </w:tc>
        <w:tc>
          <w:tcPr>
            <w:tcW w:w="1701" w:type="dxa"/>
            <w:tcBorders>
              <w:right w:val="single" w:sz="12" w:space="0" w:color="auto"/>
            </w:tcBorders>
            <w:vAlign w:val="center"/>
          </w:tcPr>
          <w:p w14:paraId="6C3BC984" w14:textId="77777777" w:rsidR="00EF1358" w:rsidRPr="00F25BFC" w:rsidRDefault="00EF1358" w:rsidP="000A1A0F">
            <w:pPr>
              <w:jc w:val="center"/>
              <w:rPr>
                <w:rFonts w:ascii="Times New Roman" w:hAnsi="Times New Roman"/>
                <w:szCs w:val="22"/>
              </w:rPr>
            </w:pPr>
          </w:p>
        </w:tc>
      </w:tr>
      <w:tr w:rsidR="00EF1358" w:rsidRPr="00F25BFC" w14:paraId="13ACF79A" w14:textId="77777777" w:rsidTr="00EF1358">
        <w:trPr>
          <w:cantSplit/>
          <w:trHeight w:val="454"/>
          <w:jc w:val="center"/>
        </w:trPr>
        <w:tc>
          <w:tcPr>
            <w:tcW w:w="1333" w:type="dxa"/>
            <w:tcBorders>
              <w:left w:val="single" w:sz="12" w:space="0" w:color="auto"/>
            </w:tcBorders>
            <w:vAlign w:val="center"/>
          </w:tcPr>
          <w:p w14:paraId="646DEDF0" w14:textId="77777777" w:rsidR="00EF1358" w:rsidRPr="008A4B64" w:rsidRDefault="00EF1358" w:rsidP="000A1A0F">
            <w:pPr>
              <w:jc w:val="center"/>
            </w:pPr>
            <w:r w:rsidRPr="008A4B64">
              <w:t>2</w:t>
            </w:r>
          </w:p>
        </w:tc>
        <w:tc>
          <w:tcPr>
            <w:tcW w:w="1652" w:type="dxa"/>
            <w:vAlign w:val="center"/>
          </w:tcPr>
          <w:p w14:paraId="684E0AC5" w14:textId="77777777" w:rsidR="00EF1358" w:rsidRPr="00F25BFC" w:rsidRDefault="00EF1358" w:rsidP="000A1A0F">
            <w:pPr>
              <w:jc w:val="center"/>
              <w:rPr>
                <w:rFonts w:ascii="Times New Roman" w:hAnsi="Times New Roman"/>
                <w:szCs w:val="22"/>
              </w:rPr>
            </w:pPr>
          </w:p>
        </w:tc>
        <w:tc>
          <w:tcPr>
            <w:tcW w:w="1123" w:type="dxa"/>
            <w:vAlign w:val="center"/>
          </w:tcPr>
          <w:p w14:paraId="150007B4" w14:textId="77777777" w:rsidR="00EF1358" w:rsidRPr="008A4B64" w:rsidRDefault="00EF1358" w:rsidP="000A1A0F">
            <w:pPr>
              <w:jc w:val="center"/>
            </w:pPr>
            <w:r w:rsidRPr="008A4B64">
              <w:t>19</w:t>
            </w:r>
          </w:p>
        </w:tc>
        <w:tc>
          <w:tcPr>
            <w:tcW w:w="1843" w:type="dxa"/>
            <w:vAlign w:val="center"/>
          </w:tcPr>
          <w:p w14:paraId="3D343997" w14:textId="77777777" w:rsidR="00EF1358" w:rsidRPr="00F25BFC" w:rsidRDefault="00EF1358" w:rsidP="000A1A0F">
            <w:pPr>
              <w:jc w:val="center"/>
              <w:rPr>
                <w:rFonts w:ascii="Times New Roman" w:hAnsi="Times New Roman"/>
                <w:szCs w:val="22"/>
              </w:rPr>
            </w:pPr>
          </w:p>
        </w:tc>
        <w:tc>
          <w:tcPr>
            <w:tcW w:w="1134" w:type="dxa"/>
            <w:vAlign w:val="center"/>
          </w:tcPr>
          <w:p w14:paraId="17922E59" w14:textId="77777777" w:rsidR="00EF1358" w:rsidRPr="008A4B64" w:rsidRDefault="00EF1358" w:rsidP="000A1A0F">
            <w:pPr>
              <w:jc w:val="center"/>
            </w:pPr>
            <w:r w:rsidRPr="008A4B64">
              <w:t>36</w:t>
            </w:r>
          </w:p>
        </w:tc>
        <w:tc>
          <w:tcPr>
            <w:tcW w:w="1701" w:type="dxa"/>
            <w:tcBorders>
              <w:right w:val="single" w:sz="12" w:space="0" w:color="auto"/>
            </w:tcBorders>
            <w:vAlign w:val="center"/>
          </w:tcPr>
          <w:p w14:paraId="5E08D3AA" w14:textId="77777777" w:rsidR="00EF1358" w:rsidRPr="00F25BFC" w:rsidRDefault="00EF1358" w:rsidP="000A1A0F">
            <w:pPr>
              <w:jc w:val="center"/>
              <w:rPr>
                <w:rFonts w:ascii="Times New Roman" w:hAnsi="Times New Roman"/>
                <w:szCs w:val="22"/>
              </w:rPr>
            </w:pPr>
          </w:p>
        </w:tc>
      </w:tr>
      <w:tr w:rsidR="00EF1358" w:rsidRPr="00F25BFC" w14:paraId="7223C566" w14:textId="77777777" w:rsidTr="00EF1358">
        <w:trPr>
          <w:cantSplit/>
          <w:trHeight w:val="454"/>
          <w:jc w:val="center"/>
        </w:trPr>
        <w:tc>
          <w:tcPr>
            <w:tcW w:w="1333" w:type="dxa"/>
            <w:tcBorders>
              <w:left w:val="single" w:sz="12" w:space="0" w:color="auto"/>
            </w:tcBorders>
            <w:vAlign w:val="center"/>
          </w:tcPr>
          <w:p w14:paraId="6DA3966D" w14:textId="77777777" w:rsidR="00EF1358" w:rsidRPr="008A4B64" w:rsidRDefault="00EF1358" w:rsidP="000A1A0F">
            <w:pPr>
              <w:jc w:val="center"/>
            </w:pPr>
            <w:r w:rsidRPr="008A4B64">
              <w:t>3</w:t>
            </w:r>
          </w:p>
        </w:tc>
        <w:tc>
          <w:tcPr>
            <w:tcW w:w="1652" w:type="dxa"/>
            <w:vAlign w:val="center"/>
          </w:tcPr>
          <w:p w14:paraId="37CEB861" w14:textId="77777777" w:rsidR="00EF1358" w:rsidRPr="00F25BFC" w:rsidRDefault="00EF1358" w:rsidP="000A1A0F">
            <w:pPr>
              <w:jc w:val="center"/>
              <w:rPr>
                <w:rFonts w:ascii="Times New Roman" w:hAnsi="Times New Roman"/>
                <w:szCs w:val="22"/>
              </w:rPr>
            </w:pPr>
          </w:p>
        </w:tc>
        <w:tc>
          <w:tcPr>
            <w:tcW w:w="1123" w:type="dxa"/>
            <w:vAlign w:val="center"/>
          </w:tcPr>
          <w:p w14:paraId="1084208E" w14:textId="77777777" w:rsidR="00EF1358" w:rsidRPr="008A4B64" w:rsidRDefault="00EF1358" w:rsidP="000A1A0F">
            <w:pPr>
              <w:jc w:val="center"/>
            </w:pPr>
            <w:r w:rsidRPr="008A4B64">
              <w:t>20</w:t>
            </w:r>
          </w:p>
        </w:tc>
        <w:tc>
          <w:tcPr>
            <w:tcW w:w="1843" w:type="dxa"/>
            <w:vAlign w:val="center"/>
          </w:tcPr>
          <w:p w14:paraId="37E1ADB8" w14:textId="77777777" w:rsidR="00EF1358" w:rsidRPr="00F25BFC" w:rsidRDefault="00EF1358" w:rsidP="000A1A0F">
            <w:pPr>
              <w:jc w:val="center"/>
              <w:rPr>
                <w:rFonts w:ascii="Times New Roman" w:hAnsi="Times New Roman"/>
                <w:szCs w:val="22"/>
              </w:rPr>
            </w:pPr>
          </w:p>
        </w:tc>
        <w:tc>
          <w:tcPr>
            <w:tcW w:w="1134" w:type="dxa"/>
            <w:vAlign w:val="center"/>
          </w:tcPr>
          <w:p w14:paraId="67D24648" w14:textId="77777777" w:rsidR="00EF1358" w:rsidRPr="008A4B64" w:rsidRDefault="00EF1358" w:rsidP="000A1A0F">
            <w:pPr>
              <w:jc w:val="center"/>
            </w:pPr>
            <w:r w:rsidRPr="008A4B64">
              <w:t>37</w:t>
            </w:r>
          </w:p>
        </w:tc>
        <w:tc>
          <w:tcPr>
            <w:tcW w:w="1701" w:type="dxa"/>
            <w:tcBorders>
              <w:right w:val="single" w:sz="12" w:space="0" w:color="auto"/>
            </w:tcBorders>
            <w:vAlign w:val="center"/>
          </w:tcPr>
          <w:p w14:paraId="08DF1B37" w14:textId="77777777" w:rsidR="00EF1358" w:rsidRPr="00F25BFC" w:rsidRDefault="00EF1358" w:rsidP="000A1A0F">
            <w:pPr>
              <w:jc w:val="center"/>
              <w:rPr>
                <w:rFonts w:ascii="Times New Roman" w:hAnsi="Times New Roman"/>
                <w:szCs w:val="22"/>
              </w:rPr>
            </w:pPr>
          </w:p>
        </w:tc>
      </w:tr>
      <w:tr w:rsidR="00EF1358" w:rsidRPr="00F25BFC" w14:paraId="7F1410D1" w14:textId="77777777" w:rsidTr="00EF1358">
        <w:trPr>
          <w:cantSplit/>
          <w:trHeight w:val="454"/>
          <w:jc w:val="center"/>
        </w:trPr>
        <w:tc>
          <w:tcPr>
            <w:tcW w:w="1333" w:type="dxa"/>
            <w:tcBorders>
              <w:left w:val="single" w:sz="12" w:space="0" w:color="auto"/>
            </w:tcBorders>
            <w:vAlign w:val="center"/>
          </w:tcPr>
          <w:p w14:paraId="6158D1A3" w14:textId="77777777" w:rsidR="00EF1358" w:rsidRPr="008A4B64" w:rsidRDefault="00EF1358" w:rsidP="000A1A0F">
            <w:pPr>
              <w:jc w:val="center"/>
            </w:pPr>
            <w:r w:rsidRPr="008A4B64">
              <w:t>4</w:t>
            </w:r>
          </w:p>
        </w:tc>
        <w:tc>
          <w:tcPr>
            <w:tcW w:w="1652" w:type="dxa"/>
            <w:vAlign w:val="center"/>
          </w:tcPr>
          <w:p w14:paraId="276F5686" w14:textId="77777777" w:rsidR="00EF1358" w:rsidRPr="00F25BFC" w:rsidRDefault="00EF1358" w:rsidP="000A1A0F">
            <w:pPr>
              <w:jc w:val="center"/>
              <w:rPr>
                <w:rFonts w:ascii="Times New Roman" w:hAnsi="Times New Roman"/>
                <w:szCs w:val="22"/>
              </w:rPr>
            </w:pPr>
          </w:p>
        </w:tc>
        <w:tc>
          <w:tcPr>
            <w:tcW w:w="1123" w:type="dxa"/>
            <w:vAlign w:val="center"/>
          </w:tcPr>
          <w:p w14:paraId="75571344" w14:textId="77777777" w:rsidR="00EF1358" w:rsidRPr="008A4B64" w:rsidRDefault="00EF1358" w:rsidP="000A1A0F">
            <w:pPr>
              <w:jc w:val="center"/>
            </w:pPr>
            <w:r w:rsidRPr="008A4B64">
              <w:t>21</w:t>
            </w:r>
          </w:p>
        </w:tc>
        <w:tc>
          <w:tcPr>
            <w:tcW w:w="1843" w:type="dxa"/>
            <w:vAlign w:val="center"/>
          </w:tcPr>
          <w:p w14:paraId="288B0793" w14:textId="77777777" w:rsidR="00EF1358" w:rsidRPr="00F25BFC" w:rsidRDefault="00EF1358" w:rsidP="000A1A0F">
            <w:pPr>
              <w:jc w:val="center"/>
              <w:rPr>
                <w:rFonts w:ascii="Times New Roman" w:hAnsi="Times New Roman"/>
                <w:szCs w:val="22"/>
              </w:rPr>
            </w:pPr>
          </w:p>
        </w:tc>
        <w:tc>
          <w:tcPr>
            <w:tcW w:w="1134" w:type="dxa"/>
            <w:vAlign w:val="center"/>
          </w:tcPr>
          <w:p w14:paraId="78AE4D38" w14:textId="77777777" w:rsidR="00EF1358" w:rsidRPr="008A4B64" w:rsidRDefault="00EF1358" w:rsidP="000A1A0F">
            <w:pPr>
              <w:jc w:val="center"/>
            </w:pPr>
            <w:r w:rsidRPr="008A4B64">
              <w:t>38</w:t>
            </w:r>
          </w:p>
        </w:tc>
        <w:tc>
          <w:tcPr>
            <w:tcW w:w="1701" w:type="dxa"/>
            <w:tcBorders>
              <w:right w:val="single" w:sz="12" w:space="0" w:color="auto"/>
            </w:tcBorders>
            <w:vAlign w:val="center"/>
          </w:tcPr>
          <w:p w14:paraId="51D54DBC" w14:textId="77777777" w:rsidR="00EF1358" w:rsidRPr="00F25BFC" w:rsidRDefault="00EF1358" w:rsidP="000A1A0F">
            <w:pPr>
              <w:jc w:val="center"/>
              <w:rPr>
                <w:rFonts w:ascii="Times New Roman" w:hAnsi="Times New Roman"/>
                <w:szCs w:val="22"/>
              </w:rPr>
            </w:pPr>
          </w:p>
        </w:tc>
      </w:tr>
      <w:tr w:rsidR="00EF1358" w:rsidRPr="00F25BFC" w14:paraId="620FD7F1" w14:textId="77777777" w:rsidTr="00EF1358">
        <w:trPr>
          <w:cantSplit/>
          <w:trHeight w:val="454"/>
          <w:jc w:val="center"/>
        </w:trPr>
        <w:tc>
          <w:tcPr>
            <w:tcW w:w="1333" w:type="dxa"/>
            <w:tcBorders>
              <w:left w:val="single" w:sz="12" w:space="0" w:color="auto"/>
            </w:tcBorders>
            <w:vAlign w:val="center"/>
          </w:tcPr>
          <w:p w14:paraId="3FD614DE" w14:textId="77777777" w:rsidR="00EF1358" w:rsidRPr="008A4B64" w:rsidRDefault="00EF1358" w:rsidP="000A1A0F">
            <w:pPr>
              <w:jc w:val="center"/>
            </w:pPr>
            <w:r w:rsidRPr="008A4B64">
              <w:t>5</w:t>
            </w:r>
          </w:p>
        </w:tc>
        <w:tc>
          <w:tcPr>
            <w:tcW w:w="1652" w:type="dxa"/>
            <w:vAlign w:val="center"/>
          </w:tcPr>
          <w:p w14:paraId="12EB54B4" w14:textId="77777777" w:rsidR="00EF1358" w:rsidRPr="00F25BFC" w:rsidRDefault="00EF1358" w:rsidP="000A1A0F">
            <w:pPr>
              <w:jc w:val="center"/>
              <w:rPr>
                <w:rFonts w:ascii="Times New Roman" w:hAnsi="Times New Roman"/>
                <w:szCs w:val="22"/>
              </w:rPr>
            </w:pPr>
          </w:p>
        </w:tc>
        <w:tc>
          <w:tcPr>
            <w:tcW w:w="1123" w:type="dxa"/>
            <w:vAlign w:val="center"/>
          </w:tcPr>
          <w:p w14:paraId="691D3EE0" w14:textId="77777777" w:rsidR="00EF1358" w:rsidRPr="008A4B64" w:rsidRDefault="00EF1358" w:rsidP="000A1A0F">
            <w:pPr>
              <w:jc w:val="center"/>
            </w:pPr>
            <w:r w:rsidRPr="008A4B64">
              <w:t>22</w:t>
            </w:r>
          </w:p>
        </w:tc>
        <w:tc>
          <w:tcPr>
            <w:tcW w:w="1843" w:type="dxa"/>
            <w:vAlign w:val="center"/>
          </w:tcPr>
          <w:p w14:paraId="22020E23" w14:textId="77777777" w:rsidR="00EF1358" w:rsidRPr="00F25BFC" w:rsidRDefault="00EF1358" w:rsidP="000A1A0F">
            <w:pPr>
              <w:jc w:val="center"/>
              <w:rPr>
                <w:rFonts w:ascii="Times New Roman" w:hAnsi="Times New Roman"/>
                <w:szCs w:val="22"/>
              </w:rPr>
            </w:pPr>
          </w:p>
        </w:tc>
        <w:tc>
          <w:tcPr>
            <w:tcW w:w="1134" w:type="dxa"/>
            <w:vAlign w:val="center"/>
          </w:tcPr>
          <w:p w14:paraId="43E52ABC" w14:textId="77777777" w:rsidR="00EF1358" w:rsidRPr="008A4B64" w:rsidRDefault="00EF1358" w:rsidP="000A1A0F">
            <w:pPr>
              <w:jc w:val="center"/>
            </w:pPr>
            <w:r w:rsidRPr="008A4B64">
              <w:t>39</w:t>
            </w:r>
          </w:p>
        </w:tc>
        <w:tc>
          <w:tcPr>
            <w:tcW w:w="1701" w:type="dxa"/>
            <w:tcBorders>
              <w:right w:val="single" w:sz="12" w:space="0" w:color="auto"/>
            </w:tcBorders>
            <w:vAlign w:val="center"/>
          </w:tcPr>
          <w:p w14:paraId="49A535DA" w14:textId="77777777" w:rsidR="00EF1358" w:rsidRPr="00F25BFC" w:rsidRDefault="00EF1358" w:rsidP="000A1A0F">
            <w:pPr>
              <w:jc w:val="center"/>
              <w:rPr>
                <w:rFonts w:ascii="Times New Roman" w:hAnsi="Times New Roman"/>
                <w:szCs w:val="22"/>
              </w:rPr>
            </w:pPr>
          </w:p>
        </w:tc>
      </w:tr>
      <w:tr w:rsidR="00EF1358" w:rsidRPr="00F25BFC" w14:paraId="4C7AA3C4" w14:textId="77777777" w:rsidTr="00EF1358">
        <w:trPr>
          <w:cantSplit/>
          <w:trHeight w:val="454"/>
          <w:jc w:val="center"/>
        </w:trPr>
        <w:tc>
          <w:tcPr>
            <w:tcW w:w="1333" w:type="dxa"/>
            <w:tcBorders>
              <w:left w:val="single" w:sz="12" w:space="0" w:color="auto"/>
            </w:tcBorders>
            <w:vAlign w:val="center"/>
          </w:tcPr>
          <w:p w14:paraId="14DC1A09" w14:textId="77777777" w:rsidR="00EF1358" w:rsidRPr="008A4B64" w:rsidRDefault="00EF1358" w:rsidP="000A1A0F">
            <w:pPr>
              <w:jc w:val="center"/>
            </w:pPr>
            <w:r w:rsidRPr="008A4B64">
              <w:t>6</w:t>
            </w:r>
          </w:p>
        </w:tc>
        <w:tc>
          <w:tcPr>
            <w:tcW w:w="1652" w:type="dxa"/>
            <w:vAlign w:val="center"/>
          </w:tcPr>
          <w:p w14:paraId="5ADF8ACF" w14:textId="77777777" w:rsidR="00EF1358" w:rsidRPr="00F25BFC" w:rsidRDefault="00EF1358" w:rsidP="000A1A0F">
            <w:pPr>
              <w:jc w:val="center"/>
              <w:rPr>
                <w:rFonts w:ascii="Times New Roman" w:hAnsi="Times New Roman"/>
                <w:szCs w:val="22"/>
              </w:rPr>
            </w:pPr>
          </w:p>
        </w:tc>
        <w:tc>
          <w:tcPr>
            <w:tcW w:w="1123" w:type="dxa"/>
            <w:vAlign w:val="center"/>
          </w:tcPr>
          <w:p w14:paraId="4CDD023D" w14:textId="77777777" w:rsidR="00EF1358" w:rsidRPr="008A4B64" w:rsidRDefault="00EF1358" w:rsidP="000A1A0F">
            <w:pPr>
              <w:jc w:val="center"/>
            </w:pPr>
            <w:r w:rsidRPr="008A4B64">
              <w:t>23</w:t>
            </w:r>
          </w:p>
        </w:tc>
        <w:tc>
          <w:tcPr>
            <w:tcW w:w="1843" w:type="dxa"/>
            <w:vAlign w:val="center"/>
          </w:tcPr>
          <w:p w14:paraId="55ABAC3C" w14:textId="77777777" w:rsidR="00EF1358" w:rsidRPr="00F25BFC" w:rsidRDefault="00EF1358" w:rsidP="000A1A0F">
            <w:pPr>
              <w:jc w:val="center"/>
              <w:rPr>
                <w:rFonts w:ascii="Times New Roman" w:hAnsi="Times New Roman"/>
                <w:szCs w:val="22"/>
              </w:rPr>
            </w:pPr>
          </w:p>
        </w:tc>
        <w:tc>
          <w:tcPr>
            <w:tcW w:w="1134" w:type="dxa"/>
            <w:vAlign w:val="center"/>
          </w:tcPr>
          <w:p w14:paraId="35FB5DFA" w14:textId="77777777" w:rsidR="00EF1358" w:rsidRPr="008A4B64" w:rsidRDefault="00EF1358" w:rsidP="000A1A0F">
            <w:pPr>
              <w:jc w:val="center"/>
            </w:pPr>
            <w:r w:rsidRPr="008A4B64">
              <w:t>40</w:t>
            </w:r>
          </w:p>
        </w:tc>
        <w:tc>
          <w:tcPr>
            <w:tcW w:w="1701" w:type="dxa"/>
            <w:tcBorders>
              <w:right w:val="single" w:sz="12" w:space="0" w:color="auto"/>
            </w:tcBorders>
            <w:vAlign w:val="center"/>
          </w:tcPr>
          <w:p w14:paraId="0751140B" w14:textId="77777777" w:rsidR="00EF1358" w:rsidRPr="00F25BFC" w:rsidRDefault="00EF1358" w:rsidP="000A1A0F">
            <w:pPr>
              <w:jc w:val="center"/>
              <w:rPr>
                <w:rFonts w:ascii="Times New Roman" w:hAnsi="Times New Roman"/>
                <w:szCs w:val="22"/>
              </w:rPr>
            </w:pPr>
          </w:p>
        </w:tc>
      </w:tr>
      <w:tr w:rsidR="00EF1358" w:rsidRPr="00F25BFC" w14:paraId="353C2CE0" w14:textId="77777777" w:rsidTr="00EF1358">
        <w:trPr>
          <w:cantSplit/>
          <w:trHeight w:val="454"/>
          <w:jc w:val="center"/>
        </w:trPr>
        <w:tc>
          <w:tcPr>
            <w:tcW w:w="1333" w:type="dxa"/>
            <w:tcBorders>
              <w:left w:val="single" w:sz="12" w:space="0" w:color="auto"/>
            </w:tcBorders>
            <w:vAlign w:val="center"/>
          </w:tcPr>
          <w:p w14:paraId="17E971C5" w14:textId="77777777" w:rsidR="00EF1358" w:rsidRPr="008A4B64" w:rsidRDefault="00EF1358" w:rsidP="000A1A0F">
            <w:pPr>
              <w:jc w:val="center"/>
            </w:pPr>
            <w:r w:rsidRPr="008A4B64">
              <w:t>7</w:t>
            </w:r>
          </w:p>
        </w:tc>
        <w:tc>
          <w:tcPr>
            <w:tcW w:w="1652" w:type="dxa"/>
            <w:vAlign w:val="center"/>
          </w:tcPr>
          <w:p w14:paraId="71BE44B1" w14:textId="77777777" w:rsidR="00EF1358" w:rsidRPr="00F25BFC" w:rsidRDefault="00EF1358" w:rsidP="000A1A0F">
            <w:pPr>
              <w:jc w:val="center"/>
              <w:rPr>
                <w:rFonts w:ascii="Times New Roman" w:hAnsi="Times New Roman"/>
                <w:szCs w:val="22"/>
              </w:rPr>
            </w:pPr>
          </w:p>
        </w:tc>
        <w:tc>
          <w:tcPr>
            <w:tcW w:w="1123" w:type="dxa"/>
            <w:vAlign w:val="center"/>
          </w:tcPr>
          <w:p w14:paraId="2B5E27FF" w14:textId="77777777" w:rsidR="00EF1358" w:rsidRPr="008A4B64" w:rsidRDefault="00EF1358" w:rsidP="000A1A0F">
            <w:pPr>
              <w:jc w:val="center"/>
            </w:pPr>
            <w:r w:rsidRPr="008A4B64">
              <w:t>24</w:t>
            </w:r>
          </w:p>
        </w:tc>
        <w:tc>
          <w:tcPr>
            <w:tcW w:w="1843" w:type="dxa"/>
            <w:vAlign w:val="center"/>
          </w:tcPr>
          <w:p w14:paraId="5631387A" w14:textId="77777777" w:rsidR="00EF1358" w:rsidRPr="00F25BFC" w:rsidRDefault="00EF1358" w:rsidP="000A1A0F">
            <w:pPr>
              <w:jc w:val="center"/>
              <w:rPr>
                <w:rFonts w:ascii="Times New Roman" w:hAnsi="Times New Roman"/>
                <w:szCs w:val="22"/>
              </w:rPr>
            </w:pPr>
          </w:p>
        </w:tc>
        <w:tc>
          <w:tcPr>
            <w:tcW w:w="1134" w:type="dxa"/>
            <w:vAlign w:val="center"/>
          </w:tcPr>
          <w:p w14:paraId="39508E2A" w14:textId="77777777" w:rsidR="00EF1358" w:rsidRPr="008A4B64" w:rsidRDefault="00EF1358" w:rsidP="000A1A0F">
            <w:pPr>
              <w:jc w:val="center"/>
            </w:pPr>
            <w:r w:rsidRPr="008A4B64">
              <w:t>41</w:t>
            </w:r>
          </w:p>
        </w:tc>
        <w:tc>
          <w:tcPr>
            <w:tcW w:w="1701" w:type="dxa"/>
            <w:tcBorders>
              <w:right w:val="single" w:sz="12" w:space="0" w:color="auto"/>
            </w:tcBorders>
            <w:vAlign w:val="center"/>
          </w:tcPr>
          <w:p w14:paraId="626AC609" w14:textId="77777777" w:rsidR="00EF1358" w:rsidRPr="00F25BFC" w:rsidRDefault="00EF1358" w:rsidP="000A1A0F">
            <w:pPr>
              <w:jc w:val="center"/>
              <w:rPr>
                <w:rFonts w:ascii="Times New Roman" w:hAnsi="Times New Roman"/>
                <w:szCs w:val="22"/>
              </w:rPr>
            </w:pPr>
          </w:p>
        </w:tc>
      </w:tr>
      <w:tr w:rsidR="00EF1358" w:rsidRPr="00F25BFC" w14:paraId="58B395A1" w14:textId="77777777" w:rsidTr="00EF1358">
        <w:trPr>
          <w:cantSplit/>
          <w:trHeight w:val="454"/>
          <w:jc w:val="center"/>
        </w:trPr>
        <w:tc>
          <w:tcPr>
            <w:tcW w:w="1333" w:type="dxa"/>
            <w:tcBorders>
              <w:left w:val="single" w:sz="12" w:space="0" w:color="auto"/>
            </w:tcBorders>
            <w:vAlign w:val="center"/>
          </w:tcPr>
          <w:p w14:paraId="60924C8A" w14:textId="77777777" w:rsidR="00EF1358" w:rsidRPr="008A4B64" w:rsidRDefault="00EF1358" w:rsidP="000A1A0F">
            <w:pPr>
              <w:jc w:val="center"/>
            </w:pPr>
            <w:r w:rsidRPr="008A4B64">
              <w:t>8</w:t>
            </w:r>
          </w:p>
        </w:tc>
        <w:tc>
          <w:tcPr>
            <w:tcW w:w="1652" w:type="dxa"/>
            <w:vAlign w:val="center"/>
          </w:tcPr>
          <w:p w14:paraId="678F28B1" w14:textId="77777777" w:rsidR="00EF1358" w:rsidRPr="00F25BFC" w:rsidRDefault="00EF1358" w:rsidP="000A1A0F">
            <w:pPr>
              <w:jc w:val="center"/>
              <w:rPr>
                <w:rFonts w:ascii="Times New Roman" w:hAnsi="Times New Roman"/>
                <w:szCs w:val="22"/>
              </w:rPr>
            </w:pPr>
          </w:p>
        </w:tc>
        <w:tc>
          <w:tcPr>
            <w:tcW w:w="1123" w:type="dxa"/>
            <w:vAlign w:val="center"/>
          </w:tcPr>
          <w:p w14:paraId="7A18F0FA" w14:textId="77777777" w:rsidR="00EF1358" w:rsidRPr="008A4B64" w:rsidRDefault="00EF1358" w:rsidP="000A1A0F">
            <w:pPr>
              <w:jc w:val="center"/>
            </w:pPr>
            <w:r w:rsidRPr="008A4B64">
              <w:t>25</w:t>
            </w:r>
          </w:p>
        </w:tc>
        <w:tc>
          <w:tcPr>
            <w:tcW w:w="1843" w:type="dxa"/>
            <w:vAlign w:val="center"/>
          </w:tcPr>
          <w:p w14:paraId="29E1AF7E" w14:textId="77777777" w:rsidR="00EF1358" w:rsidRPr="00F25BFC" w:rsidRDefault="00EF1358" w:rsidP="000A1A0F">
            <w:pPr>
              <w:jc w:val="center"/>
              <w:rPr>
                <w:rFonts w:ascii="Times New Roman" w:hAnsi="Times New Roman"/>
                <w:szCs w:val="22"/>
              </w:rPr>
            </w:pPr>
          </w:p>
        </w:tc>
        <w:tc>
          <w:tcPr>
            <w:tcW w:w="1134" w:type="dxa"/>
            <w:vAlign w:val="center"/>
          </w:tcPr>
          <w:p w14:paraId="5216343D" w14:textId="77777777" w:rsidR="00EF1358" w:rsidRPr="008A4B64" w:rsidRDefault="00EF1358" w:rsidP="000A1A0F">
            <w:pPr>
              <w:jc w:val="center"/>
            </w:pPr>
            <w:r w:rsidRPr="008A4B64">
              <w:t>42</w:t>
            </w:r>
          </w:p>
        </w:tc>
        <w:tc>
          <w:tcPr>
            <w:tcW w:w="1701" w:type="dxa"/>
            <w:tcBorders>
              <w:right w:val="single" w:sz="12" w:space="0" w:color="auto"/>
            </w:tcBorders>
            <w:vAlign w:val="center"/>
          </w:tcPr>
          <w:p w14:paraId="38DEDC3B" w14:textId="77777777" w:rsidR="00EF1358" w:rsidRPr="00F25BFC" w:rsidRDefault="00EF1358" w:rsidP="000A1A0F">
            <w:pPr>
              <w:jc w:val="center"/>
              <w:rPr>
                <w:rFonts w:ascii="Times New Roman" w:hAnsi="Times New Roman"/>
                <w:szCs w:val="22"/>
              </w:rPr>
            </w:pPr>
          </w:p>
        </w:tc>
      </w:tr>
      <w:tr w:rsidR="00EF1358" w:rsidRPr="00F25BFC" w14:paraId="62237324" w14:textId="77777777" w:rsidTr="00EF1358">
        <w:trPr>
          <w:cantSplit/>
          <w:trHeight w:val="454"/>
          <w:jc w:val="center"/>
        </w:trPr>
        <w:tc>
          <w:tcPr>
            <w:tcW w:w="1333" w:type="dxa"/>
            <w:tcBorders>
              <w:left w:val="single" w:sz="12" w:space="0" w:color="auto"/>
            </w:tcBorders>
            <w:vAlign w:val="center"/>
          </w:tcPr>
          <w:p w14:paraId="7C80254A" w14:textId="77777777" w:rsidR="00EF1358" w:rsidRPr="008A4B64" w:rsidRDefault="00EF1358" w:rsidP="000A1A0F">
            <w:pPr>
              <w:jc w:val="center"/>
            </w:pPr>
            <w:r w:rsidRPr="008A4B64">
              <w:t>9</w:t>
            </w:r>
          </w:p>
        </w:tc>
        <w:tc>
          <w:tcPr>
            <w:tcW w:w="1652" w:type="dxa"/>
            <w:vAlign w:val="center"/>
          </w:tcPr>
          <w:p w14:paraId="5B2385FC" w14:textId="77777777" w:rsidR="00EF1358" w:rsidRPr="00F25BFC" w:rsidRDefault="00EF1358" w:rsidP="000A1A0F">
            <w:pPr>
              <w:jc w:val="center"/>
              <w:rPr>
                <w:rFonts w:ascii="Times New Roman" w:hAnsi="Times New Roman"/>
                <w:szCs w:val="22"/>
              </w:rPr>
            </w:pPr>
          </w:p>
        </w:tc>
        <w:tc>
          <w:tcPr>
            <w:tcW w:w="1123" w:type="dxa"/>
            <w:vAlign w:val="center"/>
          </w:tcPr>
          <w:p w14:paraId="7CD8095B" w14:textId="77777777" w:rsidR="00EF1358" w:rsidRPr="008A4B64" w:rsidRDefault="00EF1358" w:rsidP="000A1A0F">
            <w:pPr>
              <w:jc w:val="center"/>
            </w:pPr>
            <w:r w:rsidRPr="008A4B64">
              <w:t>26</w:t>
            </w:r>
          </w:p>
        </w:tc>
        <w:tc>
          <w:tcPr>
            <w:tcW w:w="1843" w:type="dxa"/>
            <w:vAlign w:val="center"/>
          </w:tcPr>
          <w:p w14:paraId="06EBEF15" w14:textId="77777777" w:rsidR="00EF1358" w:rsidRPr="00F25BFC" w:rsidRDefault="00EF1358" w:rsidP="000A1A0F">
            <w:pPr>
              <w:jc w:val="center"/>
              <w:rPr>
                <w:rFonts w:ascii="Times New Roman" w:hAnsi="Times New Roman"/>
                <w:szCs w:val="22"/>
              </w:rPr>
            </w:pPr>
          </w:p>
        </w:tc>
        <w:tc>
          <w:tcPr>
            <w:tcW w:w="1134" w:type="dxa"/>
            <w:vAlign w:val="center"/>
          </w:tcPr>
          <w:p w14:paraId="243FB865" w14:textId="77777777" w:rsidR="00EF1358" w:rsidRPr="008A4B64" w:rsidRDefault="00EF1358" w:rsidP="000A1A0F">
            <w:pPr>
              <w:jc w:val="center"/>
            </w:pPr>
            <w:r w:rsidRPr="008A4B64">
              <w:t>43</w:t>
            </w:r>
          </w:p>
        </w:tc>
        <w:tc>
          <w:tcPr>
            <w:tcW w:w="1701" w:type="dxa"/>
            <w:tcBorders>
              <w:right w:val="single" w:sz="12" w:space="0" w:color="auto"/>
            </w:tcBorders>
            <w:vAlign w:val="center"/>
          </w:tcPr>
          <w:p w14:paraId="3B91C446" w14:textId="77777777" w:rsidR="00EF1358" w:rsidRPr="00F25BFC" w:rsidRDefault="00EF1358" w:rsidP="000A1A0F">
            <w:pPr>
              <w:jc w:val="center"/>
              <w:rPr>
                <w:rFonts w:ascii="Times New Roman" w:hAnsi="Times New Roman"/>
                <w:szCs w:val="22"/>
              </w:rPr>
            </w:pPr>
          </w:p>
        </w:tc>
      </w:tr>
      <w:tr w:rsidR="00EF1358" w:rsidRPr="00F25BFC" w14:paraId="249D63E7" w14:textId="77777777" w:rsidTr="00EF1358">
        <w:trPr>
          <w:cantSplit/>
          <w:trHeight w:val="454"/>
          <w:jc w:val="center"/>
        </w:trPr>
        <w:tc>
          <w:tcPr>
            <w:tcW w:w="1333" w:type="dxa"/>
            <w:tcBorders>
              <w:left w:val="single" w:sz="12" w:space="0" w:color="auto"/>
            </w:tcBorders>
            <w:vAlign w:val="center"/>
          </w:tcPr>
          <w:p w14:paraId="05051163" w14:textId="77777777" w:rsidR="00EF1358" w:rsidRPr="008A4B64" w:rsidRDefault="00EF1358" w:rsidP="000A1A0F">
            <w:pPr>
              <w:jc w:val="center"/>
            </w:pPr>
            <w:r w:rsidRPr="008A4B64">
              <w:t>10</w:t>
            </w:r>
          </w:p>
        </w:tc>
        <w:tc>
          <w:tcPr>
            <w:tcW w:w="1652" w:type="dxa"/>
            <w:vAlign w:val="center"/>
          </w:tcPr>
          <w:p w14:paraId="2E78A642" w14:textId="77777777" w:rsidR="00EF1358" w:rsidRPr="00F25BFC" w:rsidRDefault="00EF1358" w:rsidP="000A1A0F">
            <w:pPr>
              <w:jc w:val="center"/>
              <w:rPr>
                <w:rFonts w:ascii="Times New Roman" w:hAnsi="Times New Roman"/>
                <w:szCs w:val="22"/>
              </w:rPr>
            </w:pPr>
          </w:p>
        </w:tc>
        <w:tc>
          <w:tcPr>
            <w:tcW w:w="1123" w:type="dxa"/>
            <w:vAlign w:val="center"/>
          </w:tcPr>
          <w:p w14:paraId="658EFAA8" w14:textId="77777777" w:rsidR="00EF1358" w:rsidRPr="008A4B64" w:rsidRDefault="00EF1358" w:rsidP="000A1A0F">
            <w:pPr>
              <w:jc w:val="center"/>
            </w:pPr>
            <w:r w:rsidRPr="008A4B64">
              <w:t>27</w:t>
            </w:r>
          </w:p>
        </w:tc>
        <w:tc>
          <w:tcPr>
            <w:tcW w:w="1843" w:type="dxa"/>
            <w:vAlign w:val="center"/>
          </w:tcPr>
          <w:p w14:paraId="3932E037" w14:textId="77777777" w:rsidR="00EF1358" w:rsidRPr="00F25BFC" w:rsidRDefault="00EF1358" w:rsidP="000A1A0F">
            <w:pPr>
              <w:jc w:val="center"/>
              <w:rPr>
                <w:rFonts w:ascii="Times New Roman" w:hAnsi="Times New Roman"/>
                <w:szCs w:val="22"/>
              </w:rPr>
            </w:pPr>
          </w:p>
        </w:tc>
        <w:tc>
          <w:tcPr>
            <w:tcW w:w="1134" w:type="dxa"/>
            <w:vAlign w:val="center"/>
          </w:tcPr>
          <w:p w14:paraId="6FD06802" w14:textId="77777777" w:rsidR="00EF1358" w:rsidRPr="008A4B64" w:rsidRDefault="00EF1358" w:rsidP="000A1A0F">
            <w:pPr>
              <w:jc w:val="center"/>
            </w:pPr>
            <w:r w:rsidRPr="008A4B64">
              <w:t>44</w:t>
            </w:r>
          </w:p>
        </w:tc>
        <w:tc>
          <w:tcPr>
            <w:tcW w:w="1701" w:type="dxa"/>
            <w:tcBorders>
              <w:right w:val="single" w:sz="12" w:space="0" w:color="auto"/>
            </w:tcBorders>
            <w:vAlign w:val="center"/>
          </w:tcPr>
          <w:p w14:paraId="29330040" w14:textId="77777777" w:rsidR="00EF1358" w:rsidRPr="00F25BFC" w:rsidRDefault="00EF1358" w:rsidP="000A1A0F">
            <w:pPr>
              <w:jc w:val="center"/>
              <w:rPr>
                <w:rFonts w:ascii="Times New Roman" w:hAnsi="Times New Roman"/>
                <w:szCs w:val="22"/>
              </w:rPr>
            </w:pPr>
          </w:p>
        </w:tc>
      </w:tr>
      <w:tr w:rsidR="00EF1358" w:rsidRPr="00F25BFC" w14:paraId="1079AAD4" w14:textId="77777777" w:rsidTr="00EF1358">
        <w:trPr>
          <w:cantSplit/>
          <w:trHeight w:val="454"/>
          <w:jc w:val="center"/>
        </w:trPr>
        <w:tc>
          <w:tcPr>
            <w:tcW w:w="1333" w:type="dxa"/>
            <w:tcBorders>
              <w:left w:val="single" w:sz="12" w:space="0" w:color="auto"/>
            </w:tcBorders>
            <w:vAlign w:val="center"/>
          </w:tcPr>
          <w:p w14:paraId="450E67CA" w14:textId="77777777" w:rsidR="00EF1358" w:rsidRPr="008A4B64" w:rsidRDefault="00EF1358" w:rsidP="000A1A0F">
            <w:pPr>
              <w:jc w:val="center"/>
            </w:pPr>
            <w:r w:rsidRPr="008A4B64">
              <w:t>11</w:t>
            </w:r>
          </w:p>
        </w:tc>
        <w:tc>
          <w:tcPr>
            <w:tcW w:w="1652" w:type="dxa"/>
            <w:vAlign w:val="center"/>
          </w:tcPr>
          <w:p w14:paraId="54B0862D" w14:textId="77777777" w:rsidR="00EF1358" w:rsidRPr="00F25BFC" w:rsidRDefault="00EF1358" w:rsidP="000A1A0F">
            <w:pPr>
              <w:jc w:val="center"/>
              <w:rPr>
                <w:rFonts w:ascii="Times New Roman" w:hAnsi="Times New Roman"/>
                <w:szCs w:val="22"/>
              </w:rPr>
            </w:pPr>
          </w:p>
        </w:tc>
        <w:tc>
          <w:tcPr>
            <w:tcW w:w="1123" w:type="dxa"/>
            <w:vAlign w:val="center"/>
          </w:tcPr>
          <w:p w14:paraId="1318455E" w14:textId="77777777" w:rsidR="00EF1358" w:rsidRPr="008A4B64" w:rsidRDefault="00EF1358" w:rsidP="000A1A0F">
            <w:pPr>
              <w:jc w:val="center"/>
            </w:pPr>
            <w:r w:rsidRPr="008A4B64">
              <w:t>28</w:t>
            </w:r>
          </w:p>
        </w:tc>
        <w:tc>
          <w:tcPr>
            <w:tcW w:w="1843" w:type="dxa"/>
            <w:vAlign w:val="center"/>
          </w:tcPr>
          <w:p w14:paraId="2529D289" w14:textId="77777777" w:rsidR="00EF1358" w:rsidRPr="00F25BFC" w:rsidRDefault="00EF1358" w:rsidP="000A1A0F">
            <w:pPr>
              <w:jc w:val="center"/>
              <w:rPr>
                <w:rFonts w:ascii="Times New Roman" w:hAnsi="Times New Roman"/>
                <w:szCs w:val="22"/>
              </w:rPr>
            </w:pPr>
          </w:p>
        </w:tc>
        <w:tc>
          <w:tcPr>
            <w:tcW w:w="1134" w:type="dxa"/>
            <w:vAlign w:val="center"/>
          </w:tcPr>
          <w:p w14:paraId="507E8BC3" w14:textId="77777777" w:rsidR="00EF1358" w:rsidRPr="008A4B64" w:rsidRDefault="00EF1358" w:rsidP="000A1A0F">
            <w:pPr>
              <w:jc w:val="center"/>
            </w:pPr>
            <w:r w:rsidRPr="008A4B64">
              <w:t>45</w:t>
            </w:r>
          </w:p>
        </w:tc>
        <w:tc>
          <w:tcPr>
            <w:tcW w:w="1701" w:type="dxa"/>
            <w:tcBorders>
              <w:right w:val="single" w:sz="12" w:space="0" w:color="auto"/>
            </w:tcBorders>
            <w:vAlign w:val="center"/>
          </w:tcPr>
          <w:p w14:paraId="21C4A84F" w14:textId="77777777" w:rsidR="00EF1358" w:rsidRPr="00F25BFC" w:rsidRDefault="00EF1358" w:rsidP="000A1A0F">
            <w:pPr>
              <w:jc w:val="center"/>
              <w:rPr>
                <w:rFonts w:ascii="Times New Roman" w:hAnsi="Times New Roman"/>
                <w:szCs w:val="22"/>
              </w:rPr>
            </w:pPr>
          </w:p>
        </w:tc>
      </w:tr>
      <w:tr w:rsidR="00EF1358" w:rsidRPr="00F25BFC" w14:paraId="7AAA49CC" w14:textId="77777777" w:rsidTr="00EF1358">
        <w:trPr>
          <w:cantSplit/>
          <w:trHeight w:val="454"/>
          <w:jc w:val="center"/>
        </w:trPr>
        <w:tc>
          <w:tcPr>
            <w:tcW w:w="1333" w:type="dxa"/>
            <w:tcBorders>
              <w:left w:val="single" w:sz="12" w:space="0" w:color="auto"/>
            </w:tcBorders>
            <w:vAlign w:val="center"/>
          </w:tcPr>
          <w:p w14:paraId="269B4F79" w14:textId="77777777" w:rsidR="00EF1358" w:rsidRPr="008A4B64" w:rsidRDefault="00EF1358" w:rsidP="000A1A0F">
            <w:pPr>
              <w:jc w:val="center"/>
            </w:pPr>
            <w:r w:rsidRPr="008A4B64">
              <w:t>12</w:t>
            </w:r>
          </w:p>
        </w:tc>
        <w:tc>
          <w:tcPr>
            <w:tcW w:w="1652" w:type="dxa"/>
            <w:vAlign w:val="center"/>
          </w:tcPr>
          <w:p w14:paraId="2F44A13C" w14:textId="77777777" w:rsidR="00EF1358" w:rsidRPr="00F25BFC" w:rsidRDefault="00EF1358" w:rsidP="000A1A0F">
            <w:pPr>
              <w:jc w:val="center"/>
              <w:rPr>
                <w:rFonts w:ascii="Times New Roman" w:hAnsi="Times New Roman"/>
                <w:szCs w:val="22"/>
              </w:rPr>
            </w:pPr>
          </w:p>
        </w:tc>
        <w:tc>
          <w:tcPr>
            <w:tcW w:w="1123" w:type="dxa"/>
            <w:vAlign w:val="center"/>
          </w:tcPr>
          <w:p w14:paraId="76EA5130" w14:textId="77777777" w:rsidR="00EF1358" w:rsidRPr="008A4B64" w:rsidRDefault="00EF1358" w:rsidP="000A1A0F">
            <w:pPr>
              <w:jc w:val="center"/>
            </w:pPr>
            <w:r w:rsidRPr="008A4B64">
              <w:t>29</w:t>
            </w:r>
          </w:p>
        </w:tc>
        <w:tc>
          <w:tcPr>
            <w:tcW w:w="1843" w:type="dxa"/>
            <w:vAlign w:val="center"/>
          </w:tcPr>
          <w:p w14:paraId="163988D7" w14:textId="77777777" w:rsidR="00EF1358" w:rsidRPr="00F25BFC" w:rsidRDefault="00EF1358" w:rsidP="000A1A0F">
            <w:pPr>
              <w:jc w:val="center"/>
              <w:rPr>
                <w:rFonts w:ascii="Times New Roman" w:hAnsi="Times New Roman"/>
                <w:szCs w:val="22"/>
              </w:rPr>
            </w:pPr>
          </w:p>
        </w:tc>
        <w:tc>
          <w:tcPr>
            <w:tcW w:w="1134" w:type="dxa"/>
            <w:vAlign w:val="center"/>
          </w:tcPr>
          <w:p w14:paraId="384350E2" w14:textId="77777777" w:rsidR="00EF1358" w:rsidRPr="008A4B64" w:rsidRDefault="00EF1358" w:rsidP="000A1A0F">
            <w:pPr>
              <w:jc w:val="center"/>
            </w:pPr>
            <w:r w:rsidRPr="008A4B64">
              <w:t>46</w:t>
            </w:r>
          </w:p>
        </w:tc>
        <w:tc>
          <w:tcPr>
            <w:tcW w:w="1701" w:type="dxa"/>
            <w:tcBorders>
              <w:right w:val="single" w:sz="12" w:space="0" w:color="auto"/>
            </w:tcBorders>
            <w:vAlign w:val="center"/>
          </w:tcPr>
          <w:p w14:paraId="0982D176" w14:textId="77777777" w:rsidR="00EF1358" w:rsidRPr="00F25BFC" w:rsidRDefault="00EF1358" w:rsidP="000A1A0F">
            <w:pPr>
              <w:jc w:val="center"/>
              <w:rPr>
                <w:rFonts w:ascii="Times New Roman" w:hAnsi="Times New Roman"/>
                <w:szCs w:val="22"/>
              </w:rPr>
            </w:pPr>
          </w:p>
        </w:tc>
      </w:tr>
      <w:tr w:rsidR="00EF1358" w:rsidRPr="00F25BFC" w14:paraId="13CA02E4" w14:textId="77777777" w:rsidTr="00EF1358">
        <w:trPr>
          <w:cantSplit/>
          <w:trHeight w:val="454"/>
          <w:jc w:val="center"/>
        </w:trPr>
        <w:tc>
          <w:tcPr>
            <w:tcW w:w="1333" w:type="dxa"/>
            <w:tcBorders>
              <w:left w:val="single" w:sz="12" w:space="0" w:color="auto"/>
            </w:tcBorders>
            <w:vAlign w:val="center"/>
          </w:tcPr>
          <w:p w14:paraId="71DDFE35" w14:textId="77777777" w:rsidR="00EF1358" w:rsidRPr="008A4B64" w:rsidRDefault="00EF1358" w:rsidP="000A1A0F">
            <w:pPr>
              <w:jc w:val="center"/>
            </w:pPr>
            <w:r w:rsidRPr="008A4B64">
              <w:t>13</w:t>
            </w:r>
          </w:p>
        </w:tc>
        <w:tc>
          <w:tcPr>
            <w:tcW w:w="1652" w:type="dxa"/>
            <w:vAlign w:val="center"/>
          </w:tcPr>
          <w:p w14:paraId="6C6E350E" w14:textId="77777777" w:rsidR="00EF1358" w:rsidRPr="00F25BFC" w:rsidRDefault="00EF1358" w:rsidP="000A1A0F">
            <w:pPr>
              <w:jc w:val="center"/>
              <w:rPr>
                <w:rFonts w:ascii="Times New Roman" w:hAnsi="Times New Roman"/>
                <w:szCs w:val="22"/>
              </w:rPr>
            </w:pPr>
          </w:p>
        </w:tc>
        <w:tc>
          <w:tcPr>
            <w:tcW w:w="1123" w:type="dxa"/>
            <w:vAlign w:val="center"/>
          </w:tcPr>
          <w:p w14:paraId="5AF65963" w14:textId="77777777" w:rsidR="00EF1358" w:rsidRPr="008A4B64" w:rsidRDefault="00EF1358" w:rsidP="000A1A0F">
            <w:pPr>
              <w:jc w:val="center"/>
            </w:pPr>
            <w:r w:rsidRPr="008A4B64">
              <w:t>30</w:t>
            </w:r>
          </w:p>
        </w:tc>
        <w:tc>
          <w:tcPr>
            <w:tcW w:w="1843" w:type="dxa"/>
            <w:vAlign w:val="center"/>
          </w:tcPr>
          <w:p w14:paraId="37D01C2F" w14:textId="77777777" w:rsidR="00EF1358" w:rsidRPr="00F25BFC" w:rsidRDefault="00EF1358" w:rsidP="000A1A0F">
            <w:pPr>
              <w:jc w:val="center"/>
              <w:rPr>
                <w:rFonts w:ascii="Times New Roman" w:hAnsi="Times New Roman"/>
                <w:szCs w:val="22"/>
              </w:rPr>
            </w:pPr>
          </w:p>
        </w:tc>
        <w:tc>
          <w:tcPr>
            <w:tcW w:w="1134" w:type="dxa"/>
            <w:vAlign w:val="center"/>
          </w:tcPr>
          <w:p w14:paraId="45D5FC28" w14:textId="77777777" w:rsidR="00EF1358" w:rsidRPr="008A4B64" w:rsidRDefault="00EF1358" w:rsidP="000A1A0F">
            <w:pPr>
              <w:jc w:val="center"/>
            </w:pPr>
            <w:r w:rsidRPr="008A4B64">
              <w:t>47</w:t>
            </w:r>
          </w:p>
        </w:tc>
        <w:tc>
          <w:tcPr>
            <w:tcW w:w="1701" w:type="dxa"/>
            <w:tcBorders>
              <w:right w:val="single" w:sz="12" w:space="0" w:color="auto"/>
            </w:tcBorders>
            <w:vAlign w:val="center"/>
          </w:tcPr>
          <w:p w14:paraId="3D377681" w14:textId="77777777" w:rsidR="00EF1358" w:rsidRPr="00F25BFC" w:rsidRDefault="00EF1358" w:rsidP="000A1A0F">
            <w:pPr>
              <w:jc w:val="center"/>
              <w:rPr>
                <w:rFonts w:ascii="Times New Roman" w:hAnsi="Times New Roman"/>
                <w:szCs w:val="22"/>
              </w:rPr>
            </w:pPr>
          </w:p>
        </w:tc>
      </w:tr>
      <w:tr w:rsidR="00EF1358" w:rsidRPr="00F25BFC" w14:paraId="186C271E" w14:textId="77777777" w:rsidTr="00EF1358">
        <w:trPr>
          <w:cantSplit/>
          <w:trHeight w:val="454"/>
          <w:jc w:val="center"/>
        </w:trPr>
        <w:tc>
          <w:tcPr>
            <w:tcW w:w="1333" w:type="dxa"/>
            <w:tcBorders>
              <w:left w:val="single" w:sz="12" w:space="0" w:color="auto"/>
              <w:bottom w:val="single" w:sz="6" w:space="0" w:color="auto"/>
            </w:tcBorders>
            <w:vAlign w:val="center"/>
          </w:tcPr>
          <w:p w14:paraId="47DD9801" w14:textId="77777777" w:rsidR="00EF1358" w:rsidRPr="008A4B64" w:rsidRDefault="00EF1358" w:rsidP="000A1A0F">
            <w:pPr>
              <w:jc w:val="center"/>
            </w:pPr>
            <w:r w:rsidRPr="008A4B64">
              <w:t>14</w:t>
            </w:r>
          </w:p>
        </w:tc>
        <w:tc>
          <w:tcPr>
            <w:tcW w:w="1652" w:type="dxa"/>
            <w:tcBorders>
              <w:bottom w:val="single" w:sz="6" w:space="0" w:color="auto"/>
            </w:tcBorders>
            <w:vAlign w:val="center"/>
          </w:tcPr>
          <w:p w14:paraId="1B1D3A87" w14:textId="77777777" w:rsidR="00EF1358" w:rsidRPr="00F25BFC" w:rsidRDefault="00EF1358" w:rsidP="000A1A0F">
            <w:pPr>
              <w:jc w:val="center"/>
              <w:rPr>
                <w:rFonts w:ascii="Times New Roman" w:hAnsi="Times New Roman"/>
                <w:szCs w:val="22"/>
              </w:rPr>
            </w:pPr>
          </w:p>
        </w:tc>
        <w:tc>
          <w:tcPr>
            <w:tcW w:w="1123" w:type="dxa"/>
            <w:tcBorders>
              <w:bottom w:val="single" w:sz="6" w:space="0" w:color="auto"/>
            </w:tcBorders>
            <w:vAlign w:val="center"/>
          </w:tcPr>
          <w:p w14:paraId="4B5B108E" w14:textId="77777777" w:rsidR="00EF1358" w:rsidRPr="008A4B64" w:rsidRDefault="00EF1358" w:rsidP="000A1A0F">
            <w:pPr>
              <w:jc w:val="center"/>
            </w:pPr>
            <w:r w:rsidRPr="008A4B64">
              <w:t>31</w:t>
            </w:r>
          </w:p>
        </w:tc>
        <w:tc>
          <w:tcPr>
            <w:tcW w:w="1843" w:type="dxa"/>
            <w:tcBorders>
              <w:bottom w:val="single" w:sz="6" w:space="0" w:color="auto"/>
            </w:tcBorders>
            <w:vAlign w:val="center"/>
          </w:tcPr>
          <w:p w14:paraId="7F96E44F" w14:textId="77777777" w:rsidR="00EF1358" w:rsidRPr="00F25BFC" w:rsidRDefault="00EF1358" w:rsidP="000A1A0F">
            <w:pPr>
              <w:jc w:val="center"/>
              <w:rPr>
                <w:rFonts w:ascii="Times New Roman" w:hAnsi="Times New Roman"/>
                <w:szCs w:val="22"/>
              </w:rPr>
            </w:pPr>
          </w:p>
        </w:tc>
        <w:tc>
          <w:tcPr>
            <w:tcW w:w="1134" w:type="dxa"/>
            <w:tcBorders>
              <w:bottom w:val="single" w:sz="6" w:space="0" w:color="auto"/>
            </w:tcBorders>
            <w:vAlign w:val="center"/>
          </w:tcPr>
          <w:p w14:paraId="5AC1AAE6" w14:textId="77777777" w:rsidR="00EF1358" w:rsidRPr="008A4B64" w:rsidRDefault="00EF1358" w:rsidP="000A1A0F">
            <w:pPr>
              <w:jc w:val="center"/>
            </w:pPr>
            <w:r w:rsidRPr="008A4B64">
              <w:t>48</w:t>
            </w:r>
          </w:p>
        </w:tc>
        <w:tc>
          <w:tcPr>
            <w:tcW w:w="1701" w:type="dxa"/>
            <w:tcBorders>
              <w:bottom w:val="single" w:sz="6" w:space="0" w:color="auto"/>
              <w:right w:val="single" w:sz="12" w:space="0" w:color="auto"/>
            </w:tcBorders>
            <w:vAlign w:val="center"/>
          </w:tcPr>
          <w:p w14:paraId="52C631AA" w14:textId="77777777" w:rsidR="00EF1358" w:rsidRPr="00F25BFC" w:rsidRDefault="00EF1358" w:rsidP="000A1A0F">
            <w:pPr>
              <w:jc w:val="center"/>
              <w:rPr>
                <w:rFonts w:ascii="Times New Roman" w:hAnsi="Times New Roman"/>
                <w:szCs w:val="22"/>
              </w:rPr>
            </w:pPr>
          </w:p>
        </w:tc>
      </w:tr>
      <w:tr w:rsidR="00EF1358" w:rsidRPr="00F25BFC" w14:paraId="653EA932" w14:textId="77777777" w:rsidTr="00EF1358">
        <w:trPr>
          <w:cantSplit/>
          <w:trHeight w:val="454"/>
          <w:jc w:val="center"/>
        </w:trPr>
        <w:tc>
          <w:tcPr>
            <w:tcW w:w="1333" w:type="dxa"/>
            <w:tcBorders>
              <w:left w:val="single" w:sz="12" w:space="0" w:color="auto"/>
              <w:bottom w:val="single" w:sz="12" w:space="0" w:color="auto"/>
            </w:tcBorders>
            <w:vAlign w:val="center"/>
          </w:tcPr>
          <w:p w14:paraId="08257402" w14:textId="77777777" w:rsidR="00EF1358" w:rsidRPr="008A4B64" w:rsidRDefault="00EF1358" w:rsidP="000A1A0F">
            <w:pPr>
              <w:jc w:val="center"/>
            </w:pPr>
            <w:r w:rsidRPr="008A4B64">
              <w:t>15</w:t>
            </w:r>
          </w:p>
        </w:tc>
        <w:tc>
          <w:tcPr>
            <w:tcW w:w="1652" w:type="dxa"/>
            <w:tcBorders>
              <w:bottom w:val="single" w:sz="12" w:space="0" w:color="auto"/>
            </w:tcBorders>
            <w:vAlign w:val="center"/>
          </w:tcPr>
          <w:p w14:paraId="1FE0167E" w14:textId="77777777" w:rsidR="00EF1358" w:rsidRPr="00F25BFC" w:rsidRDefault="00EF1358" w:rsidP="000A1A0F">
            <w:pPr>
              <w:jc w:val="center"/>
              <w:rPr>
                <w:rFonts w:ascii="Times New Roman" w:hAnsi="Times New Roman"/>
                <w:szCs w:val="22"/>
              </w:rPr>
            </w:pPr>
          </w:p>
        </w:tc>
        <w:tc>
          <w:tcPr>
            <w:tcW w:w="1123" w:type="dxa"/>
            <w:tcBorders>
              <w:bottom w:val="single" w:sz="12" w:space="0" w:color="auto"/>
            </w:tcBorders>
            <w:vAlign w:val="center"/>
          </w:tcPr>
          <w:p w14:paraId="72CBA83A" w14:textId="77777777" w:rsidR="00EF1358" w:rsidRPr="008A4B64" w:rsidRDefault="00EF1358" w:rsidP="000A1A0F">
            <w:pPr>
              <w:jc w:val="center"/>
            </w:pPr>
            <w:r w:rsidRPr="008A4B64">
              <w:t>32</w:t>
            </w:r>
          </w:p>
        </w:tc>
        <w:tc>
          <w:tcPr>
            <w:tcW w:w="1843" w:type="dxa"/>
            <w:tcBorders>
              <w:bottom w:val="single" w:sz="12" w:space="0" w:color="auto"/>
            </w:tcBorders>
            <w:vAlign w:val="center"/>
          </w:tcPr>
          <w:p w14:paraId="0A01ABB7" w14:textId="77777777" w:rsidR="00EF1358" w:rsidRPr="00F25BFC" w:rsidRDefault="00EF1358" w:rsidP="000A1A0F">
            <w:pPr>
              <w:jc w:val="center"/>
              <w:rPr>
                <w:rFonts w:ascii="Times New Roman" w:hAnsi="Times New Roman"/>
                <w:szCs w:val="22"/>
              </w:rPr>
            </w:pPr>
          </w:p>
        </w:tc>
        <w:tc>
          <w:tcPr>
            <w:tcW w:w="1134" w:type="dxa"/>
            <w:tcBorders>
              <w:bottom w:val="single" w:sz="12" w:space="0" w:color="auto"/>
            </w:tcBorders>
            <w:vAlign w:val="center"/>
          </w:tcPr>
          <w:p w14:paraId="7D253BA8" w14:textId="77777777" w:rsidR="00EF1358" w:rsidRPr="00F25BFC" w:rsidRDefault="00EF1358" w:rsidP="000A1A0F">
            <w:pPr>
              <w:jc w:val="center"/>
              <w:rPr>
                <w:rFonts w:ascii="Times New Roman" w:hAnsi="Times New Roman"/>
                <w:szCs w:val="22"/>
              </w:rPr>
            </w:pPr>
          </w:p>
        </w:tc>
        <w:tc>
          <w:tcPr>
            <w:tcW w:w="1701" w:type="dxa"/>
            <w:tcBorders>
              <w:bottom w:val="single" w:sz="12" w:space="0" w:color="auto"/>
              <w:right w:val="single" w:sz="12" w:space="0" w:color="auto"/>
            </w:tcBorders>
            <w:vAlign w:val="center"/>
          </w:tcPr>
          <w:p w14:paraId="186E945E" w14:textId="77777777" w:rsidR="00EF1358" w:rsidRPr="00F25BFC" w:rsidRDefault="00EF1358" w:rsidP="000A1A0F">
            <w:pPr>
              <w:jc w:val="center"/>
              <w:rPr>
                <w:rFonts w:ascii="Times New Roman" w:hAnsi="Times New Roman"/>
                <w:szCs w:val="22"/>
              </w:rPr>
            </w:pPr>
          </w:p>
        </w:tc>
      </w:tr>
    </w:tbl>
    <w:p w14:paraId="2FEDD535" w14:textId="77777777" w:rsidR="00EF1358" w:rsidRPr="004F3251" w:rsidRDefault="00EF1358" w:rsidP="00EF1358">
      <w:pPr>
        <w:spacing w:after="120"/>
        <w:rPr>
          <w:bCs/>
        </w:rPr>
      </w:pPr>
    </w:p>
    <w:tbl>
      <w:tblPr>
        <w:tblW w:w="0" w:type="auto"/>
        <w:tblInd w:w="11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13" w:type="dxa"/>
          <w:bottom w:w="113" w:type="dxa"/>
        </w:tblCellMar>
        <w:tblLook w:val="01E0" w:firstRow="1" w:lastRow="1" w:firstColumn="1" w:lastColumn="1" w:noHBand="0" w:noVBand="0"/>
      </w:tblPr>
      <w:tblGrid>
        <w:gridCol w:w="5887"/>
        <w:gridCol w:w="3620"/>
      </w:tblGrid>
      <w:tr w:rsidR="00EF1358" w:rsidRPr="00F25BFC" w14:paraId="7E96E61C" w14:textId="77777777" w:rsidTr="000E7F0F">
        <w:trPr>
          <w:cantSplit/>
        </w:trPr>
        <w:tc>
          <w:tcPr>
            <w:tcW w:w="5949" w:type="dxa"/>
            <w:vAlign w:val="center"/>
          </w:tcPr>
          <w:p w14:paraId="52191743" w14:textId="77777777" w:rsidR="00EF1358" w:rsidRPr="008A4B64" w:rsidRDefault="00EF1358" w:rsidP="000E7F0F">
            <w:r w:rsidRPr="008A4B64">
              <w:t>Signed:</w:t>
            </w:r>
          </w:p>
        </w:tc>
        <w:tc>
          <w:tcPr>
            <w:tcW w:w="3657" w:type="dxa"/>
            <w:vAlign w:val="center"/>
          </w:tcPr>
          <w:p w14:paraId="279E4A58" w14:textId="77777777" w:rsidR="00EF1358" w:rsidRPr="008A4B64" w:rsidRDefault="00EF1358" w:rsidP="000E7F0F">
            <w:r w:rsidRPr="008A4B64">
              <w:t>Date:</w:t>
            </w:r>
          </w:p>
        </w:tc>
      </w:tr>
      <w:tr w:rsidR="00EF1358" w:rsidRPr="00F25BFC" w14:paraId="63F515DC" w14:textId="77777777" w:rsidTr="000E7F0F">
        <w:trPr>
          <w:cantSplit/>
        </w:trPr>
        <w:tc>
          <w:tcPr>
            <w:tcW w:w="9606" w:type="dxa"/>
            <w:gridSpan w:val="2"/>
            <w:vAlign w:val="center"/>
          </w:tcPr>
          <w:p w14:paraId="7E06BFB2" w14:textId="77777777" w:rsidR="00EF1358" w:rsidRPr="008A4B64" w:rsidRDefault="00EF1358" w:rsidP="000E7F0F">
            <w:r w:rsidRPr="008A4B64">
              <w:t>Print Name:</w:t>
            </w:r>
          </w:p>
        </w:tc>
      </w:tr>
      <w:tr w:rsidR="00EF1358" w:rsidRPr="00F25BFC" w14:paraId="609ADF4D" w14:textId="77777777" w:rsidTr="000E7F0F">
        <w:trPr>
          <w:cantSplit/>
        </w:trPr>
        <w:tc>
          <w:tcPr>
            <w:tcW w:w="9606" w:type="dxa"/>
            <w:gridSpan w:val="2"/>
            <w:vAlign w:val="center"/>
          </w:tcPr>
          <w:p w14:paraId="4C547F0C" w14:textId="77777777" w:rsidR="00EF1358" w:rsidRPr="008A4B64" w:rsidRDefault="00EF1358" w:rsidP="000E7F0F">
            <w:r w:rsidRPr="008A4B64">
              <w:t>Company</w:t>
            </w:r>
            <w:r>
              <w:t>:</w:t>
            </w:r>
          </w:p>
        </w:tc>
      </w:tr>
    </w:tbl>
    <w:p w14:paraId="107EBD80" w14:textId="65F08F6D" w:rsidR="00767D7F" w:rsidRDefault="00767D7F" w:rsidP="000C623E">
      <w:pPr>
        <w:rPr>
          <w:lang w:val="en-AU"/>
        </w:rPr>
      </w:pPr>
    </w:p>
    <w:p w14:paraId="0DC33B38" w14:textId="215536CA" w:rsidR="00F45D3C" w:rsidRPr="003F7D48" w:rsidRDefault="00F45D3C" w:rsidP="00F45D3C">
      <w:pPr>
        <w:rPr>
          <w:b/>
          <w:bCs/>
          <w:sz w:val="24"/>
          <w:szCs w:val="24"/>
        </w:rPr>
      </w:pPr>
      <w:r>
        <w:rPr>
          <w:lang w:val="en-AU"/>
        </w:rPr>
        <w:br w:type="page"/>
      </w:r>
      <w:r w:rsidR="00EF759C">
        <w:rPr>
          <w:b/>
          <w:bCs/>
          <w:noProof/>
          <w:snapToGrid/>
          <w:sz w:val="24"/>
          <w:szCs w:val="24"/>
        </w:rPr>
        <w:lastRenderedPageBreak/>
        <mc:AlternateContent>
          <mc:Choice Requires="wpg">
            <w:drawing>
              <wp:anchor distT="0" distB="0" distL="114300" distR="114300" simplePos="0" relativeHeight="251661824" behindDoc="1" locked="1" layoutInCell="1" allowOverlap="1" wp14:anchorId="5EF62E6F" wp14:editId="5FD59F82">
                <wp:simplePos x="0" y="0"/>
                <wp:positionH relativeFrom="page">
                  <wp:posOffset>674370</wp:posOffset>
                </wp:positionH>
                <wp:positionV relativeFrom="page">
                  <wp:posOffset>315595</wp:posOffset>
                </wp:positionV>
                <wp:extent cx="6400165" cy="733425"/>
                <wp:effectExtent l="0" t="0" r="0" b="0"/>
                <wp:wrapNone/>
                <wp:docPr id="82"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00165" cy="733425"/>
                          <a:chOff x="0" y="0"/>
                          <a:chExt cx="8318752" cy="752093"/>
                        </a:xfrm>
                      </wpg:grpSpPr>
                      <wps:wsp>
                        <wps:cNvPr id="83" name="Free-form: Shape 10"/>
                        <wps:cNvSpPr/>
                        <wps:spPr>
                          <a:xfrm>
                            <a:off x="0" y="214883"/>
                            <a:ext cx="8102726" cy="537209"/>
                          </a:xfrm>
                          <a:custGeom>
                            <a:avLst/>
                            <a:gdLst>
                              <a:gd name="connsiteX0" fmla="*/ 0 w 8102726"/>
                              <a:gd name="connsiteY0" fmla="*/ 0 h 537209"/>
                              <a:gd name="connsiteX1" fmla="*/ 8102727 w 8102726"/>
                              <a:gd name="connsiteY1" fmla="*/ 0 h 537209"/>
                              <a:gd name="connsiteX2" fmla="*/ 8102727 w 8102726"/>
                              <a:gd name="connsiteY2" fmla="*/ 537210 h 537209"/>
                              <a:gd name="connsiteX3" fmla="*/ 0 w 8102726"/>
                              <a:gd name="connsiteY3" fmla="*/ 537210 h 537209"/>
                              <a:gd name="connsiteX4" fmla="*/ 0 w 8102726"/>
                              <a:gd name="connsiteY4" fmla="*/ 0 h 537209"/>
                              <a:gd name="connsiteX5" fmla="*/ 0 w 8102726"/>
                              <a:gd name="connsiteY5" fmla="*/ 0 h 5372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102726" h="537209">
                                <a:moveTo>
                                  <a:pt x="0" y="0"/>
                                </a:moveTo>
                                <a:lnTo>
                                  <a:pt x="8102727" y="0"/>
                                </a:lnTo>
                                <a:lnTo>
                                  <a:pt x="8102727" y="537210"/>
                                </a:lnTo>
                                <a:lnTo>
                                  <a:pt x="0" y="537210"/>
                                </a:lnTo>
                                <a:lnTo>
                                  <a:pt x="0" y="0"/>
                                </a:lnTo>
                                <a:lnTo>
                                  <a:pt x="0" y="0"/>
                                </a:lnTo>
                                <a:close/>
                              </a:path>
                            </a:pathLst>
                          </a:custGeom>
                          <a:solidFill>
                            <a:srgbClr val="E1EDF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4" name="Free-form: Shape 19"/>
                        <wps:cNvSpPr/>
                        <wps:spPr>
                          <a:xfrm>
                            <a:off x="8102726" y="0"/>
                            <a:ext cx="216026" cy="214883"/>
                          </a:xfrm>
                          <a:custGeom>
                            <a:avLst/>
                            <a:gdLst>
                              <a:gd name="connsiteX0" fmla="*/ 0 w 216026"/>
                              <a:gd name="connsiteY0" fmla="*/ 0 h 214883"/>
                              <a:gd name="connsiteX1" fmla="*/ 216027 w 216026"/>
                              <a:gd name="connsiteY1" fmla="*/ 0 h 214883"/>
                              <a:gd name="connsiteX2" fmla="*/ 216027 w 216026"/>
                              <a:gd name="connsiteY2" fmla="*/ 214884 h 214883"/>
                              <a:gd name="connsiteX3" fmla="*/ 0 w 216026"/>
                              <a:gd name="connsiteY3" fmla="*/ 214884 h 214883"/>
                              <a:gd name="connsiteX4" fmla="*/ 0 w 216026"/>
                              <a:gd name="connsiteY4" fmla="*/ 0 h 214883"/>
                              <a:gd name="connsiteX5" fmla="*/ 0 w 216026"/>
                              <a:gd name="connsiteY5" fmla="*/ 0 h 21488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16026" h="214883">
                                <a:moveTo>
                                  <a:pt x="0" y="0"/>
                                </a:moveTo>
                                <a:lnTo>
                                  <a:pt x="216027" y="0"/>
                                </a:lnTo>
                                <a:lnTo>
                                  <a:pt x="216027" y="214884"/>
                                </a:lnTo>
                                <a:lnTo>
                                  <a:pt x="0" y="214884"/>
                                </a:lnTo>
                                <a:lnTo>
                                  <a:pt x="0" y="0"/>
                                </a:lnTo>
                                <a:lnTo>
                                  <a:pt x="0" y="0"/>
                                </a:lnTo>
                                <a:close/>
                              </a:path>
                            </a:pathLst>
                          </a:custGeom>
                          <a:solidFill>
                            <a:srgbClr val="FFFFFF"/>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cNvPr id="85" name="Graphic 12"/>
                        <wpg:cNvGrpSpPr/>
                        <wpg:grpSpPr>
                          <a:xfrm>
                            <a:off x="7420355" y="214883"/>
                            <a:ext cx="682371" cy="537210"/>
                            <a:chOff x="7420355" y="214883"/>
                            <a:chExt cx="682371" cy="537210"/>
                          </a:xfrm>
                        </wpg:grpSpPr>
                        <wps:wsp>
                          <wps:cNvPr id="86" name="Free-form: Shape 22"/>
                          <wps:cNvSpPr/>
                          <wps:spPr>
                            <a:xfrm>
                              <a:off x="7420355" y="426338"/>
                              <a:ext cx="379476" cy="325755"/>
                            </a:xfrm>
                            <a:custGeom>
                              <a:avLst/>
                              <a:gdLst>
                                <a:gd name="connsiteX0" fmla="*/ 155067 w 379476"/>
                                <a:gd name="connsiteY0" fmla="*/ 0 h 325755"/>
                                <a:gd name="connsiteX1" fmla="*/ 0 w 379476"/>
                                <a:gd name="connsiteY1" fmla="*/ 325755 h 325755"/>
                                <a:gd name="connsiteX2" fmla="*/ 224504 w 379476"/>
                                <a:gd name="connsiteY2" fmla="*/ 325755 h 325755"/>
                                <a:gd name="connsiteX3" fmla="*/ 379476 w 379476"/>
                                <a:gd name="connsiteY3" fmla="*/ 0 h 325755"/>
                                <a:gd name="connsiteX4" fmla="*/ 155067 w 379476"/>
                                <a:gd name="connsiteY4" fmla="*/ 0 h 325755"/>
                                <a:gd name="connsiteX5" fmla="*/ 155067 w 379476"/>
                                <a:gd name="connsiteY5" fmla="*/ 0 h 325755"/>
                                <a:gd name="connsiteX6" fmla="*/ 155067 w 379476"/>
                                <a:gd name="connsiteY6" fmla="*/ 0 h 3257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79476" h="325755">
                                  <a:moveTo>
                                    <a:pt x="155067" y="0"/>
                                  </a:moveTo>
                                  <a:lnTo>
                                    <a:pt x="0" y="325755"/>
                                  </a:lnTo>
                                  <a:lnTo>
                                    <a:pt x="224504" y="325755"/>
                                  </a:lnTo>
                                  <a:lnTo>
                                    <a:pt x="379476" y="0"/>
                                  </a:lnTo>
                                  <a:lnTo>
                                    <a:pt x="155067" y="0"/>
                                  </a:lnTo>
                                  <a:lnTo>
                                    <a:pt x="155067" y="0"/>
                                  </a:lnTo>
                                  <a:lnTo>
                                    <a:pt x="155067" y="0"/>
                                  </a:lnTo>
                                  <a:close/>
                                </a:path>
                              </a:pathLst>
                            </a:custGeom>
                            <a:solidFill>
                              <a:srgbClr val="00B1A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7" name="Free-form: Shape 23"/>
                          <wps:cNvSpPr/>
                          <wps:spPr>
                            <a:xfrm>
                              <a:off x="7799832" y="214883"/>
                              <a:ext cx="302894" cy="211454"/>
                            </a:xfrm>
                            <a:custGeom>
                              <a:avLst/>
                              <a:gdLst>
                                <a:gd name="connsiteX0" fmla="*/ 201930 w 302894"/>
                                <a:gd name="connsiteY0" fmla="*/ 211455 h 211454"/>
                                <a:gd name="connsiteX1" fmla="*/ 302895 w 302894"/>
                                <a:gd name="connsiteY1" fmla="*/ 0 h 211454"/>
                                <a:gd name="connsiteX2" fmla="*/ 100775 w 302894"/>
                                <a:gd name="connsiteY2" fmla="*/ 0 h 211454"/>
                                <a:gd name="connsiteX3" fmla="*/ 0 w 302894"/>
                                <a:gd name="connsiteY3" fmla="*/ 211455 h 211454"/>
                                <a:gd name="connsiteX4" fmla="*/ 201930 w 302894"/>
                                <a:gd name="connsiteY4" fmla="*/ 211455 h 211454"/>
                                <a:gd name="connsiteX5" fmla="*/ 201930 w 302894"/>
                                <a:gd name="connsiteY5" fmla="*/ 211455 h 211454"/>
                                <a:gd name="connsiteX6" fmla="*/ 201930 w 302894"/>
                                <a:gd name="connsiteY6" fmla="*/ 211455 h 2114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02894" h="211454">
                                  <a:moveTo>
                                    <a:pt x="201930" y="211455"/>
                                  </a:moveTo>
                                  <a:lnTo>
                                    <a:pt x="302895" y="0"/>
                                  </a:lnTo>
                                  <a:lnTo>
                                    <a:pt x="100775" y="0"/>
                                  </a:lnTo>
                                  <a:lnTo>
                                    <a:pt x="0" y="211455"/>
                                  </a:lnTo>
                                  <a:lnTo>
                                    <a:pt x="201930" y="211455"/>
                                  </a:lnTo>
                                  <a:lnTo>
                                    <a:pt x="201930" y="211455"/>
                                  </a:lnTo>
                                  <a:lnTo>
                                    <a:pt x="201930" y="211455"/>
                                  </a:lnTo>
                                  <a:close/>
                                </a:path>
                              </a:pathLst>
                            </a:custGeom>
                            <a:solidFill>
                              <a:srgbClr val="CDDC2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8" name="Free-form: Shape 24"/>
                          <wps:cNvSpPr/>
                          <wps:spPr>
                            <a:xfrm>
                              <a:off x="7699248" y="214883"/>
                              <a:ext cx="302514" cy="211454"/>
                            </a:xfrm>
                            <a:custGeom>
                              <a:avLst/>
                              <a:gdLst>
                                <a:gd name="connsiteX0" fmla="*/ 302514 w 302514"/>
                                <a:gd name="connsiteY0" fmla="*/ 211455 h 211454"/>
                                <a:gd name="connsiteX1" fmla="*/ 201359 w 302514"/>
                                <a:gd name="connsiteY1" fmla="*/ 0 h 211454"/>
                                <a:gd name="connsiteX2" fmla="*/ 0 w 302514"/>
                                <a:gd name="connsiteY2" fmla="*/ 0 h 211454"/>
                                <a:gd name="connsiteX3" fmla="*/ 100584 w 302514"/>
                                <a:gd name="connsiteY3" fmla="*/ 211455 h 211454"/>
                                <a:gd name="connsiteX4" fmla="*/ 301752 w 302514"/>
                                <a:gd name="connsiteY4" fmla="*/ 211455 h 211454"/>
                                <a:gd name="connsiteX5" fmla="*/ 301752 w 302514"/>
                                <a:gd name="connsiteY5" fmla="*/ 211455 h 211454"/>
                                <a:gd name="connsiteX6" fmla="*/ 302514 w 302514"/>
                                <a:gd name="connsiteY6" fmla="*/ 211455 h 2114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02514" h="211454">
                                  <a:moveTo>
                                    <a:pt x="302514" y="211455"/>
                                  </a:moveTo>
                                  <a:lnTo>
                                    <a:pt x="201359" y="0"/>
                                  </a:lnTo>
                                  <a:lnTo>
                                    <a:pt x="0" y="0"/>
                                  </a:lnTo>
                                  <a:lnTo>
                                    <a:pt x="100584" y="211455"/>
                                  </a:lnTo>
                                  <a:lnTo>
                                    <a:pt x="301752" y="211455"/>
                                  </a:lnTo>
                                  <a:lnTo>
                                    <a:pt x="301752" y="211455"/>
                                  </a:lnTo>
                                  <a:lnTo>
                                    <a:pt x="302514" y="211455"/>
                                  </a:lnTo>
                                  <a:close/>
                                </a:path>
                              </a:pathLst>
                            </a:custGeom>
                            <a:solidFill>
                              <a:srgbClr val="FFFFFF">
                                <a:alpha val="60000"/>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9" name="Free-form: Shape 25"/>
                          <wps:cNvSpPr/>
                          <wps:spPr>
                            <a:xfrm>
                              <a:off x="7575423" y="426338"/>
                              <a:ext cx="379475" cy="325755"/>
                            </a:xfrm>
                            <a:custGeom>
                              <a:avLst/>
                              <a:gdLst>
                                <a:gd name="connsiteX0" fmla="*/ 154781 w 379475"/>
                                <a:gd name="connsiteY0" fmla="*/ 325755 h 325755"/>
                                <a:gd name="connsiteX1" fmla="*/ 379476 w 379475"/>
                                <a:gd name="connsiteY1" fmla="*/ 325755 h 325755"/>
                                <a:gd name="connsiteX2" fmla="*/ 224409 w 379475"/>
                                <a:gd name="connsiteY2" fmla="*/ 0 h 325755"/>
                                <a:gd name="connsiteX3" fmla="*/ 0 w 379475"/>
                                <a:gd name="connsiteY3" fmla="*/ 0 h 325755"/>
                                <a:gd name="connsiteX4" fmla="*/ 154781 w 379475"/>
                                <a:gd name="connsiteY4" fmla="*/ 325755 h 32575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79475" h="325755">
                                  <a:moveTo>
                                    <a:pt x="154781" y="325755"/>
                                  </a:moveTo>
                                  <a:lnTo>
                                    <a:pt x="379476" y="325755"/>
                                  </a:lnTo>
                                  <a:lnTo>
                                    <a:pt x="224409" y="0"/>
                                  </a:lnTo>
                                  <a:lnTo>
                                    <a:pt x="0" y="0"/>
                                  </a:lnTo>
                                  <a:lnTo>
                                    <a:pt x="154781" y="325755"/>
                                  </a:lnTo>
                                  <a:close/>
                                </a:path>
                              </a:pathLst>
                            </a:custGeom>
                            <a:solidFill>
                              <a:srgbClr val="FFFFFF">
                                <a:alpha val="60000"/>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4FCD0223" id="Group 82" o:spid="_x0000_s1026" style="position:absolute;margin-left:53.1pt;margin-top:24.85pt;width:503.95pt;height:57.75pt;z-index:-251654656;mso-position-horizontal-relative:page;mso-position-vertical-relative:page;mso-width-relative:margin;mso-height-relative:margin" coordsize="83187,7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">
                <v:shape id="Free-form: Shape 10" o:spid="_x0000_s1027" style="position:absolute;top:2148;width:81027;height:5372;visibility:visible;mso-wrap-style:square;v-text-anchor:middle" coordsize="8102726,537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" path="m,l8102727,r,537210l,537210,,,,xe" fillcolor="#e1edf9" stroked="f">
                  <v:stroke joinstyle="miter"/>
                  <v:path arrowok="t" o:connecttype="custom" o:connectlocs="0,0;8102727,0;8102727,537210;0,537210;0,0;0,0" o:connectangles="0,0,0,0,0,0"/>
                </v:shape>
                <v:shape id="Free-form: Shape 19" o:spid="_x0000_s1028" style="position:absolute;left:81027;width:2160;height:2148;visibility:visible;mso-wrap-style:square;v-text-anchor:middle" coordsize="216026,214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" path="m,l216027,r,214884l,214884,,,,xe" stroked="f">
                  <v:stroke joinstyle="miter"/>
                  <v:path arrowok="t" o:connecttype="custom" o:connectlocs="0,0;216027,0;216027,214884;0,214884;0,0;0,0" o:connectangles="0,0,0,0,0,0"/>
                </v:shape>
                <v:group id="Graphic 12" o:spid="_x0000_s1029" style="position:absolute;left:74203;top:2148;width:6824;height:5372" coordorigin="74203,2148" coordsize="6823,5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shape id="Free-form: Shape 22" o:spid="_x0000_s1030" style="position:absolute;left:74203;top:4263;width:3795;height:3257;visibility:visible;mso-wrap-style:square;v-text-anchor:middle" coordsize="379476,325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" path="m155067,l,325755r224504,l379476,,155067,r,l155067,xe" fillcolor="#00b1a9" stroked="f">
                    <v:stroke joinstyle="miter"/>
                    <v:path arrowok="t" o:connecttype="custom" o:connectlocs="155067,0;0,325755;224504,325755;379476,0;155067,0;155067,0;155067,0" o:connectangles="0,0,0,0,0,0,0"/>
                  </v:shape>
                  <v:shape id="Free-form: Shape 23" o:spid="_x0000_s1031" style="position:absolute;left:77998;top:2148;width:3029;height:2115;visibility:visible;mso-wrap-style:square;v-text-anchor:middle" coordsize="302894,211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" path="m201930,211455l302895,,100775,,,211455r201930,l201930,211455r,xe" fillcolor="#cddc29" stroked="f">
                    <v:stroke joinstyle="miter"/>
                    <v:path arrowok="t" o:connecttype="custom" o:connectlocs="201930,211455;302895,0;100775,0;0,211455;201930,211455;201930,211455;201930,211455" o:connectangles="0,0,0,0,0,0,0"/>
                  </v:shape>
                  <v:shape id="Free-form: Shape 24" o:spid="_x0000_s1032" style="position:absolute;left:76992;top:2148;width:3025;height:2115;visibility:visible;mso-wrap-style:square;v-text-anchor:middle" coordsize="302514,211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" path="m302514,211455l201359,,,,100584,211455r201168,l301752,211455r762,xe" stroked="f">
                    <v:fill opacity="39321f"/>
                    <v:stroke joinstyle="miter"/>
                    <v:path arrowok="t" o:connecttype="custom" o:connectlocs="302514,211455;201359,0;0,0;100584,211455;301752,211455;301752,211455;302514,211455" o:connectangles="0,0,0,0,0,0,0"/>
                  </v:shape>
                  <v:shape id="Free-form: Shape 25" o:spid="_x0000_s1033" style="position:absolute;left:75754;top:4263;width:3794;height:3257;visibility:visible;mso-wrap-style:square;v-text-anchor:middle" coordsize="379475,325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" path="m154781,325755r224695,l224409,,,,154781,325755xe" stroked="f">
                    <v:fill opacity="39321f"/>
                    <v:stroke joinstyle="miter"/>
                    <v:path arrowok="t" o:connecttype="custom" o:connectlocs="154781,325755;379476,325755;224409,0;0,0;154781,325755" o:connectangles="0,0,0,0,0"/>
                  </v:shape>
                </v:group>
                <w10:wrap anchorx="page" anchory="page"/>
                <w10:anchorlock/>
              </v:group>
            </w:pict>
          </mc:Fallback>
        </mc:AlternateContent>
      </w:r>
      <w:r w:rsidRPr="003F7D48">
        <w:rPr>
          <w:b/>
          <w:bCs/>
          <w:sz w:val="24"/>
          <w:szCs w:val="24"/>
        </w:rPr>
        <w:t>Traffic signal installation</w:t>
      </w:r>
      <w:r w:rsidRPr="0086695A">
        <w:rPr>
          <w:sz w:val="24"/>
          <w:szCs w:val="24"/>
        </w:rPr>
        <w:t xml:space="preserve"> – Attachment </w:t>
      </w:r>
      <w:r w:rsidR="00777641">
        <w:rPr>
          <w:sz w:val="24"/>
          <w:szCs w:val="24"/>
        </w:rPr>
        <w:t>E</w:t>
      </w:r>
    </w:p>
    <w:p w14:paraId="15C38B2B" w14:textId="7AC21E22" w:rsidR="00F45D3C" w:rsidRDefault="00F45D3C" w:rsidP="00F45D3C">
      <w:r>
        <w:rPr>
          <w:b/>
          <w:bCs/>
          <w:sz w:val="28"/>
          <w:szCs w:val="28"/>
        </w:rPr>
        <w:t xml:space="preserve">Detector Loop </w:t>
      </w:r>
      <w:r w:rsidRPr="004E0434">
        <w:rPr>
          <w:b/>
          <w:bCs/>
          <w:sz w:val="28"/>
          <w:szCs w:val="28"/>
        </w:rPr>
        <w:t>Electrical Test Report</w:t>
      </w:r>
    </w:p>
    <w:p w14:paraId="09BEB077" w14:textId="77777777" w:rsidR="00F45D3C" w:rsidRDefault="00F45D3C" w:rsidP="00F45D3C">
      <w:pPr>
        <w:rPr>
          <w:lang w:val="en-AU"/>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bottom w:w="113" w:type="dxa"/>
        </w:tblCellMar>
        <w:tblLook w:val="01E0" w:firstRow="1" w:lastRow="1" w:firstColumn="1" w:lastColumn="1" w:noHBand="0" w:noVBand="0"/>
      </w:tblPr>
      <w:tblGrid>
        <w:gridCol w:w="6114"/>
        <w:gridCol w:w="3152"/>
      </w:tblGrid>
      <w:tr w:rsidR="00F45D3C" w:rsidRPr="00F25BFC" w14:paraId="3AB31976" w14:textId="77777777" w:rsidTr="00CB05A0">
        <w:trPr>
          <w:cantSplit/>
          <w:trHeight w:hRule="exact" w:val="340"/>
          <w:jc w:val="center"/>
        </w:trPr>
        <w:tc>
          <w:tcPr>
            <w:tcW w:w="9266" w:type="dxa"/>
            <w:gridSpan w:val="2"/>
            <w:vAlign w:val="bottom"/>
          </w:tcPr>
          <w:p w14:paraId="73846F6A" w14:textId="77777777" w:rsidR="00F45D3C" w:rsidRPr="008A4B64" w:rsidRDefault="00F45D3C" w:rsidP="00CB05A0">
            <w:r w:rsidRPr="008A4B64">
              <w:t>Site Name:</w:t>
            </w:r>
          </w:p>
        </w:tc>
      </w:tr>
      <w:tr w:rsidR="00F45D3C" w:rsidRPr="00F25BFC" w14:paraId="4BD02F7E" w14:textId="77777777" w:rsidTr="00CB05A0">
        <w:trPr>
          <w:cantSplit/>
          <w:trHeight w:hRule="exact" w:val="340"/>
          <w:jc w:val="center"/>
        </w:trPr>
        <w:tc>
          <w:tcPr>
            <w:tcW w:w="6114" w:type="dxa"/>
            <w:vAlign w:val="bottom"/>
          </w:tcPr>
          <w:p w14:paraId="03E4A9B3" w14:textId="77777777" w:rsidR="00F45D3C" w:rsidRPr="008A4B64" w:rsidRDefault="00F45D3C" w:rsidP="00CB05A0">
            <w:r w:rsidRPr="008A4B64">
              <w:t>Suburb/City:</w:t>
            </w:r>
          </w:p>
        </w:tc>
        <w:tc>
          <w:tcPr>
            <w:tcW w:w="3152" w:type="dxa"/>
            <w:vAlign w:val="bottom"/>
          </w:tcPr>
          <w:p w14:paraId="764EE5BB" w14:textId="77777777" w:rsidR="00F45D3C" w:rsidRPr="008A4B64" w:rsidRDefault="00F45D3C" w:rsidP="00CB05A0">
            <w:r w:rsidRPr="008A4B64">
              <w:t>Site No:</w:t>
            </w:r>
          </w:p>
        </w:tc>
      </w:tr>
    </w:tbl>
    <w:p w14:paraId="0CBAD8A8" w14:textId="77777777" w:rsidR="00F45D3C" w:rsidRPr="00610CB0" w:rsidRDefault="00F45D3C" w:rsidP="00F45D3C">
      <w:pPr>
        <w:rPr>
          <w:bCs/>
          <w:sz w:val="24"/>
          <w:szCs w:val="24"/>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33"/>
        <w:gridCol w:w="1441"/>
        <w:gridCol w:w="1559"/>
        <w:gridCol w:w="1134"/>
        <w:gridCol w:w="1559"/>
        <w:gridCol w:w="1923"/>
      </w:tblGrid>
      <w:tr w:rsidR="00F45D3C" w:rsidRPr="00F25BFC" w14:paraId="30091C7E" w14:textId="77777777" w:rsidTr="00F45D3C">
        <w:trPr>
          <w:cantSplit/>
          <w:trHeight w:val="454"/>
          <w:jc w:val="center"/>
        </w:trPr>
        <w:tc>
          <w:tcPr>
            <w:tcW w:w="8949" w:type="dxa"/>
            <w:gridSpan w:val="6"/>
            <w:tcBorders>
              <w:top w:val="single" w:sz="12" w:space="0" w:color="auto"/>
              <w:left w:val="single" w:sz="12" w:space="0" w:color="auto"/>
              <w:bottom w:val="single" w:sz="12" w:space="0" w:color="auto"/>
              <w:right w:val="single" w:sz="12" w:space="0" w:color="auto"/>
            </w:tcBorders>
            <w:vAlign w:val="center"/>
          </w:tcPr>
          <w:p w14:paraId="77165D60" w14:textId="39ADC750" w:rsidR="00F45D3C" w:rsidRPr="00384741" w:rsidRDefault="00F45D3C" w:rsidP="00CB05A0">
            <w:pPr>
              <w:rPr>
                <w:b/>
              </w:rPr>
            </w:pPr>
            <w:r>
              <w:rPr>
                <w:bCs/>
              </w:rPr>
              <w:t>Results</w:t>
            </w:r>
          </w:p>
        </w:tc>
      </w:tr>
      <w:tr w:rsidR="00F45D3C" w:rsidRPr="00F25BFC" w14:paraId="1072A235" w14:textId="77777777" w:rsidTr="00F45D3C">
        <w:trPr>
          <w:cantSplit/>
          <w:trHeight w:val="454"/>
          <w:jc w:val="center"/>
        </w:trPr>
        <w:tc>
          <w:tcPr>
            <w:tcW w:w="1333" w:type="dxa"/>
            <w:tcBorders>
              <w:top w:val="single" w:sz="12" w:space="0" w:color="auto"/>
              <w:left w:val="single" w:sz="12" w:space="0" w:color="auto"/>
              <w:bottom w:val="single" w:sz="12" w:space="0" w:color="auto"/>
            </w:tcBorders>
            <w:vAlign w:val="center"/>
          </w:tcPr>
          <w:p w14:paraId="6896E7E9" w14:textId="2C6778DC" w:rsidR="00F45D3C" w:rsidRPr="00F25BFC" w:rsidRDefault="00F45D3C" w:rsidP="00F45D3C">
            <w:pPr>
              <w:jc w:val="center"/>
              <w:rPr>
                <w:b/>
              </w:rPr>
            </w:pPr>
            <w:r>
              <w:rPr>
                <w:b/>
              </w:rPr>
              <w:t>Loop</w:t>
            </w:r>
          </w:p>
        </w:tc>
        <w:tc>
          <w:tcPr>
            <w:tcW w:w="1441" w:type="dxa"/>
            <w:tcBorders>
              <w:top w:val="single" w:sz="12" w:space="0" w:color="auto"/>
              <w:bottom w:val="single" w:sz="12" w:space="0" w:color="auto"/>
            </w:tcBorders>
            <w:vAlign w:val="center"/>
          </w:tcPr>
          <w:p w14:paraId="34E770C0" w14:textId="77777777" w:rsidR="00F45D3C" w:rsidRDefault="00F45D3C" w:rsidP="00F45D3C">
            <w:pPr>
              <w:jc w:val="center"/>
              <w:rPr>
                <w:b/>
              </w:rPr>
            </w:pPr>
            <w:r>
              <w:rPr>
                <w:b/>
              </w:rPr>
              <w:t>Continuity</w:t>
            </w:r>
          </w:p>
          <w:p w14:paraId="004BC332" w14:textId="50105D8B" w:rsidR="00F45D3C" w:rsidRPr="00F25BFC" w:rsidRDefault="00F45D3C" w:rsidP="00F45D3C">
            <w:pPr>
              <w:jc w:val="center"/>
              <w:rPr>
                <w:b/>
              </w:rPr>
            </w:pPr>
            <w:r>
              <w:rPr>
                <w:b/>
              </w:rPr>
              <w:sym w:font="Symbol" w:char="F057"/>
            </w:r>
          </w:p>
        </w:tc>
        <w:tc>
          <w:tcPr>
            <w:tcW w:w="1559" w:type="dxa"/>
            <w:tcBorders>
              <w:top w:val="single" w:sz="12" w:space="0" w:color="auto"/>
              <w:bottom w:val="single" w:sz="12" w:space="0" w:color="auto"/>
            </w:tcBorders>
            <w:vAlign w:val="center"/>
          </w:tcPr>
          <w:p w14:paraId="73F12042" w14:textId="77777777" w:rsidR="00F45D3C" w:rsidRDefault="00F45D3C" w:rsidP="00F45D3C">
            <w:pPr>
              <w:jc w:val="center"/>
              <w:rPr>
                <w:b/>
              </w:rPr>
            </w:pPr>
            <w:r>
              <w:rPr>
                <w:b/>
              </w:rPr>
              <w:t>Insulation Resistance</w:t>
            </w:r>
          </w:p>
          <w:p w14:paraId="758BF7B4" w14:textId="7B94B679" w:rsidR="00F45D3C" w:rsidRPr="00F25BFC" w:rsidRDefault="00F45D3C" w:rsidP="00F45D3C">
            <w:pPr>
              <w:jc w:val="center"/>
              <w:rPr>
                <w:b/>
              </w:rPr>
            </w:pPr>
            <w:r>
              <w:rPr>
                <w:b/>
              </w:rPr>
              <w:t>M</w:t>
            </w:r>
            <w:r>
              <w:rPr>
                <w:b/>
              </w:rPr>
              <w:sym w:font="Symbol" w:char="F057"/>
            </w:r>
          </w:p>
        </w:tc>
        <w:tc>
          <w:tcPr>
            <w:tcW w:w="1134" w:type="dxa"/>
            <w:tcBorders>
              <w:top w:val="single" w:sz="12" w:space="0" w:color="auto"/>
              <w:bottom w:val="single" w:sz="12" w:space="0" w:color="auto"/>
            </w:tcBorders>
            <w:vAlign w:val="center"/>
          </w:tcPr>
          <w:p w14:paraId="15AAAA7B" w14:textId="287E2340" w:rsidR="00F45D3C" w:rsidRPr="00F25BFC" w:rsidRDefault="00F45D3C" w:rsidP="00F45D3C">
            <w:pPr>
              <w:jc w:val="center"/>
              <w:rPr>
                <w:b/>
              </w:rPr>
            </w:pPr>
            <w:r>
              <w:rPr>
                <w:b/>
              </w:rPr>
              <w:t>Loop</w:t>
            </w:r>
          </w:p>
        </w:tc>
        <w:tc>
          <w:tcPr>
            <w:tcW w:w="1559" w:type="dxa"/>
            <w:tcBorders>
              <w:top w:val="single" w:sz="12" w:space="0" w:color="auto"/>
              <w:bottom w:val="single" w:sz="12" w:space="0" w:color="auto"/>
            </w:tcBorders>
            <w:vAlign w:val="center"/>
          </w:tcPr>
          <w:p w14:paraId="0A1B15CF" w14:textId="77777777" w:rsidR="00F45D3C" w:rsidRDefault="00F45D3C" w:rsidP="00F45D3C">
            <w:pPr>
              <w:jc w:val="center"/>
              <w:rPr>
                <w:b/>
              </w:rPr>
            </w:pPr>
            <w:r>
              <w:rPr>
                <w:b/>
              </w:rPr>
              <w:t>Continuity</w:t>
            </w:r>
          </w:p>
          <w:p w14:paraId="4F5AFCBC" w14:textId="4C206B95" w:rsidR="00F45D3C" w:rsidRPr="00F25BFC" w:rsidRDefault="00F45D3C" w:rsidP="00F45D3C">
            <w:pPr>
              <w:jc w:val="center"/>
              <w:rPr>
                <w:b/>
              </w:rPr>
            </w:pPr>
            <w:r>
              <w:rPr>
                <w:b/>
              </w:rPr>
              <w:sym w:font="Symbol" w:char="F057"/>
            </w:r>
          </w:p>
        </w:tc>
        <w:tc>
          <w:tcPr>
            <w:tcW w:w="1923" w:type="dxa"/>
            <w:tcBorders>
              <w:top w:val="single" w:sz="12" w:space="0" w:color="auto"/>
              <w:bottom w:val="single" w:sz="12" w:space="0" w:color="auto"/>
              <w:right w:val="single" w:sz="12" w:space="0" w:color="auto"/>
            </w:tcBorders>
            <w:vAlign w:val="center"/>
          </w:tcPr>
          <w:p w14:paraId="12CC149D" w14:textId="77777777" w:rsidR="00F45D3C" w:rsidRDefault="00F45D3C" w:rsidP="00F45D3C">
            <w:pPr>
              <w:jc w:val="center"/>
              <w:rPr>
                <w:b/>
              </w:rPr>
            </w:pPr>
            <w:r>
              <w:rPr>
                <w:b/>
              </w:rPr>
              <w:t>Insulation Resistance</w:t>
            </w:r>
          </w:p>
          <w:p w14:paraId="709EA025" w14:textId="3A3F8A93" w:rsidR="00F45D3C" w:rsidRPr="00F25BFC" w:rsidRDefault="00F45D3C" w:rsidP="00F45D3C">
            <w:pPr>
              <w:jc w:val="center"/>
              <w:rPr>
                <w:b/>
              </w:rPr>
            </w:pPr>
            <w:r>
              <w:rPr>
                <w:b/>
              </w:rPr>
              <w:t>M</w:t>
            </w:r>
            <w:r>
              <w:rPr>
                <w:b/>
              </w:rPr>
              <w:sym w:font="Symbol" w:char="F057"/>
            </w:r>
          </w:p>
        </w:tc>
      </w:tr>
      <w:tr w:rsidR="00F45D3C" w:rsidRPr="00F25BFC" w14:paraId="56131E54" w14:textId="77777777" w:rsidTr="00F45D3C">
        <w:trPr>
          <w:cantSplit/>
          <w:trHeight w:val="454"/>
          <w:jc w:val="center"/>
        </w:trPr>
        <w:tc>
          <w:tcPr>
            <w:tcW w:w="1333" w:type="dxa"/>
            <w:tcBorders>
              <w:left w:val="single" w:sz="12" w:space="0" w:color="auto"/>
            </w:tcBorders>
            <w:vAlign w:val="center"/>
          </w:tcPr>
          <w:p w14:paraId="33647D62" w14:textId="77777777" w:rsidR="00F45D3C" w:rsidRPr="008A4B64" w:rsidRDefault="00F45D3C" w:rsidP="00CB05A0">
            <w:pPr>
              <w:jc w:val="center"/>
            </w:pPr>
            <w:r w:rsidRPr="008A4B64">
              <w:t>1</w:t>
            </w:r>
          </w:p>
        </w:tc>
        <w:tc>
          <w:tcPr>
            <w:tcW w:w="1441" w:type="dxa"/>
            <w:vAlign w:val="center"/>
          </w:tcPr>
          <w:p w14:paraId="312AE375" w14:textId="77777777" w:rsidR="00F45D3C" w:rsidRPr="00F25BFC" w:rsidRDefault="00F45D3C" w:rsidP="00CB05A0">
            <w:pPr>
              <w:jc w:val="center"/>
              <w:rPr>
                <w:rFonts w:ascii="Times New Roman" w:hAnsi="Times New Roman"/>
                <w:szCs w:val="22"/>
              </w:rPr>
            </w:pPr>
          </w:p>
        </w:tc>
        <w:tc>
          <w:tcPr>
            <w:tcW w:w="1559" w:type="dxa"/>
            <w:vAlign w:val="center"/>
          </w:tcPr>
          <w:p w14:paraId="5564C496" w14:textId="7715FC45" w:rsidR="00F45D3C" w:rsidRPr="008A4B64" w:rsidRDefault="00F45D3C" w:rsidP="00CB05A0">
            <w:pPr>
              <w:jc w:val="center"/>
            </w:pPr>
          </w:p>
        </w:tc>
        <w:tc>
          <w:tcPr>
            <w:tcW w:w="1134" w:type="dxa"/>
            <w:vAlign w:val="center"/>
          </w:tcPr>
          <w:p w14:paraId="15D69A77" w14:textId="2C2FEB6A" w:rsidR="00F45D3C" w:rsidRPr="00F45D3C" w:rsidRDefault="00F45D3C" w:rsidP="00CB05A0">
            <w:pPr>
              <w:jc w:val="center"/>
              <w:rPr>
                <w:rFonts w:cs="Arial"/>
                <w:szCs w:val="22"/>
              </w:rPr>
            </w:pPr>
            <w:r w:rsidRPr="00F45D3C">
              <w:rPr>
                <w:rFonts w:cs="Arial"/>
                <w:szCs w:val="22"/>
              </w:rPr>
              <w:t>17</w:t>
            </w:r>
          </w:p>
        </w:tc>
        <w:tc>
          <w:tcPr>
            <w:tcW w:w="1559" w:type="dxa"/>
            <w:vAlign w:val="center"/>
          </w:tcPr>
          <w:p w14:paraId="64F09741" w14:textId="6862269A" w:rsidR="00F45D3C" w:rsidRPr="008A4B64" w:rsidRDefault="00F45D3C" w:rsidP="00CB05A0">
            <w:pPr>
              <w:jc w:val="center"/>
            </w:pPr>
          </w:p>
        </w:tc>
        <w:tc>
          <w:tcPr>
            <w:tcW w:w="1923" w:type="dxa"/>
            <w:tcBorders>
              <w:right w:val="single" w:sz="12" w:space="0" w:color="auto"/>
            </w:tcBorders>
            <w:vAlign w:val="center"/>
          </w:tcPr>
          <w:p w14:paraId="7CE77226" w14:textId="77777777" w:rsidR="00F45D3C" w:rsidRPr="00F25BFC" w:rsidRDefault="00F45D3C" w:rsidP="00CB05A0">
            <w:pPr>
              <w:jc w:val="center"/>
              <w:rPr>
                <w:rFonts w:ascii="Times New Roman" w:hAnsi="Times New Roman"/>
                <w:szCs w:val="22"/>
              </w:rPr>
            </w:pPr>
          </w:p>
        </w:tc>
      </w:tr>
      <w:tr w:rsidR="00F45D3C" w:rsidRPr="00F25BFC" w14:paraId="2F3588A5" w14:textId="77777777" w:rsidTr="00F45D3C">
        <w:trPr>
          <w:cantSplit/>
          <w:trHeight w:val="454"/>
          <w:jc w:val="center"/>
        </w:trPr>
        <w:tc>
          <w:tcPr>
            <w:tcW w:w="1333" w:type="dxa"/>
            <w:tcBorders>
              <w:left w:val="single" w:sz="12" w:space="0" w:color="auto"/>
            </w:tcBorders>
            <w:vAlign w:val="center"/>
          </w:tcPr>
          <w:p w14:paraId="367F668A" w14:textId="77777777" w:rsidR="00F45D3C" w:rsidRPr="008A4B64" w:rsidRDefault="00F45D3C" w:rsidP="00CB05A0">
            <w:pPr>
              <w:jc w:val="center"/>
            </w:pPr>
            <w:r w:rsidRPr="008A4B64">
              <w:t>2</w:t>
            </w:r>
          </w:p>
        </w:tc>
        <w:tc>
          <w:tcPr>
            <w:tcW w:w="1441" w:type="dxa"/>
            <w:vAlign w:val="center"/>
          </w:tcPr>
          <w:p w14:paraId="508D96CC" w14:textId="77777777" w:rsidR="00F45D3C" w:rsidRPr="00F25BFC" w:rsidRDefault="00F45D3C" w:rsidP="00CB05A0">
            <w:pPr>
              <w:jc w:val="center"/>
              <w:rPr>
                <w:rFonts w:ascii="Times New Roman" w:hAnsi="Times New Roman"/>
                <w:szCs w:val="22"/>
              </w:rPr>
            </w:pPr>
          </w:p>
        </w:tc>
        <w:tc>
          <w:tcPr>
            <w:tcW w:w="1559" w:type="dxa"/>
            <w:vAlign w:val="center"/>
          </w:tcPr>
          <w:p w14:paraId="62DEE1B4" w14:textId="217BDD94" w:rsidR="00F45D3C" w:rsidRPr="008A4B64" w:rsidRDefault="00F45D3C" w:rsidP="00CB05A0">
            <w:pPr>
              <w:jc w:val="center"/>
            </w:pPr>
          </w:p>
        </w:tc>
        <w:tc>
          <w:tcPr>
            <w:tcW w:w="1134" w:type="dxa"/>
            <w:vAlign w:val="center"/>
          </w:tcPr>
          <w:p w14:paraId="1B85AF2D" w14:textId="4F1E42F5" w:rsidR="00F45D3C" w:rsidRPr="00F45D3C" w:rsidRDefault="00F45D3C" w:rsidP="00CB05A0">
            <w:pPr>
              <w:jc w:val="center"/>
              <w:rPr>
                <w:rFonts w:cs="Arial"/>
                <w:szCs w:val="22"/>
              </w:rPr>
            </w:pPr>
            <w:r w:rsidRPr="00F45D3C">
              <w:rPr>
                <w:rFonts w:cs="Arial"/>
                <w:szCs w:val="22"/>
              </w:rPr>
              <w:t>18</w:t>
            </w:r>
          </w:p>
        </w:tc>
        <w:tc>
          <w:tcPr>
            <w:tcW w:w="1559" w:type="dxa"/>
            <w:vAlign w:val="center"/>
          </w:tcPr>
          <w:p w14:paraId="729E23B1" w14:textId="186FE1DA" w:rsidR="00F45D3C" w:rsidRPr="008A4B64" w:rsidRDefault="00F45D3C" w:rsidP="00CB05A0">
            <w:pPr>
              <w:jc w:val="center"/>
            </w:pPr>
          </w:p>
        </w:tc>
        <w:tc>
          <w:tcPr>
            <w:tcW w:w="1923" w:type="dxa"/>
            <w:tcBorders>
              <w:right w:val="single" w:sz="12" w:space="0" w:color="auto"/>
            </w:tcBorders>
            <w:vAlign w:val="center"/>
          </w:tcPr>
          <w:p w14:paraId="37CC2F0B" w14:textId="77777777" w:rsidR="00F45D3C" w:rsidRPr="00F25BFC" w:rsidRDefault="00F45D3C" w:rsidP="00CB05A0">
            <w:pPr>
              <w:jc w:val="center"/>
              <w:rPr>
                <w:rFonts w:ascii="Times New Roman" w:hAnsi="Times New Roman"/>
                <w:szCs w:val="22"/>
              </w:rPr>
            </w:pPr>
          </w:p>
        </w:tc>
      </w:tr>
      <w:tr w:rsidR="00F45D3C" w:rsidRPr="00F25BFC" w14:paraId="0097CF50" w14:textId="77777777" w:rsidTr="00F45D3C">
        <w:trPr>
          <w:cantSplit/>
          <w:trHeight w:val="454"/>
          <w:jc w:val="center"/>
        </w:trPr>
        <w:tc>
          <w:tcPr>
            <w:tcW w:w="1333" w:type="dxa"/>
            <w:tcBorders>
              <w:left w:val="single" w:sz="12" w:space="0" w:color="auto"/>
            </w:tcBorders>
            <w:vAlign w:val="center"/>
          </w:tcPr>
          <w:p w14:paraId="33C7FF01" w14:textId="77777777" w:rsidR="00F45D3C" w:rsidRPr="008A4B64" w:rsidRDefault="00F45D3C" w:rsidP="00CB05A0">
            <w:pPr>
              <w:jc w:val="center"/>
            </w:pPr>
            <w:r w:rsidRPr="008A4B64">
              <w:t>3</w:t>
            </w:r>
          </w:p>
        </w:tc>
        <w:tc>
          <w:tcPr>
            <w:tcW w:w="1441" w:type="dxa"/>
            <w:vAlign w:val="center"/>
          </w:tcPr>
          <w:p w14:paraId="1A8E93C5" w14:textId="77777777" w:rsidR="00F45D3C" w:rsidRPr="00F25BFC" w:rsidRDefault="00F45D3C" w:rsidP="00CB05A0">
            <w:pPr>
              <w:jc w:val="center"/>
              <w:rPr>
                <w:rFonts w:ascii="Times New Roman" w:hAnsi="Times New Roman"/>
                <w:szCs w:val="22"/>
              </w:rPr>
            </w:pPr>
          </w:p>
        </w:tc>
        <w:tc>
          <w:tcPr>
            <w:tcW w:w="1559" w:type="dxa"/>
            <w:vAlign w:val="center"/>
          </w:tcPr>
          <w:p w14:paraId="6AC7AE34" w14:textId="27F029A5" w:rsidR="00F45D3C" w:rsidRPr="008A4B64" w:rsidRDefault="00F45D3C" w:rsidP="00CB05A0">
            <w:pPr>
              <w:jc w:val="center"/>
            </w:pPr>
          </w:p>
        </w:tc>
        <w:tc>
          <w:tcPr>
            <w:tcW w:w="1134" w:type="dxa"/>
            <w:vAlign w:val="center"/>
          </w:tcPr>
          <w:p w14:paraId="0972DF3B" w14:textId="1DFCD56B" w:rsidR="00F45D3C" w:rsidRPr="00F45D3C" w:rsidRDefault="00F45D3C" w:rsidP="00CB05A0">
            <w:pPr>
              <w:jc w:val="center"/>
              <w:rPr>
                <w:rFonts w:cs="Arial"/>
                <w:szCs w:val="22"/>
              </w:rPr>
            </w:pPr>
            <w:r w:rsidRPr="00F45D3C">
              <w:rPr>
                <w:rFonts w:cs="Arial"/>
                <w:szCs w:val="22"/>
              </w:rPr>
              <w:t>19</w:t>
            </w:r>
          </w:p>
        </w:tc>
        <w:tc>
          <w:tcPr>
            <w:tcW w:w="1559" w:type="dxa"/>
            <w:vAlign w:val="center"/>
          </w:tcPr>
          <w:p w14:paraId="16EA81EC" w14:textId="17381DFF" w:rsidR="00F45D3C" w:rsidRPr="008A4B64" w:rsidRDefault="00F45D3C" w:rsidP="00CB05A0">
            <w:pPr>
              <w:jc w:val="center"/>
            </w:pPr>
          </w:p>
        </w:tc>
        <w:tc>
          <w:tcPr>
            <w:tcW w:w="1923" w:type="dxa"/>
            <w:tcBorders>
              <w:right w:val="single" w:sz="12" w:space="0" w:color="auto"/>
            </w:tcBorders>
            <w:vAlign w:val="center"/>
          </w:tcPr>
          <w:p w14:paraId="3D870A02" w14:textId="77777777" w:rsidR="00F45D3C" w:rsidRPr="00F25BFC" w:rsidRDefault="00F45D3C" w:rsidP="00CB05A0">
            <w:pPr>
              <w:jc w:val="center"/>
              <w:rPr>
                <w:rFonts w:ascii="Times New Roman" w:hAnsi="Times New Roman"/>
                <w:szCs w:val="22"/>
              </w:rPr>
            </w:pPr>
          </w:p>
        </w:tc>
      </w:tr>
      <w:tr w:rsidR="00F45D3C" w:rsidRPr="00F25BFC" w14:paraId="186EC2B6" w14:textId="77777777" w:rsidTr="00F45D3C">
        <w:trPr>
          <w:cantSplit/>
          <w:trHeight w:val="454"/>
          <w:jc w:val="center"/>
        </w:trPr>
        <w:tc>
          <w:tcPr>
            <w:tcW w:w="1333" w:type="dxa"/>
            <w:tcBorders>
              <w:left w:val="single" w:sz="12" w:space="0" w:color="auto"/>
            </w:tcBorders>
            <w:vAlign w:val="center"/>
          </w:tcPr>
          <w:p w14:paraId="5AF8E8B5" w14:textId="77777777" w:rsidR="00F45D3C" w:rsidRPr="008A4B64" w:rsidRDefault="00F45D3C" w:rsidP="00CB05A0">
            <w:pPr>
              <w:jc w:val="center"/>
            </w:pPr>
            <w:r w:rsidRPr="008A4B64">
              <w:t>4</w:t>
            </w:r>
          </w:p>
        </w:tc>
        <w:tc>
          <w:tcPr>
            <w:tcW w:w="1441" w:type="dxa"/>
            <w:vAlign w:val="center"/>
          </w:tcPr>
          <w:p w14:paraId="1A044DE3" w14:textId="77777777" w:rsidR="00F45D3C" w:rsidRPr="00F25BFC" w:rsidRDefault="00F45D3C" w:rsidP="00CB05A0">
            <w:pPr>
              <w:jc w:val="center"/>
              <w:rPr>
                <w:rFonts w:ascii="Times New Roman" w:hAnsi="Times New Roman"/>
                <w:szCs w:val="22"/>
              </w:rPr>
            </w:pPr>
          </w:p>
        </w:tc>
        <w:tc>
          <w:tcPr>
            <w:tcW w:w="1559" w:type="dxa"/>
            <w:vAlign w:val="center"/>
          </w:tcPr>
          <w:p w14:paraId="322CAC25" w14:textId="437A5F3B" w:rsidR="00F45D3C" w:rsidRPr="008A4B64" w:rsidRDefault="00F45D3C" w:rsidP="00CB05A0">
            <w:pPr>
              <w:jc w:val="center"/>
            </w:pPr>
          </w:p>
        </w:tc>
        <w:tc>
          <w:tcPr>
            <w:tcW w:w="1134" w:type="dxa"/>
            <w:vAlign w:val="center"/>
          </w:tcPr>
          <w:p w14:paraId="76D4E77F" w14:textId="36850F7E" w:rsidR="00F45D3C" w:rsidRPr="00F45D3C" w:rsidRDefault="00F45D3C" w:rsidP="00CB05A0">
            <w:pPr>
              <w:jc w:val="center"/>
              <w:rPr>
                <w:rFonts w:cs="Arial"/>
                <w:szCs w:val="22"/>
              </w:rPr>
            </w:pPr>
            <w:r w:rsidRPr="00F45D3C">
              <w:rPr>
                <w:rFonts w:cs="Arial"/>
                <w:szCs w:val="22"/>
              </w:rPr>
              <w:t>20</w:t>
            </w:r>
          </w:p>
        </w:tc>
        <w:tc>
          <w:tcPr>
            <w:tcW w:w="1559" w:type="dxa"/>
            <w:vAlign w:val="center"/>
          </w:tcPr>
          <w:p w14:paraId="60C1EE18" w14:textId="5EE38325" w:rsidR="00F45D3C" w:rsidRPr="008A4B64" w:rsidRDefault="00F45D3C" w:rsidP="00CB05A0">
            <w:pPr>
              <w:jc w:val="center"/>
            </w:pPr>
          </w:p>
        </w:tc>
        <w:tc>
          <w:tcPr>
            <w:tcW w:w="1923" w:type="dxa"/>
            <w:tcBorders>
              <w:right w:val="single" w:sz="12" w:space="0" w:color="auto"/>
            </w:tcBorders>
            <w:vAlign w:val="center"/>
          </w:tcPr>
          <w:p w14:paraId="0AD7EB69" w14:textId="77777777" w:rsidR="00F45D3C" w:rsidRPr="00F25BFC" w:rsidRDefault="00F45D3C" w:rsidP="00CB05A0">
            <w:pPr>
              <w:jc w:val="center"/>
              <w:rPr>
                <w:rFonts w:ascii="Times New Roman" w:hAnsi="Times New Roman"/>
                <w:szCs w:val="22"/>
              </w:rPr>
            </w:pPr>
          </w:p>
        </w:tc>
      </w:tr>
      <w:tr w:rsidR="00F45D3C" w:rsidRPr="00F25BFC" w14:paraId="41CF796A" w14:textId="77777777" w:rsidTr="00F45D3C">
        <w:trPr>
          <w:cantSplit/>
          <w:trHeight w:val="454"/>
          <w:jc w:val="center"/>
        </w:trPr>
        <w:tc>
          <w:tcPr>
            <w:tcW w:w="1333" w:type="dxa"/>
            <w:tcBorders>
              <w:left w:val="single" w:sz="12" w:space="0" w:color="auto"/>
            </w:tcBorders>
            <w:vAlign w:val="center"/>
          </w:tcPr>
          <w:p w14:paraId="6C306FFE" w14:textId="77777777" w:rsidR="00F45D3C" w:rsidRPr="008A4B64" w:rsidRDefault="00F45D3C" w:rsidP="00CB05A0">
            <w:pPr>
              <w:jc w:val="center"/>
            </w:pPr>
            <w:r w:rsidRPr="008A4B64">
              <w:t>5</w:t>
            </w:r>
          </w:p>
        </w:tc>
        <w:tc>
          <w:tcPr>
            <w:tcW w:w="1441" w:type="dxa"/>
            <w:vAlign w:val="center"/>
          </w:tcPr>
          <w:p w14:paraId="1945661A" w14:textId="77777777" w:rsidR="00F45D3C" w:rsidRPr="00F25BFC" w:rsidRDefault="00F45D3C" w:rsidP="00CB05A0">
            <w:pPr>
              <w:jc w:val="center"/>
              <w:rPr>
                <w:rFonts w:ascii="Times New Roman" w:hAnsi="Times New Roman"/>
                <w:szCs w:val="22"/>
              </w:rPr>
            </w:pPr>
          </w:p>
        </w:tc>
        <w:tc>
          <w:tcPr>
            <w:tcW w:w="1559" w:type="dxa"/>
            <w:vAlign w:val="center"/>
          </w:tcPr>
          <w:p w14:paraId="166AAC9E" w14:textId="48A42E6E" w:rsidR="00F45D3C" w:rsidRPr="008A4B64" w:rsidRDefault="00F45D3C" w:rsidP="00CB05A0">
            <w:pPr>
              <w:jc w:val="center"/>
            </w:pPr>
          </w:p>
        </w:tc>
        <w:tc>
          <w:tcPr>
            <w:tcW w:w="1134" w:type="dxa"/>
            <w:vAlign w:val="center"/>
          </w:tcPr>
          <w:p w14:paraId="156CF395" w14:textId="25C356E2" w:rsidR="00F45D3C" w:rsidRPr="00F45D3C" w:rsidRDefault="00F45D3C" w:rsidP="00CB05A0">
            <w:pPr>
              <w:jc w:val="center"/>
              <w:rPr>
                <w:rFonts w:cs="Arial"/>
                <w:szCs w:val="22"/>
              </w:rPr>
            </w:pPr>
            <w:r w:rsidRPr="00F45D3C">
              <w:rPr>
                <w:rFonts w:cs="Arial"/>
                <w:szCs w:val="22"/>
              </w:rPr>
              <w:t>21</w:t>
            </w:r>
          </w:p>
        </w:tc>
        <w:tc>
          <w:tcPr>
            <w:tcW w:w="1559" w:type="dxa"/>
            <w:vAlign w:val="center"/>
          </w:tcPr>
          <w:p w14:paraId="0FC947DD" w14:textId="592B1588" w:rsidR="00F45D3C" w:rsidRPr="008A4B64" w:rsidRDefault="00F45D3C" w:rsidP="00CB05A0">
            <w:pPr>
              <w:jc w:val="center"/>
            </w:pPr>
          </w:p>
        </w:tc>
        <w:tc>
          <w:tcPr>
            <w:tcW w:w="1923" w:type="dxa"/>
            <w:tcBorders>
              <w:right w:val="single" w:sz="12" w:space="0" w:color="auto"/>
            </w:tcBorders>
            <w:vAlign w:val="center"/>
          </w:tcPr>
          <w:p w14:paraId="37D6AD9F" w14:textId="77777777" w:rsidR="00F45D3C" w:rsidRPr="00F25BFC" w:rsidRDefault="00F45D3C" w:rsidP="00CB05A0">
            <w:pPr>
              <w:jc w:val="center"/>
              <w:rPr>
                <w:rFonts w:ascii="Times New Roman" w:hAnsi="Times New Roman"/>
                <w:szCs w:val="22"/>
              </w:rPr>
            </w:pPr>
          </w:p>
        </w:tc>
      </w:tr>
      <w:tr w:rsidR="00F45D3C" w:rsidRPr="00F25BFC" w14:paraId="26B8DB94" w14:textId="77777777" w:rsidTr="00F45D3C">
        <w:trPr>
          <w:cantSplit/>
          <w:trHeight w:val="454"/>
          <w:jc w:val="center"/>
        </w:trPr>
        <w:tc>
          <w:tcPr>
            <w:tcW w:w="1333" w:type="dxa"/>
            <w:tcBorders>
              <w:left w:val="single" w:sz="12" w:space="0" w:color="auto"/>
            </w:tcBorders>
            <w:vAlign w:val="center"/>
          </w:tcPr>
          <w:p w14:paraId="4F71AA61" w14:textId="77777777" w:rsidR="00F45D3C" w:rsidRPr="008A4B64" w:rsidRDefault="00F45D3C" w:rsidP="00CB05A0">
            <w:pPr>
              <w:jc w:val="center"/>
            </w:pPr>
            <w:r w:rsidRPr="008A4B64">
              <w:t>6</w:t>
            </w:r>
          </w:p>
        </w:tc>
        <w:tc>
          <w:tcPr>
            <w:tcW w:w="1441" w:type="dxa"/>
            <w:vAlign w:val="center"/>
          </w:tcPr>
          <w:p w14:paraId="56A22108" w14:textId="77777777" w:rsidR="00F45D3C" w:rsidRPr="00F25BFC" w:rsidRDefault="00F45D3C" w:rsidP="00CB05A0">
            <w:pPr>
              <w:jc w:val="center"/>
              <w:rPr>
                <w:rFonts w:ascii="Times New Roman" w:hAnsi="Times New Roman"/>
                <w:szCs w:val="22"/>
              </w:rPr>
            </w:pPr>
          </w:p>
        </w:tc>
        <w:tc>
          <w:tcPr>
            <w:tcW w:w="1559" w:type="dxa"/>
            <w:vAlign w:val="center"/>
          </w:tcPr>
          <w:p w14:paraId="24DA08EC" w14:textId="5D95FD30" w:rsidR="00F45D3C" w:rsidRPr="008A4B64" w:rsidRDefault="00F45D3C" w:rsidP="00CB05A0">
            <w:pPr>
              <w:jc w:val="center"/>
            </w:pPr>
          </w:p>
        </w:tc>
        <w:tc>
          <w:tcPr>
            <w:tcW w:w="1134" w:type="dxa"/>
            <w:vAlign w:val="center"/>
          </w:tcPr>
          <w:p w14:paraId="5B95177B" w14:textId="33D5C25F" w:rsidR="00F45D3C" w:rsidRPr="00F45D3C" w:rsidRDefault="00F45D3C" w:rsidP="00CB05A0">
            <w:pPr>
              <w:jc w:val="center"/>
              <w:rPr>
                <w:rFonts w:cs="Arial"/>
                <w:szCs w:val="22"/>
              </w:rPr>
            </w:pPr>
            <w:r w:rsidRPr="00F45D3C">
              <w:rPr>
                <w:rFonts w:cs="Arial"/>
                <w:szCs w:val="22"/>
              </w:rPr>
              <w:t>22</w:t>
            </w:r>
          </w:p>
        </w:tc>
        <w:tc>
          <w:tcPr>
            <w:tcW w:w="1559" w:type="dxa"/>
            <w:vAlign w:val="center"/>
          </w:tcPr>
          <w:p w14:paraId="01B2AA0C" w14:textId="64E5DC3E" w:rsidR="00F45D3C" w:rsidRPr="008A4B64" w:rsidRDefault="00F45D3C" w:rsidP="00CB05A0">
            <w:pPr>
              <w:jc w:val="center"/>
            </w:pPr>
          </w:p>
        </w:tc>
        <w:tc>
          <w:tcPr>
            <w:tcW w:w="1923" w:type="dxa"/>
            <w:tcBorders>
              <w:right w:val="single" w:sz="12" w:space="0" w:color="auto"/>
            </w:tcBorders>
            <w:vAlign w:val="center"/>
          </w:tcPr>
          <w:p w14:paraId="3E32321A" w14:textId="77777777" w:rsidR="00F45D3C" w:rsidRPr="00F25BFC" w:rsidRDefault="00F45D3C" w:rsidP="00CB05A0">
            <w:pPr>
              <w:jc w:val="center"/>
              <w:rPr>
                <w:rFonts w:ascii="Times New Roman" w:hAnsi="Times New Roman"/>
                <w:szCs w:val="22"/>
              </w:rPr>
            </w:pPr>
          </w:p>
        </w:tc>
      </w:tr>
      <w:tr w:rsidR="00F45D3C" w:rsidRPr="00F25BFC" w14:paraId="5E46B845" w14:textId="77777777" w:rsidTr="00F45D3C">
        <w:trPr>
          <w:cantSplit/>
          <w:trHeight w:val="454"/>
          <w:jc w:val="center"/>
        </w:trPr>
        <w:tc>
          <w:tcPr>
            <w:tcW w:w="1333" w:type="dxa"/>
            <w:tcBorders>
              <w:left w:val="single" w:sz="12" w:space="0" w:color="auto"/>
            </w:tcBorders>
            <w:vAlign w:val="center"/>
          </w:tcPr>
          <w:p w14:paraId="1CCC75DD" w14:textId="77777777" w:rsidR="00F45D3C" w:rsidRPr="008A4B64" w:rsidRDefault="00F45D3C" w:rsidP="00CB05A0">
            <w:pPr>
              <w:jc w:val="center"/>
            </w:pPr>
            <w:r w:rsidRPr="008A4B64">
              <w:t>7</w:t>
            </w:r>
          </w:p>
        </w:tc>
        <w:tc>
          <w:tcPr>
            <w:tcW w:w="1441" w:type="dxa"/>
            <w:vAlign w:val="center"/>
          </w:tcPr>
          <w:p w14:paraId="6AD2627E" w14:textId="77777777" w:rsidR="00F45D3C" w:rsidRPr="00F25BFC" w:rsidRDefault="00F45D3C" w:rsidP="00CB05A0">
            <w:pPr>
              <w:jc w:val="center"/>
              <w:rPr>
                <w:rFonts w:ascii="Times New Roman" w:hAnsi="Times New Roman"/>
                <w:szCs w:val="22"/>
              </w:rPr>
            </w:pPr>
          </w:p>
        </w:tc>
        <w:tc>
          <w:tcPr>
            <w:tcW w:w="1559" w:type="dxa"/>
            <w:vAlign w:val="center"/>
          </w:tcPr>
          <w:p w14:paraId="2419795B" w14:textId="5E1F025D" w:rsidR="00F45D3C" w:rsidRPr="008A4B64" w:rsidRDefault="00F45D3C" w:rsidP="00CB05A0">
            <w:pPr>
              <w:jc w:val="center"/>
            </w:pPr>
          </w:p>
        </w:tc>
        <w:tc>
          <w:tcPr>
            <w:tcW w:w="1134" w:type="dxa"/>
            <w:vAlign w:val="center"/>
          </w:tcPr>
          <w:p w14:paraId="00515C06" w14:textId="208E5CA7" w:rsidR="00F45D3C" w:rsidRPr="00F45D3C" w:rsidRDefault="00F45D3C" w:rsidP="00CB05A0">
            <w:pPr>
              <w:jc w:val="center"/>
              <w:rPr>
                <w:rFonts w:cs="Arial"/>
                <w:szCs w:val="22"/>
              </w:rPr>
            </w:pPr>
            <w:r w:rsidRPr="00F45D3C">
              <w:rPr>
                <w:rFonts w:cs="Arial"/>
                <w:szCs w:val="22"/>
              </w:rPr>
              <w:t>23</w:t>
            </w:r>
          </w:p>
        </w:tc>
        <w:tc>
          <w:tcPr>
            <w:tcW w:w="1559" w:type="dxa"/>
            <w:vAlign w:val="center"/>
          </w:tcPr>
          <w:p w14:paraId="4C43FBFD" w14:textId="613F2E8F" w:rsidR="00F45D3C" w:rsidRPr="008A4B64" w:rsidRDefault="00F45D3C" w:rsidP="00CB05A0">
            <w:pPr>
              <w:jc w:val="center"/>
            </w:pPr>
          </w:p>
        </w:tc>
        <w:tc>
          <w:tcPr>
            <w:tcW w:w="1923" w:type="dxa"/>
            <w:tcBorders>
              <w:right w:val="single" w:sz="12" w:space="0" w:color="auto"/>
            </w:tcBorders>
            <w:vAlign w:val="center"/>
          </w:tcPr>
          <w:p w14:paraId="67270063" w14:textId="77777777" w:rsidR="00F45D3C" w:rsidRPr="00F25BFC" w:rsidRDefault="00F45D3C" w:rsidP="00CB05A0">
            <w:pPr>
              <w:jc w:val="center"/>
              <w:rPr>
                <w:rFonts w:ascii="Times New Roman" w:hAnsi="Times New Roman"/>
                <w:szCs w:val="22"/>
              </w:rPr>
            </w:pPr>
          </w:p>
        </w:tc>
      </w:tr>
      <w:tr w:rsidR="00F45D3C" w:rsidRPr="00F25BFC" w14:paraId="6CE87F9D" w14:textId="77777777" w:rsidTr="00F45D3C">
        <w:trPr>
          <w:cantSplit/>
          <w:trHeight w:val="454"/>
          <w:jc w:val="center"/>
        </w:trPr>
        <w:tc>
          <w:tcPr>
            <w:tcW w:w="1333" w:type="dxa"/>
            <w:tcBorders>
              <w:left w:val="single" w:sz="12" w:space="0" w:color="auto"/>
            </w:tcBorders>
            <w:vAlign w:val="center"/>
          </w:tcPr>
          <w:p w14:paraId="5A1814E5" w14:textId="77777777" w:rsidR="00F45D3C" w:rsidRPr="008A4B64" w:rsidRDefault="00F45D3C" w:rsidP="00CB05A0">
            <w:pPr>
              <w:jc w:val="center"/>
            </w:pPr>
            <w:r w:rsidRPr="008A4B64">
              <w:t>8</w:t>
            </w:r>
          </w:p>
        </w:tc>
        <w:tc>
          <w:tcPr>
            <w:tcW w:w="1441" w:type="dxa"/>
            <w:vAlign w:val="center"/>
          </w:tcPr>
          <w:p w14:paraId="68E66942" w14:textId="77777777" w:rsidR="00F45D3C" w:rsidRPr="00F25BFC" w:rsidRDefault="00F45D3C" w:rsidP="00CB05A0">
            <w:pPr>
              <w:jc w:val="center"/>
              <w:rPr>
                <w:rFonts w:ascii="Times New Roman" w:hAnsi="Times New Roman"/>
                <w:szCs w:val="22"/>
              </w:rPr>
            </w:pPr>
          </w:p>
        </w:tc>
        <w:tc>
          <w:tcPr>
            <w:tcW w:w="1559" w:type="dxa"/>
            <w:vAlign w:val="center"/>
          </w:tcPr>
          <w:p w14:paraId="6A610189" w14:textId="66AA8126" w:rsidR="00F45D3C" w:rsidRPr="008A4B64" w:rsidRDefault="00F45D3C" w:rsidP="00CB05A0">
            <w:pPr>
              <w:jc w:val="center"/>
            </w:pPr>
          </w:p>
        </w:tc>
        <w:tc>
          <w:tcPr>
            <w:tcW w:w="1134" w:type="dxa"/>
            <w:vAlign w:val="center"/>
          </w:tcPr>
          <w:p w14:paraId="2684C893" w14:textId="19B68955" w:rsidR="00F45D3C" w:rsidRPr="00F45D3C" w:rsidRDefault="00F45D3C" w:rsidP="00CB05A0">
            <w:pPr>
              <w:jc w:val="center"/>
              <w:rPr>
                <w:rFonts w:cs="Arial"/>
                <w:szCs w:val="22"/>
              </w:rPr>
            </w:pPr>
            <w:r w:rsidRPr="00F45D3C">
              <w:rPr>
                <w:rFonts w:cs="Arial"/>
                <w:szCs w:val="22"/>
              </w:rPr>
              <w:t>24</w:t>
            </w:r>
          </w:p>
        </w:tc>
        <w:tc>
          <w:tcPr>
            <w:tcW w:w="1559" w:type="dxa"/>
            <w:vAlign w:val="center"/>
          </w:tcPr>
          <w:p w14:paraId="4F0F8725" w14:textId="4FE9FD57" w:rsidR="00F45D3C" w:rsidRPr="008A4B64" w:rsidRDefault="00F45D3C" w:rsidP="00CB05A0">
            <w:pPr>
              <w:jc w:val="center"/>
            </w:pPr>
          </w:p>
        </w:tc>
        <w:tc>
          <w:tcPr>
            <w:tcW w:w="1923" w:type="dxa"/>
            <w:tcBorders>
              <w:right w:val="single" w:sz="12" w:space="0" w:color="auto"/>
            </w:tcBorders>
            <w:vAlign w:val="center"/>
          </w:tcPr>
          <w:p w14:paraId="21C064D2" w14:textId="77777777" w:rsidR="00F45D3C" w:rsidRPr="00F25BFC" w:rsidRDefault="00F45D3C" w:rsidP="00CB05A0">
            <w:pPr>
              <w:jc w:val="center"/>
              <w:rPr>
                <w:rFonts w:ascii="Times New Roman" w:hAnsi="Times New Roman"/>
                <w:szCs w:val="22"/>
              </w:rPr>
            </w:pPr>
          </w:p>
        </w:tc>
      </w:tr>
      <w:tr w:rsidR="00F45D3C" w:rsidRPr="00F25BFC" w14:paraId="3850CAB7" w14:textId="77777777" w:rsidTr="00F45D3C">
        <w:trPr>
          <w:cantSplit/>
          <w:trHeight w:val="454"/>
          <w:jc w:val="center"/>
        </w:trPr>
        <w:tc>
          <w:tcPr>
            <w:tcW w:w="1333" w:type="dxa"/>
            <w:tcBorders>
              <w:left w:val="single" w:sz="12" w:space="0" w:color="auto"/>
            </w:tcBorders>
            <w:vAlign w:val="center"/>
          </w:tcPr>
          <w:p w14:paraId="2E749423" w14:textId="77777777" w:rsidR="00F45D3C" w:rsidRPr="008A4B64" w:rsidRDefault="00F45D3C" w:rsidP="00CB05A0">
            <w:pPr>
              <w:jc w:val="center"/>
            </w:pPr>
            <w:r w:rsidRPr="008A4B64">
              <w:t>9</w:t>
            </w:r>
          </w:p>
        </w:tc>
        <w:tc>
          <w:tcPr>
            <w:tcW w:w="1441" w:type="dxa"/>
            <w:vAlign w:val="center"/>
          </w:tcPr>
          <w:p w14:paraId="4963BDFC" w14:textId="77777777" w:rsidR="00F45D3C" w:rsidRPr="00F25BFC" w:rsidRDefault="00F45D3C" w:rsidP="00CB05A0">
            <w:pPr>
              <w:jc w:val="center"/>
              <w:rPr>
                <w:rFonts w:ascii="Times New Roman" w:hAnsi="Times New Roman"/>
                <w:szCs w:val="22"/>
              </w:rPr>
            </w:pPr>
          </w:p>
        </w:tc>
        <w:tc>
          <w:tcPr>
            <w:tcW w:w="1559" w:type="dxa"/>
            <w:vAlign w:val="center"/>
          </w:tcPr>
          <w:p w14:paraId="127C3A07" w14:textId="36298711" w:rsidR="00F45D3C" w:rsidRPr="008A4B64" w:rsidRDefault="00F45D3C" w:rsidP="00CB05A0">
            <w:pPr>
              <w:jc w:val="center"/>
            </w:pPr>
          </w:p>
        </w:tc>
        <w:tc>
          <w:tcPr>
            <w:tcW w:w="1134" w:type="dxa"/>
            <w:vAlign w:val="center"/>
          </w:tcPr>
          <w:p w14:paraId="42CACAFA" w14:textId="476579BB" w:rsidR="00F45D3C" w:rsidRPr="00F45D3C" w:rsidRDefault="00F45D3C" w:rsidP="00CB05A0">
            <w:pPr>
              <w:jc w:val="center"/>
              <w:rPr>
                <w:rFonts w:cs="Arial"/>
                <w:szCs w:val="22"/>
              </w:rPr>
            </w:pPr>
            <w:r w:rsidRPr="00F45D3C">
              <w:rPr>
                <w:rFonts w:cs="Arial"/>
                <w:szCs w:val="22"/>
              </w:rPr>
              <w:t>25</w:t>
            </w:r>
          </w:p>
        </w:tc>
        <w:tc>
          <w:tcPr>
            <w:tcW w:w="1559" w:type="dxa"/>
            <w:vAlign w:val="center"/>
          </w:tcPr>
          <w:p w14:paraId="78D9A7A4" w14:textId="5EA8C0D4" w:rsidR="00F45D3C" w:rsidRPr="008A4B64" w:rsidRDefault="00F45D3C" w:rsidP="00CB05A0">
            <w:pPr>
              <w:jc w:val="center"/>
            </w:pPr>
          </w:p>
        </w:tc>
        <w:tc>
          <w:tcPr>
            <w:tcW w:w="1923" w:type="dxa"/>
            <w:tcBorders>
              <w:right w:val="single" w:sz="12" w:space="0" w:color="auto"/>
            </w:tcBorders>
            <w:vAlign w:val="center"/>
          </w:tcPr>
          <w:p w14:paraId="51014214" w14:textId="77777777" w:rsidR="00F45D3C" w:rsidRPr="00F25BFC" w:rsidRDefault="00F45D3C" w:rsidP="00CB05A0">
            <w:pPr>
              <w:jc w:val="center"/>
              <w:rPr>
                <w:rFonts w:ascii="Times New Roman" w:hAnsi="Times New Roman"/>
                <w:szCs w:val="22"/>
              </w:rPr>
            </w:pPr>
          </w:p>
        </w:tc>
      </w:tr>
      <w:tr w:rsidR="00F45D3C" w:rsidRPr="00F25BFC" w14:paraId="31CC28AB" w14:textId="77777777" w:rsidTr="00F45D3C">
        <w:trPr>
          <w:cantSplit/>
          <w:trHeight w:val="454"/>
          <w:jc w:val="center"/>
        </w:trPr>
        <w:tc>
          <w:tcPr>
            <w:tcW w:w="1333" w:type="dxa"/>
            <w:tcBorders>
              <w:left w:val="single" w:sz="12" w:space="0" w:color="auto"/>
            </w:tcBorders>
            <w:vAlign w:val="center"/>
          </w:tcPr>
          <w:p w14:paraId="0E7D92F8" w14:textId="77777777" w:rsidR="00F45D3C" w:rsidRPr="008A4B64" w:rsidRDefault="00F45D3C" w:rsidP="00CB05A0">
            <w:pPr>
              <w:jc w:val="center"/>
            </w:pPr>
            <w:r w:rsidRPr="008A4B64">
              <w:t>10</w:t>
            </w:r>
          </w:p>
        </w:tc>
        <w:tc>
          <w:tcPr>
            <w:tcW w:w="1441" w:type="dxa"/>
            <w:vAlign w:val="center"/>
          </w:tcPr>
          <w:p w14:paraId="027BE853" w14:textId="77777777" w:rsidR="00F45D3C" w:rsidRPr="00F25BFC" w:rsidRDefault="00F45D3C" w:rsidP="00CB05A0">
            <w:pPr>
              <w:jc w:val="center"/>
              <w:rPr>
                <w:rFonts w:ascii="Times New Roman" w:hAnsi="Times New Roman"/>
                <w:szCs w:val="22"/>
              </w:rPr>
            </w:pPr>
          </w:p>
        </w:tc>
        <w:tc>
          <w:tcPr>
            <w:tcW w:w="1559" w:type="dxa"/>
            <w:vAlign w:val="center"/>
          </w:tcPr>
          <w:p w14:paraId="668C5C6A" w14:textId="722F5F1B" w:rsidR="00F45D3C" w:rsidRPr="008A4B64" w:rsidRDefault="00F45D3C" w:rsidP="00CB05A0">
            <w:pPr>
              <w:jc w:val="center"/>
            </w:pPr>
          </w:p>
        </w:tc>
        <w:tc>
          <w:tcPr>
            <w:tcW w:w="1134" w:type="dxa"/>
            <w:vAlign w:val="center"/>
          </w:tcPr>
          <w:p w14:paraId="31C24B6B" w14:textId="20D170D8" w:rsidR="00F45D3C" w:rsidRPr="00F45D3C" w:rsidRDefault="00F45D3C" w:rsidP="00CB05A0">
            <w:pPr>
              <w:jc w:val="center"/>
              <w:rPr>
                <w:rFonts w:cs="Arial"/>
                <w:szCs w:val="22"/>
              </w:rPr>
            </w:pPr>
            <w:r w:rsidRPr="00F45D3C">
              <w:rPr>
                <w:rFonts w:cs="Arial"/>
                <w:szCs w:val="22"/>
              </w:rPr>
              <w:t>26</w:t>
            </w:r>
          </w:p>
        </w:tc>
        <w:tc>
          <w:tcPr>
            <w:tcW w:w="1559" w:type="dxa"/>
            <w:vAlign w:val="center"/>
          </w:tcPr>
          <w:p w14:paraId="05D40A7C" w14:textId="0AFA7723" w:rsidR="00F45D3C" w:rsidRPr="008A4B64" w:rsidRDefault="00F45D3C" w:rsidP="00CB05A0">
            <w:pPr>
              <w:jc w:val="center"/>
            </w:pPr>
          </w:p>
        </w:tc>
        <w:tc>
          <w:tcPr>
            <w:tcW w:w="1923" w:type="dxa"/>
            <w:tcBorders>
              <w:right w:val="single" w:sz="12" w:space="0" w:color="auto"/>
            </w:tcBorders>
            <w:vAlign w:val="center"/>
          </w:tcPr>
          <w:p w14:paraId="32A2FCE2" w14:textId="77777777" w:rsidR="00F45D3C" w:rsidRPr="00F25BFC" w:rsidRDefault="00F45D3C" w:rsidP="00CB05A0">
            <w:pPr>
              <w:jc w:val="center"/>
              <w:rPr>
                <w:rFonts w:ascii="Times New Roman" w:hAnsi="Times New Roman"/>
                <w:szCs w:val="22"/>
              </w:rPr>
            </w:pPr>
          </w:p>
        </w:tc>
      </w:tr>
      <w:tr w:rsidR="00F45D3C" w:rsidRPr="00F25BFC" w14:paraId="3761CFFD" w14:textId="77777777" w:rsidTr="00F45D3C">
        <w:trPr>
          <w:cantSplit/>
          <w:trHeight w:val="454"/>
          <w:jc w:val="center"/>
        </w:trPr>
        <w:tc>
          <w:tcPr>
            <w:tcW w:w="1333" w:type="dxa"/>
            <w:tcBorders>
              <w:left w:val="single" w:sz="12" w:space="0" w:color="auto"/>
            </w:tcBorders>
            <w:vAlign w:val="center"/>
          </w:tcPr>
          <w:p w14:paraId="0040F54D" w14:textId="77777777" w:rsidR="00F45D3C" w:rsidRPr="008A4B64" w:rsidRDefault="00F45D3C" w:rsidP="00CB05A0">
            <w:pPr>
              <w:jc w:val="center"/>
            </w:pPr>
            <w:r w:rsidRPr="008A4B64">
              <w:t>11</w:t>
            </w:r>
          </w:p>
        </w:tc>
        <w:tc>
          <w:tcPr>
            <w:tcW w:w="1441" w:type="dxa"/>
            <w:vAlign w:val="center"/>
          </w:tcPr>
          <w:p w14:paraId="570F41E5" w14:textId="77777777" w:rsidR="00F45D3C" w:rsidRPr="00F25BFC" w:rsidRDefault="00F45D3C" w:rsidP="00CB05A0">
            <w:pPr>
              <w:jc w:val="center"/>
              <w:rPr>
                <w:rFonts w:ascii="Times New Roman" w:hAnsi="Times New Roman"/>
                <w:szCs w:val="22"/>
              </w:rPr>
            </w:pPr>
          </w:p>
        </w:tc>
        <w:tc>
          <w:tcPr>
            <w:tcW w:w="1559" w:type="dxa"/>
            <w:vAlign w:val="center"/>
          </w:tcPr>
          <w:p w14:paraId="7F5FCD80" w14:textId="1E607709" w:rsidR="00F45D3C" w:rsidRPr="008A4B64" w:rsidRDefault="00F45D3C" w:rsidP="00CB05A0">
            <w:pPr>
              <w:jc w:val="center"/>
            </w:pPr>
          </w:p>
        </w:tc>
        <w:tc>
          <w:tcPr>
            <w:tcW w:w="1134" w:type="dxa"/>
            <w:vAlign w:val="center"/>
          </w:tcPr>
          <w:p w14:paraId="195B9187" w14:textId="4223984B" w:rsidR="00F45D3C" w:rsidRPr="00F45D3C" w:rsidRDefault="00F45D3C" w:rsidP="00CB05A0">
            <w:pPr>
              <w:jc w:val="center"/>
              <w:rPr>
                <w:rFonts w:cs="Arial"/>
                <w:szCs w:val="22"/>
              </w:rPr>
            </w:pPr>
            <w:r w:rsidRPr="00F45D3C">
              <w:rPr>
                <w:rFonts w:cs="Arial"/>
                <w:szCs w:val="22"/>
              </w:rPr>
              <w:t>27</w:t>
            </w:r>
          </w:p>
        </w:tc>
        <w:tc>
          <w:tcPr>
            <w:tcW w:w="1559" w:type="dxa"/>
            <w:vAlign w:val="center"/>
          </w:tcPr>
          <w:p w14:paraId="68EA9C6A" w14:textId="45B91F54" w:rsidR="00F45D3C" w:rsidRPr="008A4B64" w:rsidRDefault="00F45D3C" w:rsidP="00CB05A0">
            <w:pPr>
              <w:jc w:val="center"/>
            </w:pPr>
          </w:p>
        </w:tc>
        <w:tc>
          <w:tcPr>
            <w:tcW w:w="1923" w:type="dxa"/>
            <w:tcBorders>
              <w:right w:val="single" w:sz="12" w:space="0" w:color="auto"/>
            </w:tcBorders>
            <w:vAlign w:val="center"/>
          </w:tcPr>
          <w:p w14:paraId="0B7F8D71" w14:textId="77777777" w:rsidR="00F45D3C" w:rsidRPr="00F25BFC" w:rsidRDefault="00F45D3C" w:rsidP="00CB05A0">
            <w:pPr>
              <w:jc w:val="center"/>
              <w:rPr>
                <w:rFonts w:ascii="Times New Roman" w:hAnsi="Times New Roman"/>
                <w:szCs w:val="22"/>
              </w:rPr>
            </w:pPr>
          </w:p>
        </w:tc>
      </w:tr>
      <w:tr w:rsidR="00F45D3C" w:rsidRPr="00F25BFC" w14:paraId="52C7D265" w14:textId="77777777" w:rsidTr="00F45D3C">
        <w:trPr>
          <w:cantSplit/>
          <w:trHeight w:val="454"/>
          <w:jc w:val="center"/>
        </w:trPr>
        <w:tc>
          <w:tcPr>
            <w:tcW w:w="1333" w:type="dxa"/>
            <w:tcBorders>
              <w:left w:val="single" w:sz="12" w:space="0" w:color="auto"/>
            </w:tcBorders>
            <w:vAlign w:val="center"/>
          </w:tcPr>
          <w:p w14:paraId="3E74EFA2" w14:textId="77777777" w:rsidR="00F45D3C" w:rsidRPr="008A4B64" w:rsidRDefault="00F45D3C" w:rsidP="00CB05A0">
            <w:pPr>
              <w:jc w:val="center"/>
            </w:pPr>
            <w:r w:rsidRPr="008A4B64">
              <w:t>12</w:t>
            </w:r>
          </w:p>
        </w:tc>
        <w:tc>
          <w:tcPr>
            <w:tcW w:w="1441" w:type="dxa"/>
            <w:vAlign w:val="center"/>
          </w:tcPr>
          <w:p w14:paraId="2719E1B6" w14:textId="77777777" w:rsidR="00F45D3C" w:rsidRPr="00F25BFC" w:rsidRDefault="00F45D3C" w:rsidP="00CB05A0">
            <w:pPr>
              <w:jc w:val="center"/>
              <w:rPr>
                <w:rFonts w:ascii="Times New Roman" w:hAnsi="Times New Roman"/>
                <w:szCs w:val="22"/>
              </w:rPr>
            </w:pPr>
          </w:p>
        </w:tc>
        <w:tc>
          <w:tcPr>
            <w:tcW w:w="1559" w:type="dxa"/>
            <w:vAlign w:val="center"/>
          </w:tcPr>
          <w:p w14:paraId="26F4BE03" w14:textId="75C36138" w:rsidR="00F45D3C" w:rsidRPr="008A4B64" w:rsidRDefault="00F45D3C" w:rsidP="00CB05A0">
            <w:pPr>
              <w:jc w:val="center"/>
            </w:pPr>
          </w:p>
        </w:tc>
        <w:tc>
          <w:tcPr>
            <w:tcW w:w="1134" w:type="dxa"/>
            <w:vAlign w:val="center"/>
          </w:tcPr>
          <w:p w14:paraId="162A4A17" w14:textId="58FA6DF5" w:rsidR="00F45D3C" w:rsidRPr="00F45D3C" w:rsidRDefault="00F45D3C" w:rsidP="00CB05A0">
            <w:pPr>
              <w:jc w:val="center"/>
              <w:rPr>
                <w:rFonts w:cs="Arial"/>
                <w:szCs w:val="22"/>
              </w:rPr>
            </w:pPr>
            <w:r w:rsidRPr="00F45D3C">
              <w:rPr>
                <w:rFonts w:cs="Arial"/>
                <w:szCs w:val="22"/>
              </w:rPr>
              <w:t>28</w:t>
            </w:r>
          </w:p>
        </w:tc>
        <w:tc>
          <w:tcPr>
            <w:tcW w:w="1559" w:type="dxa"/>
            <w:vAlign w:val="center"/>
          </w:tcPr>
          <w:p w14:paraId="6F691564" w14:textId="69F3BA65" w:rsidR="00F45D3C" w:rsidRPr="008A4B64" w:rsidRDefault="00F45D3C" w:rsidP="00CB05A0">
            <w:pPr>
              <w:jc w:val="center"/>
            </w:pPr>
          </w:p>
        </w:tc>
        <w:tc>
          <w:tcPr>
            <w:tcW w:w="1923" w:type="dxa"/>
            <w:tcBorders>
              <w:right w:val="single" w:sz="12" w:space="0" w:color="auto"/>
            </w:tcBorders>
            <w:vAlign w:val="center"/>
          </w:tcPr>
          <w:p w14:paraId="2D6690A5" w14:textId="77777777" w:rsidR="00F45D3C" w:rsidRPr="00F25BFC" w:rsidRDefault="00F45D3C" w:rsidP="00CB05A0">
            <w:pPr>
              <w:jc w:val="center"/>
              <w:rPr>
                <w:rFonts w:ascii="Times New Roman" w:hAnsi="Times New Roman"/>
                <w:szCs w:val="22"/>
              </w:rPr>
            </w:pPr>
          </w:p>
        </w:tc>
      </w:tr>
      <w:tr w:rsidR="00F45D3C" w:rsidRPr="00F25BFC" w14:paraId="396BDEA7" w14:textId="77777777" w:rsidTr="00F45D3C">
        <w:trPr>
          <w:cantSplit/>
          <w:trHeight w:val="454"/>
          <w:jc w:val="center"/>
        </w:trPr>
        <w:tc>
          <w:tcPr>
            <w:tcW w:w="1333" w:type="dxa"/>
            <w:tcBorders>
              <w:left w:val="single" w:sz="12" w:space="0" w:color="auto"/>
            </w:tcBorders>
            <w:vAlign w:val="center"/>
          </w:tcPr>
          <w:p w14:paraId="56DF5F55" w14:textId="77777777" w:rsidR="00F45D3C" w:rsidRPr="008A4B64" w:rsidRDefault="00F45D3C" w:rsidP="00CB05A0">
            <w:pPr>
              <w:jc w:val="center"/>
            </w:pPr>
            <w:r w:rsidRPr="008A4B64">
              <w:t>13</w:t>
            </w:r>
          </w:p>
        </w:tc>
        <w:tc>
          <w:tcPr>
            <w:tcW w:w="1441" w:type="dxa"/>
            <w:vAlign w:val="center"/>
          </w:tcPr>
          <w:p w14:paraId="52591645" w14:textId="77777777" w:rsidR="00F45D3C" w:rsidRPr="00F25BFC" w:rsidRDefault="00F45D3C" w:rsidP="00CB05A0">
            <w:pPr>
              <w:jc w:val="center"/>
              <w:rPr>
                <w:rFonts w:ascii="Times New Roman" w:hAnsi="Times New Roman"/>
                <w:szCs w:val="22"/>
              </w:rPr>
            </w:pPr>
          </w:p>
        </w:tc>
        <w:tc>
          <w:tcPr>
            <w:tcW w:w="1559" w:type="dxa"/>
            <w:vAlign w:val="center"/>
          </w:tcPr>
          <w:p w14:paraId="3EB83F77" w14:textId="63759016" w:rsidR="00F45D3C" w:rsidRPr="008A4B64" w:rsidRDefault="00F45D3C" w:rsidP="00CB05A0">
            <w:pPr>
              <w:jc w:val="center"/>
            </w:pPr>
          </w:p>
        </w:tc>
        <w:tc>
          <w:tcPr>
            <w:tcW w:w="1134" w:type="dxa"/>
            <w:vAlign w:val="center"/>
          </w:tcPr>
          <w:p w14:paraId="3D678F5F" w14:textId="41FFAAE2" w:rsidR="00F45D3C" w:rsidRPr="00F45D3C" w:rsidRDefault="00F45D3C" w:rsidP="00CB05A0">
            <w:pPr>
              <w:jc w:val="center"/>
              <w:rPr>
                <w:rFonts w:cs="Arial"/>
                <w:szCs w:val="22"/>
              </w:rPr>
            </w:pPr>
            <w:r w:rsidRPr="00F45D3C">
              <w:rPr>
                <w:rFonts w:cs="Arial"/>
                <w:szCs w:val="22"/>
              </w:rPr>
              <w:t>29</w:t>
            </w:r>
          </w:p>
        </w:tc>
        <w:tc>
          <w:tcPr>
            <w:tcW w:w="1559" w:type="dxa"/>
            <w:vAlign w:val="center"/>
          </w:tcPr>
          <w:p w14:paraId="48F412DE" w14:textId="4642AF93" w:rsidR="00F45D3C" w:rsidRPr="008A4B64" w:rsidRDefault="00F45D3C" w:rsidP="00CB05A0">
            <w:pPr>
              <w:jc w:val="center"/>
            </w:pPr>
          </w:p>
        </w:tc>
        <w:tc>
          <w:tcPr>
            <w:tcW w:w="1923" w:type="dxa"/>
            <w:tcBorders>
              <w:right w:val="single" w:sz="12" w:space="0" w:color="auto"/>
            </w:tcBorders>
            <w:vAlign w:val="center"/>
          </w:tcPr>
          <w:p w14:paraId="5684A2F1" w14:textId="77777777" w:rsidR="00F45D3C" w:rsidRPr="00F25BFC" w:rsidRDefault="00F45D3C" w:rsidP="00CB05A0">
            <w:pPr>
              <w:jc w:val="center"/>
              <w:rPr>
                <w:rFonts w:ascii="Times New Roman" w:hAnsi="Times New Roman"/>
                <w:szCs w:val="22"/>
              </w:rPr>
            </w:pPr>
          </w:p>
        </w:tc>
      </w:tr>
      <w:tr w:rsidR="00F45D3C" w:rsidRPr="00F25BFC" w14:paraId="01CAC4F1" w14:textId="77777777" w:rsidTr="00F45D3C">
        <w:trPr>
          <w:cantSplit/>
          <w:trHeight w:val="454"/>
          <w:jc w:val="center"/>
        </w:trPr>
        <w:tc>
          <w:tcPr>
            <w:tcW w:w="1333" w:type="dxa"/>
            <w:tcBorders>
              <w:left w:val="single" w:sz="12" w:space="0" w:color="auto"/>
              <w:bottom w:val="single" w:sz="6" w:space="0" w:color="auto"/>
            </w:tcBorders>
            <w:vAlign w:val="center"/>
          </w:tcPr>
          <w:p w14:paraId="7A49841B" w14:textId="77777777" w:rsidR="00F45D3C" w:rsidRPr="008A4B64" w:rsidRDefault="00F45D3C" w:rsidP="00CB05A0">
            <w:pPr>
              <w:jc w:val="center"/>
            </w:pPr>
            <w:r w:rsidRPr="008A4B64">
              <w:t>14</w:t>
            </w:r>
          </w:p>
        </w:tc>
        <w:tc>
          <w:tcPr>
            <w:tcW w:w="1441" w:type="dxa"/>
            <w:tcBorders>
              <w:bottom w:val="single" w:sz="6" w:space="0" w:color="auto"/>
            </w:tcBorders>
            <w:vAlign w:val="center"/>
          </w:tcPr>
          <w:p w14:paraId="715DFF09" w14:textId="77777777" w:rsidR="00F45D3C" w:rsidRPr="00F25BFC" w:rsidRDefault="00F45D3C" w:rsidP="00CB05A0">
            <w:pPr>
              <w:jc w:val="center"/>
              <w:rPr>
                <w:rFonts w:ascii="Times New Roman" w:hAnsi="Times New Roman"/>
                <w:szCs w:val="22"/>
              </w:rPr>
            </w:pPr>
          </w:p>
        </w:tc>
        <w:tc>
          <w:tcPr>
            <w:tcW w:w="1559" w:type="dxa"/>
            <w:tcBorders>
              <w:bottom w:val="single" w:sz="6" w:space="0" w:color="auto"/>
            </w:tcBorders>
            <w:vAlign w:val="center"/>
          </w:tcPr>
          <w:p w14:paraId="3E0DE698" w14:textId="302587D1" w:rsidR="00F45D3C" w:rsidRPr="008A4B64" w:rsidRDefault="00F45D3C" w:rsidP="00CB05A0">
            <w:pPr>
              <w:jc w:val="center"/>
            </w:pPr>
          </w:p>
        </w:tc>
        <w:tc>
          <w:tcPr>
            <w:tcW w:w="1134" w:type="dxa"/>
            <w:tcBorders>
              <w:bottom w:val="single" w:sz="6" w:space="0" w:color="auto"/>
            </w:tcBorders>
            <w:vAlign w:val="center"/>
          </w:tcPr>
          <w:p w14:paraId="36542578" w14:textId="5D61185A" w:rsidR="00F45D3C" w:rsidRPr="00F45D3C" w:rsidRDefault="00F45D3C" w:rsidP="00CB05A0">
            <w:pPr>
              <w:jc w:val="center"/>
              <w:rPr>
                <w:rFonts w:cs="Arial"/>
                <w:szCs w:val="22"/>
              </w:rPr>
            </w:pPr>
            <w:r w:rsidRPr="00F45D3C">
              <w:rPr>
                <w:rFonts w:cs="Arial"/>
                <w:szCs w:val="22"/>
              </w:rPr>
              <w:t>30</w:t>
            </w:r>
          </w:p>
        </w:tc>
        <w:tc>
          <w:tcPr>
            <w:tcW w:w="1559" w:type="dxa"/>
            <w:tcBorders>
              <w:bottom w:val="single" w:sz="6" w:space="0" w:color="auto"/>
            </w:tcBorders>
            <w:vAlign w:val="center"/>
          </w:tcPr>
          <w:p w14:paraId="552E34AC" w14:textId="0756700D" w:rsidR="00F45D3C" w:rsidRPr="008A4B64" w:rsidRDefault="00F45D3C" w:rsidP="00CB05A0">
            <w:pPr>
              <w:jc w:val="center"/>
            </w:pPr>
          </w:p>
        </w:tc>
        <w:tc>
          <w:tcPr>
            <w:tcW w:w="1923" w:type="dxa"/>
            <w:tcBorders>
              <w:bottom w:val="single" w:sz="6" w:space="0" w:color="auto"/>
              <w:right w:val="single" w:sz="12" w:space="0" w:color="auto"/>
            </w:tcBorders>
            <w:vAlign w:val="center"/>
          </w:tcPr>
          <w:p w14:paraId="68A7A0A5" w14:textId="77777777" w:rsidR="00F45D3C" w:rsidRPr="00F25BFC" w:rsidRDefault="00F45D3C" w:rsidP="00CB05A0">
            <w:pPr>
              <w:jc w:val="center"/>
              <w:rPr>
                <w:rFonts w:ascii="Times New Roman" w:hAnsi="Times New Roman"/>
                <w:szCs w:val="22"/>
              </w:rPr>
            </w:pPr>
          </w:p>
        </w:tc>
      </w:tr>
      <w:tr w:rsidR="00F45D3C" w:rsidRPr="00F25BFC" w14:paraId="1AF30E04" w14:textId="77777777" w:rsidTr="00F45D3C">
        <w:trPr>
          <w:cantSplit/>
          <w:trHeight w:val="454"/>
          <w:jc w:val="center"/>
        </w:trPr>
        <w:tc>
          <w:tcPr>
            <w:tcW w:w="1333" w:type="dxa"/>
            <w:tcBorders>
              <w:left w:val="single" w:sz="12" w:space="0" w:color="auto"/>
              <w:bottom w:val="single" w:sz="6" w:space="0" w:color="auto"/>
            </w:tcBorders>
            <w:vAlign w:val="center"/>
          </w:tcPr>
          <w:p w14:paraId="1054F2A7" w14:textId="56605F39" w:rsidR="00F45D3C" w:rsidRPr="008A4B64" w:rsidRDefault="00F45D3C" w:rsidP="00CB05A0">
            <w:pPr>
              <w:jc w:val="center"/>
            </w:pPr>
            <w:r>
              <w:t>15</w:t>
            </w:r>
          </w:p>
        </w:tc>
        <w:tc>
          <w:tcPr>
            <w:tcW w:w="1441" w:type="dxa"/>
            <w:tcBorders>
              <w:bottom w:val="single" w:sz="6" w:space="0" w:color="auto"/>
            </w:tcBorders>
            <w:vAlign w:val="center"/>
          </w:tcPr>
          <w:p w14:paraId="25EDB2C2" w14:textId="77777777" w:rsidR="00F45D3C" w:rsidRPr="00F25BFC" w:rsidRDefault="00F45D3C" w:rsidP="00CB05A0">
            <w:pPr>
              <w:jc w:val="center"/>
              <w:rPr>
                <w:rFonts w:ascii="Times New Roman" w:hAnsi="Times New Roman"/>
                <w:szCs w:val="22"/>
              </w:rPr>
            </w:pPr>
          </w:p>
        </w:tc>
        <w:tc>
          <w:tcPr>
            <w:tcW w:w="1559" w:type="dxa"/>
            <w:tcBorders>
              <w:bottom w:val="single" w:sz="6" w:space="0" w:color="auto"/>
            </w:tcBorders>
            <w:vAlign w:val="center"/>
          </w:tcPr>
          <w:p w14:paraId="2AEF77E5" w14:textId="77777777" w:rsidR="00F45D3C" w:rsidRPr="008A4B64" w:rsidRDefault="00F45D3C" w:rsidP="00CB05A0">
            <w:pPr>
              <w:jc w:val="center"/>
            </w:pPr>
          </w:p>
        </w:tc>
        <w:tc>
          <w:tcPr>
            <w:tcW w:w="1134" w:type="dxa"/>
            <w:tcBorders>
              <w:bottom w:val="single" w:sz="6" w:space="0" w:color="auto"/>
            </w:tcBorders>
            <w:vAlign w:val="center"/>
          </w:tcPr>
          <w:p w14:paraId="3FD7679B" w14:textId="0AD1CB2A" w:rsidR="00F45D3C" w:rsidRPr="00F45D3C" w:rsidRDefault="00F45D3C" w:rsidP="00CB05A0">
            <w:pPr>
              <w:jc w:val="center"/>
              <w:rPr>
                <w:rFonts w:cs="Arial"/>
                <w:szCs w:val="22"/>
              </w:rPr>
            </w:pPr>
            <w:r w:rsidRPr="00F45D3C">
              <w:rPr>
                <w:rFonts w:cs="Arial"/>
                <w:szCs w:val="22"/>
              </w:rPr>
              <w:t>31</w:t>
            </w:r>
          </w:p>
        </w:tc>
        <w:tc>
          <w:tcPr>
            <w:tcW w:w="1559" w:type="dxa"/>
            <w:tcBorders>
              <w:bottom w:val="single" w:sz="6" w:space="0" w:color="auto"/>
            </w:tcBorders>
            <w:vAlign w:val="center"/>
          </w:tcPr>
          <w:p w14:paraId="45AE6FDD" w14:textId="77777777" w:rsidR="00F45D3C" w:rsidRPr="008A4B64" w:rsidRDefault="00F45D3C" w:rsidP="00CB05A0">
            <w:pPr>
              <w:jc w:val="center"/>
            </w:pPr>
          </w:p>
        </w:tc>
        <w:tc>
          <w:tcPr>
            <w:tcW w:w="1923" w:type="dxa"/>
            <w:tcBorders>
              <w:bottom w:val="single" w:sz="6" w:space="0" w:color="auto"/>
              <w:right w:val="single" w:sz="12" w:space="0" w:color="auto"/>
            </w:tcBorders>
            <w:vAlign w:val="center"/>
          </w:tcPr>
          <w:p w14:paraId="500640DC" w14:textId="77777777" w:rsidR="00F45D3C" w:rsidRPr="00F25BFC" w:rsidRDefault="00F45D3C" w:rsidP="00CB05A0">
            <w:pPr>
              <w:jc w:val="center"/>
              <w:rPr>
                <w:rFonts w:ascii="Times New Roman" w:hAnsi="Times New Roman"/>
                <w:szCs w:val="22"/>
              </w:rPr>
            </w:pPr>
          </w:p>
        </w:tc>
      </w:tr>
      <w:tr w:rsidR="00F45D3C" w:rsidRPr="00F25BFC" w14:paraId="10F39A7D" w14:textId="77777777" w:rsidTr="00F45D3C">
        <w:trPr>
          <w:cantSplit/>
          <w:trHeight w:val="454"/>
          <w:jc w:val="center"/>
        </w:trPr>
        <w:tc>
          <w:tcPr>
            <w:tcW w:w="1333" w:type="dxa"/>
            <w:tcBorders>
              <w:left w:val="single" w:sz="12" w:space="0" w:color="auto"/>
              <w:bottom w:val="single" w:sz="12" w:space="0" w:color="auto"/>
            </w:tcBorders>
            <w:vAlign w:val="center"/>
          </w:tcPr>
          <w:p w14:paraId="5AF213B6" w14:textId="7EC84016" w:rsidR="00F45D3C" w:rsidRPr="008A4B64" w:rsidRDefault="00F45D3C" w:rsidP="00CB05A0">
            <w:pPr>
              <w:jc w:val="center"/>
            </w:pPr>
            <w:r w:rsidRPr="008A4B64">
              <w:t>1</w:t>
            </w:r>
            <w:r>
              <w:t>6</w:t>
            </w:r>
          </w:p>
        </w:tc>
        <w:tc>
          <w:tcPr>
            <w:tcW w:w="1441" w:type="dxa"/>
            <w:tcBorders>
              <w:bottom w:val="single" w:sz="12" w:space="0" w:color="auto"/>
            </w:tcBorders>
            <w:vAlign w:val="center"/>
          </w:tcPr>
          <w:p w14:paraId="13EB15DF" w14:textId="77777777" w:rsidR="00F45D3C" w:rsidRPr="00F25BFC" w:rsidRDefault="00F45D3C" w:rsidP="00CB05A0">
            <w:pPr>
              <w:jc w:val="center"/>
              <w:rPr>
                <w:rFonts w:ascii="Times New Roman" w:hAnsi="Times New Roman"/>
                <w:szCs w:val="22"/>
              </w:rPr>
            </w:pPr>
          </w:p>
        </w:tc>
        <w:tc>
          <w:tcPr>
            <w:tcW w:w="1559" w:type="dxa"/>
            <w:tcBorders>
              <w:bottom w:val="single" w:sz="12" w:space="0" w:color="auto"/>
            </w:tcBorders>
            <w:vAlign w:val="center"/>
          </w:tcPr>
          <w:p w14:paraId="3CB2D3F2" w14:textId="2AD81F04" w:rsidR="00F45D3C" w:rsidRPr="008A4B64" w:rsidRDefault="00F45D3C" w:rsidP="00CB05A0">
            <w:pPr>
              <w:jc w:val="center"/>
            </w:pPr>
          </w:p>
        </w:tc>
        <w:tc>
          <w:tcPr>
            <w:tcW w:w="1134" w:type="dxa"/>
            <w:tcBorders>
              <w:bottom w:val="single" w:sz="12" w:space="0" w:color="auto"/>
            </w:tcBorders>
            <w:vAlign w:val="center"/>
          </w:tcPr>
          <w:p w14:paraId="3379ACC7" w14:textId="37B64EE2" w:rsidR="00F45D3C" w:rsidRPr="00F45D3C" w:rsidRDefault="00F45D3C" w:rsidP="00CB05A0">
            <w:pPr>
              <w:jc w:val="center"/>
              <w:rPr>
                <w:rFonts w:cs="Arial"/>
                <w:szCs w:val="22"/>
              </w:rPr>
            </w:pPr>
            <w:r w:rsidRPr="00F45D3C">
              <w:rPr>
                <w:rFonts w:cs="Arial"/>
                <w:szCs w:val="22"/>
              </w:rPr>
              <w:t>32</w:t>
            </w:r>
          </w:p>
        </w:tc>
        <w:tc>
          <w:tcPr>
            <w:tcW w:w="1559" w:type="dxa"/>
            <w:tcBorders>
              <w:bottom w:val="single" w:sz="12" w:space="0" w:color="auto"/>
            </w:tcBorders>
            <w:vAlign w:val="center"/>
          </w:tcPr>
          <w:p w14:paraId="5DE61B2B" w14:textId="77777777" w:rsidR="00F45D3C" w:rsidRPr="00F25BFC" w:rsidRDefault="00F45D3C" w:rsidP="00CB05A0">
            <w:pPr>
              <w:jc w:val="center"/>
              <w:rPr>
                <w:rFonts w:ascii="Times New Roman" w:hAnsi="Times New Roman"/>
                <w:szCs w:val="22"/>
              </w:rPr>
            </w:pPr>
          </w:p>
        </w:tc>
        <w:tc>
          <w:tcPr>
            <w:tcW w:w="1923" w:type="dxa"/>
            <w:tcBorders>
              <w:bottom w:val="single" w:sz="12" w:space="0" w:color="auto"/>
              <w:right w:val="single" w:sz="12" w:space="0" w:color="auto"/>
            </w:tcBorders>
            <w:vAlign w:val="center"/>
          </w:tcPr>
          <w:p w14:paraId="5FAD2865" w14:textId="77777777" w:rsidR="00F45D3C" w:rsidRPr="00F25BFC" w:rsidRDefault="00F45D3C" w:rsidP="00CB05A0">
            <w:pPr>
              <w:jc w:val="center"/>
              <w:rPr>
                <w:rFonts w:ascii="Times New Roman" w:hAnsi="Times New Roman"/>
                <w:szCs w:val="22"/>
              </w:rPr>
            </w:pPr>
          </w:p>
        </w:tc>
      </w:tr>
    </w:tbl>
    <w:p w14:paraId="6C7A612F" w14:textId="77777777" w:rsidR="00F45D3C" w:rsidRPr="004F3251" w:rsidRDefault="00F45D3C" w:rsidP="00F45D3C">
      <w:pPr>
        <w:spacing w:after="120"/>
        <w:rPr>
          <w:bCs/>
        </w:rPr>
      </w:pPr>
    </w:p>
    <w:tbl>
      <w:tblPr>
        <w:tblW w:w="0" w:type="auto"/>
        <w:tblInd w:w="11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13" w:type="dxa"/>
          <w:bottom w:w="113" w:type="dxa"/>
        </w:tblCellMar>
        <w:tblLook w:val="01E0" w:firstRow="1" w:lastRow="1" w:firstColumn="1" w:lastColumn="1" w:noHBand="0" w:noVBand="0"/>
      </w:tblPr>
      <w:tblGrid>
        <w:gridCol w:w="5887"/>
        <w:gridCol w:w="3620"/>
      </w:tblGrid>
      <w:tr w:rsidR="00F45D3C" w:rsidRPr="00F25BFC" w14:paraId="1C927897" w14:textId="77777777" w:rsidTr="00CB05A0">
        <w:trPr>
          <w:cantSplit/>
        </w:trPr>
        <w:tc>
          <w:tcPr>
            <w:tcW w:w="5949" w:type="dxa"/>
            <w:vAlign w:val="center"/>
          </w:tcPr>
          <w:p w14:paraId="2DEF359F" w14:textId="77777777" w:rsidR="00F45D3C" w:rsidRPr="008A4B64" w:rsidRDefault="00F45D3C" w:rsidP="00CB05A0">
            <w:r w:rsidRPr="008A4B64">
              <w:t>Signed:</w:t>
            </w:r>
          </w:p>
        </w:tc>
        <w:tc>
          <w:tcPr>
            <w:tcW w:w="3657" w:type="dxa"/>
            <w:vAlign w:val="center"/>
          </w:tcPr>
          <w:p w14:paraId="4CE8DDD1" w14:textId="77777777" w:rsidR="00F45D3C" w:rsidRPr="008A4B64" w:rsidRDefault="00F45D3C" w:rsidP="00CB05A0">
            <w:r w:rsidRPr="008A4B64">
              <w:t>Date:</w:t>
            </w:r>
          </w:p>
        </w:tc>
      </w:tr>
      <w:tr w:rsidR="00F45D3C" w:rsidRPr="00F25BFC" w14:paraId="4F4A0730" w14:textId="77777777" w:rsidTr="00CB05A0">
        <w:trPr>
          <w:cantSplit/>
        </w:trPr>
        <w:tc>
          <w:tcPr>
            <w:tcW w:w="9606" w:type="dxa"/>
            <w:gridSpan w:val="2"/>
            <w:vAlign w:val="center"/>
          </w:tcPr>
          <w:p w14:paraId="3A28EE48" w14:textId="77777777" w:rsidR="00F45D3C" w:rsidRPr="008A4B64" w:rsidRDefault="00F45D3C" w:rsidP="00CB05A0">
            <w:r w:rsidRPr="008A4B64">
              <w:t>Print Name:</w:t>
            </w:r>
          </w:p>
        </w:tc>
      </w:tr>
      <w:tr w:rsidR="00F45D3C" w:rsidRPr="00F25BFC" w14:paraId="0D6B6689" w14:textId="77777777" w:rsidTr="00CB05A0">
        <w:trPr>
          <w:cantSplit/>
        </w:trPr>
        <w:tc>
          <w:tcPr>
            <w:tcW w:w="9606" w:type="dxa"/>
            <w:gridSpan w:val="2"/>
            <w:vAlign w:val="center"/>
          </w:tcPr>
          <w:p w14:paraId="66029DC4" w14:textId="77777777" w:rsidR="00F45D3C" w:rsidRPr="008A4B64" w:rsidRDefault="00F45D3C" w:rsidP="00CB05A0">
            <w:r w:rsidRPr="008A4B64">
              <w:t>Company</w:t>
            </w:r>
            <w:r>
              <w:t>:</w:t>
            </w:r>
          </w:p>
        </w:tc>
      </w:tr>
    </w:tbl>
    <w:p w14:paraId="6C4952AF" w14:textId="77777777" w:rsidR="00F45D3C" w:rsidRDefault="00F45D3C" w:rsidP="00F45D3C">
      <w:pPr>
        <w:rPr>
          <w:lang w:val="en-AU"/>
        </w:rPr>
      </w:pPr>
    </w:p>
    <w:p w14:paraId="58BB426E" w14:textId="53F5F743" w:rsidR="00F45D3C" w:rsidRDefault="00F45D3C" w:rsidP="000C623E">
      <w:pPr>
        <w:rPr>
          <w:lang w:val="en-AU"/>
        </w:rPr>
      </w:pPr>
    </w:p>
    <w:p w14:paraId="57F6860E" w14:textId="15EBCFD1" w:rsidR="00D94FF6" w:rsidRPr="003F7D48" w:rsidRDefault="002A075B" w:rsidP="00D02538">
      <w:pPr>
        <w:rPr>
          <w:b/>
          <w:bCs/>
          <w:sz w:val="24"/>
          <w:szCs w:val="24"/>
        </w:rPr>
      </w:pPr>
      <w:r>
        <w:rPr>
          <w:lang w:val="en-AU"/>
        </w:rPr>
        <w:br w:type="page"/>
      </w:r>
      <w:r w:rsidR="00EF759C">
        <w:rPr>
          <w:noProof/>
          <w:snapToGrid/>
          <w:lang w:val="en-AU"/>
        </w:rPr>
        <mc:AlternateContent>
          <mc:Choice Requires="wpg">
            <w:drawing>
              <wp:anchor distT="0" distB="0" distL="114300" distR="114300" simplePos="0" relativeHeight="251653632" behindDoc="1" locked="1" layoutInCell="1" allowOverlap="1" wp14:anchorId="5EF62E6F" wp14:editId="19ACD172">
                <wp:simplePos x="0" y="0"/>
                <wp:positionH relativeFrom="page">
                  <wp:posOffset>633730</wp:posOffset>
                </wp:positionH>
                <wp:positionV relativeFrom="page">
                  <wp:posOffset>322580</wp:posOffset>
                </wp:positionV>
                <wp:extent cx="6400165" cy="733425"/>
                <wp:effectExtent l="0" t="0" r="0" b="0"/>
                <wp:wrapNone/>
                <wp:docPr id="74"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00165" cy="733425"/>
                          <a:chOff x="0" y="0"/>
                          <a:chExt cx="8318752" cy="752093"/>
                        </a:xfrm>
                      </wpg:grpSpPr>
                      <wps:wsp>
                        <wps:cNvPr id="75" name="Free-form: Shape 10"/>
                        <wps:cNvSpPr/>
                        <wps:spPr>
                          <a:xfrm>
                            <a:off x="0" y="214883"/>
                            <a:ext cx="8102726" cy="537209"/>
                          </a:xfrm>
                          <a:custGeom>
                            <a:avLst/>
                            <a:gdLst>
                              <a:gd name="connsiteX0" fmla="*/ 0 w 8102726"/>
                              <a:gd name="connsiteY0" fmla="*/ 0 h 537209"/>
                              <a:gd name="connsiteX1" fmla="*/ 8102727 w 8102726"/>
                              <a:gd name="connsiteY1" fmla="*/ 0 h 537209"/>
                              <a:gd name="connsiteX2" fmla="*/ 8102727 w 8102726"/>
                              <a:gd name="connsiteY2" fmla="*/ 537210 h 537209"/>
                              <a:gd name="connsiteX3" fmla="*/ 0 w 8102726"/>
                              <a:gd name="connsiteY3" fmla="*/ 537210 h 537209"/>
                              <a:gd name="connsiteX4" fmla="*/ 0 w 8102726"/>
                              <a:gd name="connsiteY4" fmla="*/ 0 h 537209"/>
                              <a:gd name="connsiteX5" fmla="*/ 0 w 8102726"/>
                              <a:gd name="connsiteY5" fmla="*/ 0 h 5372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102726" h="537209">
                                <a:moveTo>
                                  <a:pt x="0" y="0"/>
                                </a:moveTo>
                                <a:lnTo>
                                  <a:pt x="8102727" y="0"/>
                                </a:lnTo>
                                <a:lnTo>
                                  <a:pt x="8102727" y="537210"/>
                                </a:lnTo>
                                <a:lnTo>
                                  <a:pt x="0" y="537210"/>
                                </a:lnTo>
                                <a:lnTo>
                                  <a:pt x="0" y="0"/>
                                </a:lnTo>
                                <a:lnTo>
                                  <a:pt x="0" y="0"/>
                                </a:lnTo>
                                <a:close/>
                              </a:path>
                            </a:pathLst>
                          </a:custGeom>
                          <a:solidFill>
                            <a:srgbClr val="E1EDF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6" name="Free-form: Shape 19"/>
                        <wps:cNvSpPr/>
                        <wps:spPr>
                          <a:xfrm>
                            <a:off x="8102726" y="0"/>
                            <a:ext cx="216026" cy="214883"/>
                          </a:xfrm>
                          <a:custGeom>
                            <a:avLst/>
                            <a:gdLst>
                              <a:gd name="connsiteX0" fmla="*/ 0 w 216026"/>
                              <a:gd name="connsiteY0" fmla="*/ 0 h 214883"/>
                              <a:gd name="connsiteX1" fmla="*/ 216027 w 216026"/>
                              <a:gd name="connsiteY1" fmla="*/ 0 h 214883"/>
                              <a:gd name="connsiteX2" fmla="*/ 216027 w 216026"/>
                              <a:gd name="connsiteY2" fmla="*/ 214884 h 214883"/>
                              <a:gd name="connsiteX3" fmla="*/ 0 w 216026"/>
                              <a:gd name="connsiteY3" fmla="*/ 214884 h 214883"/>
                              <a:gd name="connsiteX4" fmla="*/ 0 w 216026"/>
                              <a:gd name="connsiteY4" fmla="*/ 0 h 214883"/>
                              <a:gd name="connsiteX5" fmla="*/ 0 w 216026"/>
                              <a:gd name="connsiteY5" fmla="*/ 0 h 21488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16026" h="214883">
                                <a:moveTo>
                                  <a:pt x="0" y="0"/>
                                </a:moveTo>
                                <a:lnTo>
                                  <a:pt x="216027" y="0"/>
                                </a:lnTo>
                                <a:lnTo>
                                  <a:pt x="216027" y="214884"/>
                                </a:lnTo>
                                <a:lnTo>
                                  <a:pt x="0" y="214884"/>
                                </a:lnTo>
                                <a:lnTo>
                                  <a:pt x="0" y="0"/>
                                </a:lnTo>
                                <a:lnTo>
                                  <a:pt x="0" y="0"/>
                                </a:lnTo>
                                <a:close/>
                              </a:path>
                            </a:pathLst>
                          </a:custGeom>
                          <a:solidFill>
                            <a:srgbClr val="FFFFFF"/>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cNvPr id="77" name="Graphic 12"/>
                        <wpg:cNvGrpSpPr/>
                        <wpg:grpSpPr>
                          <a:xfrm>
                            <a:off x="7420355" y="214883"/>
                            <a:ext cx="682371" cy="537210"/>
                            <a:chOff x="7420355" y="214883"/>
                            <a:chExt cx="682371" cy="537210"/>
                          </a:xfrm>
                        </wpg:grpSpPr>
                        <wps:wsp>
                          <wps:cNvPr id="78" name="Free-form: Shape 22"/>
                          <wps:cNvSpPr/>
                          <wps:spPr>
                            <a:xfrm>
                              <a:off x="7420355" y="426338"/>
                              <a:ext cx="379476" cy="325755"/>
                            </a:xfrm>
                            <a:custGeom>
                              <a:avLst/>
                              <a:gdLst>
                                <a:gd name="connsiteX0" fmla="*/ 155067 w 379476"/>
                                <a:gd name="connsiteY0" fmla="*/ 0 h 325755"/>
                                <a:gd name="connsiteX1" fmla="*/ 0 w 379476"/>
                                <a:gd name="connsiteY1" fmla="*/ 325755 h 325755"/>
                                <a:gd name="connsiteX2" fmla="*/ 224504 w 379476"/>
                                <a:gd name="connsiteY2" fmla="*/ 325755 h 325755"/>
                                <a:gd name="connsiteX3" fmla="*/ 379476 w 379476"/>
                                <a:gd name="connsiteY3" fmla="*/ 0 h 325755"/>
                                <a:gd name="connsiteX4" fmla="*/ 155067 w 379476"/>
                                <a:gd name="connsiteY4" fmla="*/ 0 h 325755"/>
                                <a:gd name="connsiteX5" fmla="*/ 155067 w 379476"/>
                                <a:gd name="connsiteY5" fmla="*/ 0 h 325755"/>
                                <a:gd name="connsiteX6" fmla="*/ 155067 w 379476"/>
                                <a:gd name="connsiteY6" fmla="*/ 0 h 3257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79476" h="325755">
                                  <a:moveTo>
                                    <a:pt x="155067" y="0"/>
                                  </a:moveTo>
                                  <a:lnTo>
                                    <a:pt x="0" y="325755"/>
                                  </a:lnTo>
                                  <a:lnTo>
                                    <a:pt x="224504" y="325755"/>
                                  </a:lnTo>
                                  <a:lnTo>
                                    <a:pt x="379476" y="0"/>
                                  </a:lnTo>
                                  <a:lnTo>
                                    <a:pt x="155067" y="0"/>
                                  </a:lnTo>
                                  <a:lnTo>
                                    <a:pt x="155067" y="0"/>
                                  </a:lnTo>
                                  <a:lnTo>
                                    <a:pt x="155067" y="0"/>
                                  </a:lnTo>
                                  <a:close/>
                                </a:path>
                              </a:pathLst>
                            </a:custGeom>
                            <a:solidFill>
                              <a:srgbClr val="00B1A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9" name="Free-form: Shape 23"/>
                          <wps:cNvSpPr/>
                          <wps:spPr>
                            <a:xfrm>
                              <a:off x="7799832" y="214883"/>
                              <a:ext cx="302894" cy="211454"/>
                            </a:xfrm>
                            <a:custGeom>
                              <a:avLst/>
                              <a:gdLst>
                                <a:gd name="connsiteX0" fmla="*/ 201930 w 302894"/>
                                <a:gd name="connsiteY0" fmla="*/ 211455 h 211454"/>
                                <a:gd name="connsiteX1" fmla="*/ 302895 w 302894"/>
                                <a:gd name="connsiteY1" fmla="*/ 0 h 211454"/>
                                <a:gd name="connsiteX2" fmla="*/ 100775 w 302894"/>
                                <a:gd name="connsiteY2" fmla="*/ 0 h 211454"/>
                                <a:gd name="connsiteX3" fmla="*/ 0 w 302894"/>
                                <a:gd name="connsiteY3" fmla="*/ 211455 h 211454"/>
                                <a:gd name="connsiteX4" fmla="*/ 201930 w 302894"/>
                                <a:gd name="connsiteY4" fmla="*/ 211455 h 211454"/>
                                <a:gd name="connsiteX5" fmla="*/ 201930 w 302894"/>
                                <a:gd name="connsiteY5" fmla="*/ 211455 h 211454"/>
                                <a:gd name="connsiteX6" fmla="*/ 201930 w 302894"/>
                                <a:gd name="connsiteY6" fmla="*/ 211455 h 2114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02894" h="211454">
                                  <a:moveTo>
                                    <a:pt x="201930" y="211455"/>
                                  </a:moveTo>
                                  <a:lnTo>
                                    <a:pt x="302895" y="0"/>
                                  </a:lnTo>
                                  <a:lnTo>
                                    <a:pt x="100775" y="0"/>
                                  </a:lnTo>
                                  <a:lnTo>
                                    <a:pt x="0" y="211455"/>
                                  </a:lnTo>
                                  <a:lnTo>
                                    <a:pt x="201930" y="211455"/>
                                  </a:lnTo>
                                  <a:lnTo>
                                    <a:pt x="201930" y="211455"/>
                                  </a:lnTo>
                                  <a:lnTo>
                                    <a:pt x="201930" y="211455"/>
                                  </a:lnTo>
                                  <a:close/>
                                </a:path>
                              </a:pathLst>
                            </a:custGeom>
                            <a:solidFill>
                              <a:srgbClr val="CDDC2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0" name="Free-form: Shape 24"/>
                          <wps:cNvSpPr/>
                          <wps:spPr>
                            <a:xfrm>
                              <a:off x="7699248" y="214883"/>
                              <a:ext cx="302514" cy="211454"/>
                            </a:xfrm>
                            <a:custGeom>
                              <a:avLst/>
                              <a:gdLst>
                                <a:gd name="connsiteX0" fmla="*/ 302514 w 302514"/>
                                <a:gd name="connsiteY0" fmla="*/ 211455 h 211454"/>
                                <a:gd name="connsiteX1" fmla="*/ 201359 w 302514"/>
                                <a:gd name="connsiteY1" fmla="*/ 0 h 211454"/>
                                <a:gd name="connsiteX2" fmla="*/ 0 w 302514"/>
                                <a:gd name="connsiteY2" fmla="*/ 0 h 211454"/>
                                <a:gd name="connsiteX3" fmla="*/ 100584 w 302514"/>
                                <a:gd name="connsiteY3" fmla="*/ 211455 h 211454"/>
                                <a:gd name="connsiteX4" fmla="*/ 301752 w 302514"/>
                                <a:gd name="connsiteY4" fmla="*/ 211455 h 211454"/>
                                <a:gd name="connsiteX5" fmla="*/ 301752 w 302514"/>
                                <a:gd name="connsiteY5" fmla="*/ 211455 h 211454"/>
                                <a:gd name="connsiteX6" fmla="*/ 302514 w 302514"/>
                                <a:gd name="connsiteY6" fmla="*/ 211455 h 2114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02514" h="211454">
                                  <a:moveTo>
                                    <a:pt x="302514" y="211455"/>
                                  </a:moveTo>
                                  <a:lnTo>
                                    <a:pt x="201359" y="0"/>
                                  </a:lnTo>
                                  <a:lnTo>
                                    <a:pt x="0" y="0"/>
                                  </a:lnTo>
                                  <a:lnTo>
                                    <a:pt x="100584" y="211455"/>
                                  </a:lnTo>
                                  <a:lnTo>
                                    <a:pt x="301752" y="211455"/>
                                  </a:lnTo>
                                  <a:lnTo>
                                    <a:pt x="301752" y="211455"/>
                                  </a:lnTo>
                                  <a:lnTo>
                                    <a:pt x="302514" y="211455"/>
                                  </a:lnTo>
                                  <a:close/>
                                </a:path>
                              </a:pathLst>
                            </a:custGeom>
                            <a:solidFill>
                              <a:srgbClr val="FFFFFF">
                                <a:alpha val="60000"/>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1" name="Free-form: Shape 25"/>
                          <wps:cNvSpPr/>
                          <wps:spPr>
                            <a:xfrm>
                              <a:off x="7575423" y="426338"/>
                              <a:ext cx="379475" cy="325755"/>
                            </a:xfrm>
                            <a:custGeom>
                              <a:avLst/>
                              <a:gdLst>
                                <a:gd name="connsiteX0" fmla="*/ 154781 w 379475"/>
                                <a:gd name="connsiteY0" fmla="*/ 325755 h 325755"/>
                                <a:gd name="connsiteX1" fmla="*/ 379476 w 379475"/>
                                <a:gd name="connsiteY1" fmla="*/ 325755 h 325755"/>
                                <a:gd name="connsiteX2" fmla="*/ 224409 w 379475"/>
                                <a:gd name="connsiteY2" fmla="*/ 0 h 325755"/>
                                <a:gd name="connsiteX3" fmla="*/ 0 w 379475"/>
                                <a:gd name="connsiteY3" fmla="*/ 0 h 325755"/>
                                <a:gd name="connsiteX4" fmla="*/ 154781 w 379475"/>
                                <a:gd name="connsiteY4" fmla="*/ 325755 h 32575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79475" h="325755">
                                  <a:moveTo>
                                    <a:pt x="154781" y="325755"/>
                                  </a:moveTo>
                                  <a:lnTo>
                                    <a:pt x="379476" y="325755"/>
                                  </a:lnTo>
                                  <a:lnTo>
                                    <a:pt x="224409" y="0"/>
                                  </a:lnTo>
                                  <a:lnTo>
                                    <a:pt x="0" y="0"/>
                                  </a:lnTo>
                                  <a:lnTo>
                                    <a:pt x="154781" y="325755"/>
                                  </a:lnTo>
                                  <a:close/>
                                </a:path>
                              </a:pathLst>
                            </a:custGeom>
                            <a:solidFill>
                              <a:srgbClr val="FFFFFF">
                                <a:alpha val="60000"/>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795EAA32" id="Group 74" o:spid="_x0000_s1026" style="position:absolute;margin-left:49.9pt;margin-top:25.4pt;width:503.95pt;height:57.75pt;z-index:-251662848;mso-position-horizontal-relative:page;mso-position-vertical-relative:page;mso-width-relative:margin;mso-height-relative:margin" coordsize="83187,7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">
                <v:shape id="Free-form: Shape 10" o:spid="_x0000_s1027" style="position:absolute;top:2148;width:81027;height:5372;visibility:visible;mso-wrap-style:square;v-text-anchor:middle" coordsize="8102726,537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" path="m,l8102727,r,537210l,537210,,,,xe" fillcolor="#e1edf9" stroked="f">
                  <v:stroke joinstyle="miter"/>
                  <v:path arrowok="t" o:connecttype="custom" o:connectlocs="0,0;8102727,0;8102727,537210;0,537210;0,0;0,0" o:connectangles="0,0,0,0,0,0"/>
                </v:shape>
                <v:shape id="Free-form: Shape 19" o:spid="_x0000_s1028" style="position:absolute;left:81027;width:2160;height:2148;visibility:visible;mso-wrap-style:square;v-text-anchor:middle" coordsize="216026,214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" path="m,l216027,r,214884l,214884,,,,xe" stroked="f">
                  <v:stroke joinstyle="miter"/>
                  <v:path arrowok="t" o:connecttype="custom" o:connectlocs="0,0;216027,0;216027,214884;0,214884;0,0;0,0" o:connectangles="0,0,0,0,0,0"/>
                </v:shape>
                <v:group id="Graphic 12" o:spid="_x0000_s1029" style="position:absolute;left:74203;top:2148;width:6824;height:5372" coordorigin="74203,2148" coordsize="6823,5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shape id="Free-form: Shape 22" o:spid="_x0000_s1030" style="position:absolute;left:74203;top:4263;width:3795;height:3257;visibility:visible;mso-wrap-style:square;v-text-anchor:middle" coordsize="379476,325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" path="m155067,l,325755r224504,l379476,,155067,r,l155067,xe" fillcolor="#00b1a9" stroked="f">
                    <v:stroke joinstyle="miter"/>
                    <v:path arrowok="t" o:connecttype="custom" o:connectlocs="155067,0;0,325755;224504,325755;379476,0;155067,0;155067,0;155067,0" o:connectangles="0,0,0,0,0,0,0"/>
                  </v:shape>
                  <v:shape id="Free-form: Shape 23" o:spid="_x0000_s1031" style="position:absolute;left:77998;top:2148;width:3029;height:2115;visibility:visible;mso-wrap-style:square;v-text-anchor:middle" coordsize="302894,211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" path="m201930,211455l302895,,100775,,,211455r201930,l201930,211455r,xe" fillcolor="#cddc29" stroked="f">
                    <v:stroke joinstyle="miter"/>
                    <v:path arrowok="t" o:connecttype="custom" o:connectlocs="201930,211455;302895,0;100775,0;0,211455;201930,211455;201930,211455;201930,211455" o:connectangles="0,0,0,0,0,0,0"/>
                  </v:shape>
                  <v:shape id="Free-form: Shape 24" o:spid="_x0000_s1032" style="position:absolute;left:76992;top:2148;width:3025;height:2115;visibility:visible;mso-wrap-style:square;v-text-anchor:middle" coordsize="302514,211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" path="m302514,211455l201359,,,,100584,211455r201168,l301752,211455r762,xe" stroked="f">
                    <v:fill opacity="39321f"/>
                    <v:stroke joinstyle="miter"/>
                    <v:path arrowok="t" o:connecttype="custom" o:connectlocs="302514,211455;201359,0;0,0;100584,211455;301752,211455;301752,211455;302514,211455" o:connectangles="0,0,0,0,0,0,0"/>
                  </v:shape>
                  <v:shape id="Free-form: Shape 25" o:spid="_x0000_s1033" style="position:absolute;left:75754;top:4263;width:3794;height:3257;visibility:visible;mso-wrap-style:square;v-text-anchor:middle" coordsize="379475,325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" path="m154781,325755r224695,l224409,,,,154781,325755xe" stroked="f">
                    <v:fill opacity="39321f"/>
                    <v:stroke joinstyle="miter"/>
                    <v:path arrowok="t" o:connecttype="custom" o:connectlocs="154781,325755;379476,325755;224409,0;0,0;154781,325755" o:connectangles="0,0,0,0,0"/>
                  </v:shape>
                </v:group>
                <w10:wrap anchorx="page" anchory="page"/>
                <w10:anchorlock/>
              </v:group>
            </w:pict>
          </mc:Fallback>
        </mc:AlternateContent>
      </w:r>
      <w:r w:rsidR="00D94FF6" w:rsidRPr="003F7D48">
        <w:rPr>
          <w:b/>
          <w:bCs/>
          <w:sz w:val="24"/>
          <w:szCs w:val="24"/>
        </w:rPr>
        <w:t>Traffic signal installation</w:t>
      </w:r>
      <w:r w:rsidR="0086695A" w:rsidRPr="0086695A">
        <w:rPr>
          <w:sz w:val="24"/>
          <w:szCs w:val="24"/>
        </w:rPr>
        <w:t xml:space="preserve"> – Attachment </w:t>
      </w:r>
      <w:r w:rsidR="00777641">
        <w:rPr>
          <w:sz w:val="24"/>
          <w:szCs w:val="24"/>
        </w:rPr>
        <w:t>F</w:t>
      </w:r>
    </w:p>
    <w:p w14:paraId="2781B828" w14:textId="5F8BBB31" w:rsidR="00D94FF6" w:rsidRPr="00D02538" w:rsidRDefault="00D94FF6" w:rsidP="00D94FF6">
      <w:pPr>
        <w:rPr>
          <w:sz w:val="28"/>
          <w:szCs w:val="28"/>
        </w:rPr>
      </w:pPr>
      <w:r w:rsidRPr="00D02538">
        <w:rPr>
          <w:b/>
          <w:bCs/>
          <w:sz w:val="28"/>
          <w:szCs w:val="28"/>
        </w:rPr>
        <w:t>Pre-Commissioning Report</w:t>
      </w:r>
    </w:p>
    <w:p w14:paraId="36828DAE" w14:textId="77777777" w:rsidR="00D94FF6" w:rsidRDefault="00D94FF6" w:rsidP="00D94FF6">
      <w:pPr>
        <w:rPr>
          <w:lang w:val="en-AU"/>
        </w:rPr>
      </w:pPr>
    </w:p>
    <w:tbl>
      <w:tblPr>
        <w:tblW w:w="992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bottom w:w="113" w:type="dxa"/>
        </w:tblCellMar>
        <w:tblLook w:val="01E0" w:firstRow="1" w:lastRow="1" w:firstColumn="1" w:lastColumn="1" w:noHBand="0" w:noVBand="0"/>
      </w:tblPr>
      <w:tblGrid>
        <w:gridCol w:w="9924"/>
      </w:tblGrid>
      <w:tr w:rsidR="00455529" w:rsidRPr="00384741" w14:paraId="1274814E" w14:textId="77777777" w:rsidTr="004127B5">
        <w:trPr>
          <w:cantSplit/>
          <w:trHeight w:hRule="exact" w:val="340"/>
          <w:jc w:val="center"/>
        </w:trPr>
        <w:tc>
          <w:tcPr>
            <w:tcW w:w="9924" w:type="dxa"/>
            <w:vAlign w:val="bottom"/>
          </w:tcPr>
          <w:p w14:paraId="03D4B6C6" w14:textId="77777777" w:rsidR="00455529" w:rsidRPr="00384741" w:rsidRDefault="00455529" w:rsidP="007E7406">
            <w:pPr>
              <w:rPr>
                <w:sz w:val="16"/>
                <w:szCs w:val="16"/>
              </w:rPr>
            </w:pPr>
            <w:r w:rsidRPr="00384741">
              <w:rPr>
                <w:sz w:val="16"/>
                <w:szCs w:val="16"/>
              </w:rPr>
              <w:t>Site No:</w:t>
            </w:r>
          </w:p>
        </w:tc>
      </w:tr>
      <w:tr w:rsidR="00455529" w:rsidRPr="00384741" w14:paraId="52C64DD8" w14:textId="77777777" w:rsidTr="004127B5">
        <w:trPr>
          <w:cantSplit/>
          <w:trHeight w:hRule="exact" w:val="340"/>
          <w:jc w:val="center"/>
        </w:trPr>
        <w:tc>
          <w:tcPr>
            <w:tcW w:w="9924" w:type="dxa"/>
            <w:vAlign w:val="bottom"/>
          </w:tcPr>
          <w:p w14:paraId="1A9149BB" w14:textId="77777777" w:rsidR="00455529" w:rsidRPr="00384741" w:rsidRDefault="00455529" w:rsidP="007E7406">
            <w:pPr>
              <w:rPr>
                <w:sz w:val="16"/>
                <w:szCs w:val="16"/>
              </w:rPr>
            </w:pPr>
            <w:r w:rsidRPr="00384741">
              <w:rPr>
                <w:sz w:val="16"/>
                <w:szCs w:val="16"/>
              </w:rPr>
              <w:t>Site Name:</w:t>
            </w:r>
          </w:p>
        </w:tc>
      </w:tr>
      <w:tr w:rsidR="00455529" w:rsidRPr="00384741" w14:paraId="098F47CC" w14:textId="77777777" w:rsidTr="004127B5">
        <w:trPr>
          <w:cantSplit/>
          <w:trHeight w:hRule="exact" w:val="340"/>
          <w:jc w:val="center"/>
        </w:trPr>
        <w:tc>
          <w:tcPr>
            <w:tcW w:w="9924" w:type="dxa"/>
            <w:vAlign w:val="bottom"/>
          </w:tcPr>
          <w:p w14:paraId="1CA5392D" w14:textId="77777777" w:rsidR="00455529" w:rsidRPr="00384741" w:rsidRDefault="00455529" w:rsidP="007E7406">
            <w:pPr>
              <w:rPr>
                <w:sz w:val="16"/>
                <w:szCs w:val="16"/>
              </w:rPr>
            </w:pPr>
            <w:r w:rsidRPr="00384741">
              <w:rPr>
                <w:sz w:val="16"/>
                <w:szCs w:val="16"/>
              </w:rPr>
              <w:t>Suburb/City:</w:t>
            </w:r>
          </w:p>
        </w:tc>
      </w:tr>
      <w:tr w:rsidR="00455529" w:rsidRPr="00384741" w14:paraId="77241051" w14:textId="77777777" w:rsidTr="004127B5">
        <w:trPr>
          <w:cantSplit/>
          <w:jc w:val="center"/>
        </w:trPr>
        <w:tc>
          <w:tcPr>
            <w:tcW w:w="9924" w:type="dxa"/>
            <w:tcMar>
              <w:top w:w="57" w:type="dxa"/>
              <w:bottom w:w="57" w:type="dxa"/>
            </w:tcMar>
            <w:vAlign w:val="bottom"/>
          </w:tcPr>
          <w:p w14:paraId="58C2056B" w14:textId="77777777" w:rsidR="00455529" w:rsidRDefault="00455529" w:rsidP="007E7406">
            <w:pPr>
              <w:rPr>
                <w:sz w:val="16"/>
                <w:szCs w:val="16"/>
              </w:rPr>
            </w:pPr>
            <w:r>
              <w:rPr>
                <w:sz w:val="16"/>
                <w:szCs w:val="16"/>
              </w:rPr>
              <w:t>Instructions:</w:t>
            </w:r>
          </w:p>
          <w:p w14:paraId="2656CF6F" w14:textId="77777777" w:rsidR="00455529" w:rsidRDefault="00455529">
            <w:pPr>
              <w:pStyle w:val="ListParagraph"/>
              <w:numPr>
                <w:ilvl w:val="0"/>
                <w:numId w:val="5"/>
              </w:numPr>
              <w:rPr>
                <w:sz w:val="16"/>
                <w:szCs w:val="16"/>
              </w:rPr>
            </w:pPr>
            <w:r>
              <w:rPr>
                <w:sz w:val="16"/>
                <w:szCs w:val="16"/>
              </w:rPr>
              <w:t>This report must be completed 10 business days prior to the switch-on and forwarded to the ITS Project Manager.</w:t>
            </w:r>
          </w:p>
          <w:p w14:paraId="6B60AEF0" w14:textId="77777777" w:rsidR="00455529" w:rsidRPr="00447D4F" w:rsidRDefault="00455529">
            <w:pPr>
              <w:pStyle w:val="ListParagraph"/>
              <w:numPr>
                <w:ilvl w:val="0"/>
                <w:numId w:val="5"/>
              </w:numPr>
              <w:rPr>
                <w:sz w:val="16"/>
                <w:szCs w:val="16"/>
              </w:rPr>
            </w:pPr>
            <w:r>
              <w:rPr>
                <w:sz w:val="16"/>
                <w:szCs w:val="16"/>
              </w:rPr>
              <w:t>The controller installation and switch-on must occur on the same day.</w:t>
            </w:r>
          </w:p>
        </w:tc>
      </w:tr>
    </w:tbl>
    <w:p w14:paraId="3D92D941" w14:textId="77777777" w:rsidR="00455529" w:rsidRPr="00BD388C" w:rsidRDefault="00455529" w:rsidP="00455529">
      <w:pPr>
        <w:rPr>
          <w:sz w:val="16"/>
          <w:szCs w:val="16"/>
          <w:lang w:val="en-AU"/>
        </w:rPr>
      </w:pPr>
    </w:p>
    <w:tbl>
      <w:tblPr>
        <w:tblW w:w="99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394"/>
        <w:gridCol w:w="7545"/>
        <w:gridCol w:w="929"/>
        <w:gridCol w:w="1043"/>
      </w:tblGrid>
      <w:tr w:rsidR="00455529" w:rsidRPr="00384741" w14:paraId="48172A88" w14:textId="77777777" w:rsidTr="00DB6792">
        <w:trPr>
          <w:cantSplit/>
          <w:jc w:val="center"/>
        </w:trPr>
        <w:tc>
          <w:tcPr>
            <w:tcW w:w="7939" w:type="dxa"/>
            <w:gridSpan w:val="2"/>
            <w:tcBorders>
              <w:bottom w:val="single" w:sz="4" w:space="0" w:color="auto"/>
            </w:tcBorders>
            <w:shd w:val="clear" w:color="auto" w:fill="auto"/>
            <w:vAlign w:val="center"/>
          </w:tcPr>
          <w:p w14:paraId="45A566C2" w14:textId="77777777" w:rsidR="00455529" w:rsidRPr="00DB6792" w:rsidRDefault="00455529" w:rsidP="00DB6792">
            <w:pPr>
              <w:jc w:val="center"/>
              <w:rPr>
                <w:rFonts w:eastAsia="Calibri"/>
                <w:b/>
                <w:bCs/>
                <w:sz w:val="16"/>
                <w:szCs w:val="16"/>
                <w:lang w:val="en-AU"/>
              </w:rPr>
            </w:pPr>
            <w:r w:rsidRPr="00DB6792">
              <w:rPr>
                <w:rFonts w:eastAsia="Calibri"/>
                <w:b/>
                <w:bCs/>
                <w:sz w:val="16"/>
                <w:szCs w:val="16"/>
                <w:lang w:val="en-AU"/>
              </w:rPr>
              <w:t>Item</w:t>
            </w:r>
          </w:p>
        </w:tc>
        <w:tc>
          <w:tcPr>
            <w:tcW w:w="929" w:type="dxa"/>
            <w:tcBorders>
              <w:bottom w:val="single" w:sz="4" w:space="0" w:color="auto"/>
            </w:tcBorders>
            <w:shd w:val="clear" w:color="auto" w:fill="auto"/>
            <w:vAlign w:val="center"/>
          </w:tcPr>
          <w:p w14:paraId="7563F9A3" w14:textId="77777777" w:rsidR="00455529" w:rsidRPr="00DB6792" w:rsidRDefault="00455529" w:rsidP="00DB6792">
            <w:pPr>
              <w:jc w:val="center"/>
              <w:rPr>
                <w:rFonts w:eastAsia="Calibri"/>
                <w:b/>
                <w:bCs/>
                <w:sz w:val="16"/>
                <w:szCs w:val="16"/>
                <w:lang w:val="en-AU"/>
              </w:rPr>
            </w:pPr>
            <w:r w:rsidRPr="00DB6792">
              <w:rPr>
                <w:rFonts w:eastAsia="Calibri"/>
                <w:b/>
                <w:bCs/>
                <w:sz w:val="16"/>
                <w:szCs w:val="16"/>
                <w:lang w:val="en-AU"/>
              </w:rPr>
              <w:t>Checked</w:t>
            </w:r>
          </w:p>
        </w:tc>
        <w:tc>
          <w:tcPr>
            <w:tcW w:w="1043" w:type="dxa"/>
            <w:tcBorders>
              <w:bottom w:val="single" w:sz="4" w:space="0" w:color="auto"/>
            </w:tcBorders>
            <w:shd w:val="clear" w:color="auto" w:fill="auto"/>
            <w:vAlign w:val="center"/>
          </w:tcPr>
          <w:p w14:paraId="7A957CDA" w14:textId="77777777" w:rsidR="00302133" w:rsidRPr="00DB6792" w:rsidRDefault="00455529" w:rsidP="00DB6792">
            <w:pPr>
              <w:jc w:val="center"/>
              <w:rPr>
                <w:rFonts w:eastAsia="Calibri"/>
                <w:b/>
                <w:bCs/>
                <w:sz w:val="16"/>
                <w:szCs w:val="16"/>
                <w:lang w:val="en-AU"/>
              </w:rPr>
            </w:pPr>
            <w:r w:rsidRPr="00DB6792">
              <w:rPr>
                <w:rFonts w:eastAsia="Calibri"/>
                <w:b/>
                <w:bCs/>
                <w:sz w:val="16"/>
                <w:szCs w:val="16"/>
                <w:lang w:val="en-AU"/>
              </w:rPr>
              <w:t>Completed</w:t>
            </w:r>
          </w:p>
          <w:p w14:paraId="176CE844" w14:textId="19700C53" w:rsidR="00455529" w:rsidRPr="00DB6792" w:rsidRDefault="00455529" w:rsidP="00DB6792">
            <w:pPr>
              <w:jc w:val="center"/>
              <w:rPr>
                <w:rFonts w:eastAsia="Calibri"/>
                <w:b/>
                <w:bCs/>
                <w:sz w:val="16"/>
                <w:szCs w:val="16"/>
                <w:lang w:val="en-AU"/>
              </w:rPr>
            </w:pPr>
            <w:r w:rsidRPr="00DB6792">
              <w:rPr>
                <w:rFonts w:eastAsia="Calibri"/>
                <w:b/>
                <w:bCs/>
                <w:sz w:val="16"/>
                <w:szCs w:val="16"/>
                <w:lang w:val="en-AU"/>
              </w:rPr>
              <w:t>Y/N</w:t>
            </w:r>
          </w:p>
        </w:tc>
      </w:tr>
      <w:tr w:rsidR="00455529" w:rsidRPr="00384741" w14:paraId="1BC1A365" w14:textId="77777777" w:rsidTr="00DB6792">
        <w:trPr>
          <w:cantSplit/>
          <w:jc w:val="center"/>
        </w:trPr>
        <w:tc>
          <w:tcPr>
            <w:tcW w:w="394" w:type="dxa"/>
            <w:shd w:val="clear" w:color="auto" w:fill="auto"/>
          </w:tcPr>
          <w:p w14:paraId="3BC7753B" w14:textId="77777777" w:rsidR="00455529" w:rsidRPr="00DB6792" w:rsidRDefault="00455529" w:rsidP="00DB6792">
            <w:pPr>
              <w:jc w:val="center"/>
              <w:rPr>
                <w:rFonts w:eastAsia="Calibri"/>
                <w:sz w:val="16"/>
                <w:szCs w:val="16"/>
                <w:lang w:val="en-AU"/>
              </w:rPr>
            </w:pPr>
            <w:r w:rsidRPr="00DB6792">
              <w:rPr>
                <w:rFonts w:eastAsia="Calibri"/>
                <w:sz w:val="16"/>
                <w:szCs w:val="16"/>
                <w:lang w:val="en-AU"/>
              </w:rPr>
              <w:t>1</w:t>
            </w:r>
          </w:p>
        </w:tc>
        <w:tc>
          <w:tcPr>
            <w:tcW w:w="7545" w:type="dxa"/>
            <w:shd w:val="clear" w:color="auto" w:fill="auto"/>
          </w:tcPr>
          <w:p w14:paraId="6DE91965" w14:textId="77777777" w:rsidR="00455529" w:rsidRPr="00DB6792" w:rsidRDefault="00455529" w:rsidP="004127B5">
            <w:pPr>
              <w:rPr>
                <w:rFonts w:eastAsia="Calibri"/>
                <w:b/>
                <w:bCs/>
                <w:sz w:val="16"/>
                <w:szCs w:val="16"/>
                <w:lang w:val="en-AU"/>
              </w:rPr>
            </w:pPr>
            <w:r w:rsidRPr="00DB6792">
              <w:rPr>
                <w:rFonts w:eastAsia="Calibri"/>
                <w:sz w:val="16"/>
                <w:szCs w:val="16"/>
                <w:lang w:val="en-AU"/>
              </w:rPr>
              <w:t>Controller foundation complete</w:t>
            </w:r>
          </w:p>
        </w:tc>
        <w:tc>
          <w:tcPr>
            <w:tcW w:w="929" w:type="dxa"/>
            <w:shd w:val="clear" w:color="auto" w:fill="auto"/>
          </w:tcPr>
          <w:p w14:paraId="2280240A" w14:textId="77777777" w:rsidR="00455529" w:rsidRPr="00DB6792" w:rsidRDefault="00455529" w:rsidP="00DB6792">
            <w:pPr>
              <w:jc w:val="center"/>
              <w:rPr>
                <w:rFonts w:eastAsia="Calibri"/>
                <w:sz w:val="16"/>
                <w:szCs w:val="16"/>
                <w:lang w:val="en-AU"/>
              </w:rPr>
            </w:pPr>
          </w:p>
        </w:tc>
        <w:tc>
          <w:tcPr>
            <w:tcW w:w="1043" w:type="dxa"/>
            <w:shd w:val="clear" w:color="auto" w:fill="auto"/>
          </w:tcPr>
          <w:p w14:paraId="28F36049" w14:textId="77777777" w:rsidR="00455529" w:rsidRPr="00DB6792" w:rsidRDefault="00455529" w:rsidP="00DB6792">
            <w:pPr>
              <w:jc w:val="center"/>
              <w:rPr>
                <w:rFonts w:eastAsia="Calibri"/>
                <w:sz w:val="16"/>
                <w:szCs w:val="16"/>
                <w:lang w:val="en-AU"/>
              </w:rPr>
            </w:pPr>
          </w:p>
        </w:tc>
      </w:tr>
      <w:tr w:rsidR="00455529" w:rsidRPr="00384741" w14:paraId="2226CDC0" w14:textId="77777777" w:rsidTr="00DB6792">
        <w:trPr>
          <w:cantSplit/>
          <w:jc w:val="center"/>
        </w:trPr>
        <w:tc>
          <w:tcPr>
            <w:tcW w:w="394" w:type="dxa"/>
            <w:shd w:val="clear" w:color="auto" w:fill="auto"/>
          </w:tcPr>
          <w:p w14:paraId="6EA6091E" w14:textId="77777777" w:rsidR="00455529" w:rsidRPr="00DB6792" w:rsidRDefault="00455529" w:rsidP="00DB6792">
            <w:pPr>
              <w:jc w:val="center"/>
              <w:rPr>
                <w:rFonts w:eastAsia="Calibri"/>
                <w:sz w:val="16"/>
                <w:szCs w:val="16"/>
                <w:lang w:val="en-AU"/>
              </w:rPr>
            </w:pPr>
            <w:r w:rsidRPr="00DB6792">
              <w:rPr>
                <w:rFonts w:eastAsia="Calibri"/>
                <w:sz w:val="16"/>
                <w:szCs w:val="16"/>
                <w:lang w:val="en-AU"/>
              </w:rPr>
              <w:t>2</w:t>
            </w:r>
          </w:p>
        </w:tc>
        <w:tc>
          <w:tcPr>
            <w:tcW w:w="7545" w:type="dxa"/>
            <w:shd w:val="clear" w:color="auto" w:fill="auto"/>
          </w:tcPr>
          <w:p w14:paraId="72B8C346" w14:textId="77777777" w:rsidR="00455529" w:rsidRPr="00DB6792" w:rsidRDefault="00455529" w:rsidP="004127B5">
            <w:pPr>
              <w:rPr>
                <w:rFonts w:eastAsia="Calibri"/>
                <w:b/>
                <w:bCs/>
                <w:sz w:val="16"/>
                <w:szCs w:val="16"/>
                <w:lang w:val="en-AU"/>
              </w:rPr>
            </w:pPr>
            <w:r w:rsidRPr="00DB6792">
              <w:rPr>
                <w:rFonts w:eastAsia="Calibri"/>
                <w:sz w:val="16"/>
                <w:szCs w:val="16"/>
                <w:lang w:val="en-AU"/>
              </w:rPr>
              <w:t>All poles installed</w:t>
            </w:r>
          </w:p>
        </w:tc>
        <w:tc>
          <w:tcPr>
            <w:tcW w:w="929" w:type="dxa"/>
            <w:shd w:val="clear" w:color="auto" w:fill="auto"/>
          </w:tcPr>
          <w:p w14:paraId="35284C8A" w14:textId="77777777" w:rsidR="00455529" w:rsidRPr="00DB6792" w:rsidRDefault="00455529" w:rsidP="00DB6792">
            <w:pPr>
              <w:jc w:val="center"/>
              <w:rPr>
                <w:rFonts w:eastAsia="Calibri"/>
                <w:sz w:val="16"/>
                <w:szCs w:val="16"/>
                <w:lang w:val="en-AU"/>
              </w:rPr>
            </w:pPr>
          </w:p>
        </w:tc>
        <w:tc>
          <w:tcPr>
            <w:tcW w:w="1043" w:type="dxa"/>
            <w:shd w:val="clear" w:color="auto" w:fill="auto"/>
          </w:tcPr>
          <w:p w14:paraId="660D2A90" w14:textId="77777777" w:rsidR="00455529" w:rsidRPr="00DB6792" w:rsidRDefault="00455529" w:rsidP="00DB6792">
            <w:pPr>
              <w:jc w:val="center"/>
              <w:rPr>
                <w:rFonts w:eastAsia="Calibri"/>
                <w:sz w:val="16"/>
                <w:szCs w:val="16"/>
                <w:lang w:val="en-AU"/>
              </w:rPr>
            </w:pPr>
          </w:p>
        </w:tc>
      </w:tr>
      <w:tr w:rsidR="00455529" w:rsidRPr="00384741" w14:paraId="3BD4E928" w14:textId="77777777" w:rsidTr="00DB6792">
        <w:trPr>
          <w:cantSplit/>
          <w:jc w:val="center"/>
        </w:trPr>
        <w:tc>
          <w:tcPr>
            <w:tcW w:w="394" w:type="dxa"/>
            <w:shd w:val="clear" w:color="auto" w:fill="auto"/>
          </w:tcPr>
          <w:p w14:paraId="45B006C2" w14:textId="77777777" w:rsidR="00455529" w:rsidRPr="00DB6792" w:rsidRDefault="00455529" w:rsidP="00DB6792">
            <w:pPr>
              <w:jc w:val="center"/>
              <w:rPr>
                <w:rFonts w:eastAsia="Calibri"/>
                <w:sz w:val="16"/>
                <w:szCs w:val="16"/>
                <w:lang w:val="en-AU"/>
              </w:rPr>
            </w:pPr>
            <w:r w:rsidRPr="00DB6792">
              <w:rPr>
                <w:rFonts w:eastAsia="Calibri"/>
                <w:sz w:val="16"/>
                <w:szCs w:val="16"/>
                <w:lang w:val="en-AU"/>
              </w:rPr>
              <w:t>3</w:t>
            </w:r>
          </w:p>
        </w:tc>
        <w:tc>
          <w:tcPr>
            <w:tcW w:w="7545" w:type="dxa"/>
            <w:shd w:val="clear" w:color="auto" w:fill="auto"/>
          </w:tcPr>
          <w:p w14:paraId="0D00094F" w14:textId="77777777" w:rsidR="00455529" w:rsidRPr="00DB6792" w:rsidRDefault="00455529" w:rsidP="004127B5">
            <w:pPr>
              <w:rPr>
                <w:rFonts w:eastAsia="Calibri"/>
                <w:b/>
                <w:bCs/>
                <w:sz w:val="16"/>
                <w:szCs w:val="16"/>
                <w:lang w:val="en-AU"/>
              </w:rPr>
            </w:pPr>
            <w:r w:rsidRPr="00DB6792">
              <w:rPr>
                <w:rFonts w:eastAsia="Calibri"/>
                <w:sz w:val="16"/>
                <w:szCs w:val="16"/>
                <w:lang w:val="en-AU"/>
              </w:rPr>
              <w:t>Traffic signal cables installed and connected in the field</w:t>
            </w:r>
          </w:p>
        </w:tc>
        <w:tc>
          <w:tcPr>
            <w:tcW w:w="929" w:type="dxa"/>
            <w:shd w:val="clear" w:color="auto" w:fill="auto"/>
          </w:tcPr>
          <w:p w14:paraId="5571E474" w14:textId="77777777" w:rsidR="00455529" w:rsidRPr="00DB6792" w:rsidRDefault="00455529" w:rsidP="00DB6792">
            <w:pPr>
              <w:jc w:val="center"/>
              <w:rPr>
                <w:rFonts w:eastAsia="Calibri"/>
                <w:sz w:val="16"/>
                <w:szCs w:val="16"/>
                <w:lang w:val="en-AU"/>
              </w:rPr>
            </w:pPr>
          </w:p>
        </w:tc>
        <w:tc>
          <w:tcPr>
            <w:tcW w:w="1043" w:type="dxa"/>
            <w:shd w:val="clear" w:color="auto" w:fill="auto"/>
          </w:tcPr>
          <w:p w14:paraId="0D561E4B" w14:textId="77777777" w:rsidR="00455529" w:rsidRPr="00DB6792" w:rsidRDefault="00455529" w:rsidP="00DB6792">
            <w:pPr>
              <w:jc w:val="center"/>
              <w:rPr>
                <w:rFonts w:eastAsia="Calibri"/>
                <w:sz w:val="16"/>
                <w:szCs w:val="16"/>
                <w:lang w:val="en-AU"/>
              </w:rPr>
            </w:pPr>
          </w:p>
        </w:tc>
      </w:tr>
      <w:tr w:rsidR="00455529" w:rsidRPr="00384741" w14:paraId="7A5F4F25" w14:textId="77777777" w:rsidTr="00DB6792">
        <w:trPr>
          <w:cantSplit/>
          <w:jc w:val="center"/>
        </w:trPr>
        <w:tc>
          <w:tcPr>
            <w:tcW w:w="394" w:type="dxa"/>
            <w:shd w:val="clear" w:color="auto" w:fill="auto"/>
          </w:tcPr>
          <w:p w14:paraId="72016910" w14:textId="77777777" w:rsidR="00455529" w:rsidRPr="00DB6792" w:rsidRDefault="00455529" w:rsidP="00DB6792">
            <w:pPr>
              <w:jc w:val="center"/>
              <w:rPr>
                <w:rFonts w:eastAsia="Calibri"/>
                <w:sz w:val="16"/>
                <w:szCs w:val="16"/>
                <w:lang w:val="en-AU"/>
              </w:rPr>
            </w:pPr>
            <w:r w:rsidRPr="00DB6792">
              <w:rPr>
                <w:rFonts w:eastAsia="Calibri"/>
                <w:sz w:val="16"/>
                <w:szCs w:val="16"/>
                <w:lang w:val="en-AU"/>
              </w:rPr>
              <w:t>4</w:t>
            </w:r>
          </w:p>
        </w:tc>
        <w:tc>
          <w:tcPr>
            <w:tcW w:w="7545" w:type="dxa"/>
            <w:shd w:val="clear" w:color="auto" w:fill="auto"/>
          </w:tcPr>
          <w:p w14:paraId="3B287A3B" w14:textId="77777777" w:rsidR="00455529" w:rsidRPr="00DB6792" w:rsidRDefault="00455529" w:rsidP="004127B5">
            <w:pPr>
              <w:rPr>
                <w:rFonts w:eastAsia="Calibri"/>
                <w:b/>
                <w:bCs/>
                <w:sz w:val="16"/>
                <w:szCs w:val="16"/>
                <w:lang w:val="en-AU"/>
              </w:rPr>
            </w:pPr>
            <w:r w:rsidRPr="00DB6792">
              <w:rPr>
                <w:rFonts w:eastAsia="Calibri"/>
                <w:sz w:val="16"/>
                <w:szCs w:val="16"/>
                <w:lang w:val="en-AU"/>
              </w:rPr>
              <w:t>Traffic signal cables clearly marked as appropriate (e.g. where two ring circuits are installed)</w:t>
            </w:r>
          </w:p>
        </w:tc>
        <w:tc>
          <w:tcPr>
            <w:tcW w:w="929" w:type="dxa"/>
            <w:shd w:val="clear" w:color="auto" w:fill="auto"/>
          </w:tcPr>
          <w:p w14:paraId="1AE6072C" w14:textId="77777777" w:rsidR="00455529" w:rsidRPr="00DB6792" w:rsidRDefault="00455529" w:rsidP="00DB6792">
            <w:pPr>
              <w:jc w:val="center"/>
              <w:rPr>
                <w:rFonts w:eastAsia="Calibri"/>
                <w:sz w:val="16"/>
                <w:szCs w:val="16"/>
                <w:lang w:val="en-AU"/>
              </w:rPr>
            </w:pPr>
          </w:p>
        </w:tc>
        <w:tc>
          <w:tcPr>
            <w:tcW w:w="1043" w:type="dxa"/>
            <w:shd w:val="clear" w:color="auto" w:fill="auto"/>
          </w:tcPr>
          <w:p w14:paraId="05ADDF61" w14:textId="77777777" w:rsidR="00455529" w:rsidRPr="00DB6792" w:rsidRDefault="00455529" w:rsidP="00DB6792">
            <w:pPr>
              <w:jc w:val="center"/>
              <w:rPr>
                <w:rFonts w:eastAsia="Calibri"/>
                <w:sz w:val="16"/>
                <w:szCs w:val="16"/>
                <w:lang w:val="en-AU"/>
              </w:rPr>
            </w:pPr>
          </w:p>
        </w:tc>
      </w:tr>
      <w:tr w:rsidR="00455529" w:rsidRPr="00384741" w14:paraId="22002C27" w14:textId="77777777" w:rsidTr="00DB6792">
        <w:trPr>
          <w:cantSplit/>
          <w:jc w:val="center"/>
        </w:trPr>
        <w:tc>
          <w:tcPr>
            <w:tcW w:w="394" w:type="dxa"/>
            <w:shd w:val="clear" w:color="auto" w:fill="auto"/>
          </w:tcPr>
          <w:p w14:paraId="356C4683" w14:textId="77777777" w:rsidR="00455529" w:rsidRPr="00DB6792" w:rsidRDefault="00455529" w:rsidP="00DB6792">
            <w:pPr>
              <w:jc w:val="center"/>
              <w:rPr>
                <w:rFonts w:eastAsia="Calibri"/>
                <w:sz w:val="16"/>
                <w:szCs w:val="16"/>
                <w:lang w:eastAsia="en-AU"/>
              </w:rPr>
            </w:pPr>
            <w:r w:rsidRPr="00DB6792">
              <w:rPr>
                <w:rFonts w:eastAsia="Calibri"/>
                <w:sz w:val="16"/>
                <w:szCs w:val="16"/>
                <w:lang w:eastAsia="en-AU"/>
              </w:rPr>
              <w:t>5</w:t>
            </w:r>
          </w:p>
        </w:tc>
        <w:tc>
          <w:tcPr>
            <w:tcW w:w="7545" w:type="dxa"/>
            <w:shd w:val="clear" w:color="auto" w:fill="auto"/>
          </w:tcPr>
          <w:p w14:paraId="15D9E409" w14:textId="77777777" w:rsidR="00455529" w:rsidRPr="00DB6792" w:rsidRDefault="00455529" w:rsidP="004127B5">
            <w:pPr>
              <w:rPr>
                <w:rFonts w:eastAsia="Calibri"/>
                <w:b/>
                <w:bCs/>
                <w:sz w:val="16"/>
                <w:szCs w:val="16"/>
                <w:lang w:val="en-AU"/>
              </w:rPr>
            </w:pPr>
            <w:r w:rsidRPr="00DB6792">
              <w:rPr>
                <w:rFonts w:eastAsia="Calibri"/>
                <w:sz w:val="16"/>
                <w:szCs w:val="16"/>
                <w:lang w:eastAsia="en-AU"/>
              </w:rPr>
              <w:t>A cable number allocation diagram has been provided</w:t>
            </w:r>
          </w:p>
        </w:tc>
        <w:tc>
          <w:tcPr>
            <w:tcW w:w="929" w:type="dxa"/>
            <w:shd w:val="clear" w:color="auto" w:fill="auto"/>
          </w:tcPr>
          <w:p w14:paraId="630DFBF1" w14:textId="77777777" w:rsidR="00455529" w:rsidRPr="00DB6792" w:rsidRDefault="00455529" w:rsidP="00DB6792">
            <w:pPr>
              <w:jc w:val="center"/>
              <w:rPr>
                <w:rFonts w:eastAsia="Calibri"/>
                <w:sz w:val="16"/>
                <w:szCs w:val="16"/>
                <w:lang w:val="en-AU"/>
              </w:rPr>
            </w:pPr>
          </w:p>
        </w:tc>
        <w:tc>
          <w:tcPr>
            <w:tcW w:w="1043" w:type="dxa"/>
            <w:shd w:val="clear" w:color="auto" w:fill="auto"/>
          </w:tcPr>
          <w:p w14:paraId="2A87421D" w14:textId="77777777" w:rsidR="00455529" w:rsidRPr="00DB6792" w:rsidRDefault="00455529" w:rsidP="00DB6792">
            <w:pPr>
              <w:jc w:val="center"/>
              <w:rPr>
                <w:rFonts w:eastAsia="Calibri"/>
                <w:sz w:val="16"/>
                <w:szCs w:val="16"/>
                <w:lang w:val="en-AU"/>
              </w:rPr>
            </w:pPr>
          </w:p>
        </w:tc>
      </w:tr>
      <w:tr w:rsidR="00455529" w:rsidRPr="00384741" w14:paraId="04B594F2" w14:textId="77777777" w:rsidTr="00DB6792">
        <w:trPr>
          <w:cantSplit/>
          <w:jc w:val="center"/>
        </w:trPr>
        <w:tc>
          <w:tcPr>
            <w:tcW w:w="394" w:type="dxa"/>
            <w:shd w:val="clear" w:color="auto" w:fill="auto"/>
          </w:tcPr>
          <w:p w14:paraId="7BAA90EE" w14:textId="77777777" w:rsidR="00455529" w:rsidRPr="00DB6792" w:rsidRDefault="00455529" w:rsidP="00DB6792">
            <w:pPr>
              <w:jc w:val="center"/>
              <w:rPr>
                <w:rFonts w:eastAsia="Calibri"/>
                <w:sz w:val="16"/>
                <w:szCs w:val="16"/>
                <w:lang w:val="en-AU"/>
              </w:rPr>
            </w:pPr>
            <w:r w:rsidRPr="00DB6792">
              <w:rPr>
                <w:rFonts w:eastAsia="Calibri"/>
                <w:sz w:val="16"/>
                <w:szCs w:val="16"/>
                <w:lang w:val="en-AU"/>
              </w:rPr>
              <w:t>6</w:t>
            </w:r>
          </w:p>
        </w:tc>
        <w:tc>
          <w:tcPr>
            <w:tcW w:w="7545" w:type="dxa"/>
            <w:shd w:val="clear" w:color="auto" w:fill="auto"/>
          </w:tcPr>
          <w:p w14:paraId="59870693" w14:textId="77777777" w:rsidR="00455529" w:rsidRPr="00DB6792" w:rsidRDefault="00455529" w:rsidP="004127B5">
            <w:pPr>
              <w:rPr>
                <w:rFonts w:eastAsia="Calibri"/>
                <w:b/>
                <w:bCs/>
                <w:sz w:val="16"/>
                <w:szCs w:val="16"/>
                <w:lang w:val="en-AU"/>
              </w:rPr>
            </w:pPr>
            <w:r w:rsidRPr="00DB6792">
              <w:rPr>
                <w:rFonts w:eastAsia="Calibri"/>
                <w:sz w:val="16"/>
                <w:szCs w:val="16"/>
                <w:lang w:val="en-AU"/>
              </w:rPr>
              <w:t>No unapproved cable joints</w:t>
            </w:r>
          </w:p>
        </w:tc>
        <w:tc>
          <w:tcPr>
            <w:tcW w:w="929" w:type="dxa"/>
            <w:shd w:val="clear" w:color="auto" w:fill="auto"/>
          </w:tcPr>
          <w:p w14:paraId="2C142905" w14:textId="77777777" w:rsidR="00455529" w:rsidRPr="00DB6792" w:rsidRDefault="00455529" w:rsidP="00DB6792">
            <w:pPr>
              <w:jc w:val="center"/>
              <w:rPr>
                <w:rFonts w:eastAsia="Calibri"/>
                <w:sz w:val="16"/>
                <w:szCs w:val="16"/>
                <w:lang w:val="en-AU"/>
              </w:rPr>
            </w:pPr>
          </w:p>
        </w:tc>
        <w:tc>
          <w:tcPr>
            <w:tcW w:w="1043" w:type="dxa"/>
            <w:shd w:val="clear" w:color="auto" w:fill="auto"/>
          </w:tcPr>
          <w:p w14:paraId="1C7662B6" w14:textId="77777777" w:rsidR="00455529" w:rsidRPr="00DB6792" w:rsidRDefault="00455529" w:rsidP="00DB6792">
            <w:pPr>
              <w:jc w:val="center"/>
              <w:rPr>
                <w:rFonts w:eastAsia="Calibri"/>
                <w:sz w:val="16"/>
                <w:szCs w:val="16"/>
                <w:lang w:val="en-AU"/>
              </w:rPr>
            </w:pPr>
          </w:p>
        </w:tc>
      </w:tr>
      <w:tr w:rsidR="00455529" w:rsidRPr="00384741" w14:paraId="125FACC9" w14:textId="77777777" w:rsidTr="00DB6792">
        <w:trPr>
          <w:cantSplit/>
          <w:jc w:val="center"/>
        </w:trPr>
        <w:tc>
          <w:tcPr>
            <w:tcW w:w="394" w:type="dxa"/>
            <w:shd w:val="clear" w:color="auto" w:fill="auto"/>
          </w:tcPr>
          <w:p w14:paraId="451FBD90" w14:textId="77777777" w:rsidR="00455529" w:rsidRPr="00DB6792" w:rsidRDefault="00455529" w:rsidP="00DB6792">
            <w:pPr>
              <w:jc w:val="center"/>
              <w:rPr>
                <w:rFonts w:eastAsia="Calibri"/>
                <w:sz w:val="16"/>
                <w:szCs w:val="16"/>
                <w:lang w:val="en-AU"/>
              </w:rPr>
            </w:pPr>
            <w:r w:rsidRPr="00DB6792">
              <w:rPr>
                <w:rFonts w:eastAsia="Calibri"/>
                <w:sz w:val="16"/>
                <w:szCs w:val="16"/>
                <w:lang w:val="en-AU"/>
              </w:rPr>
              <w:t>7</w:t>
            </w:r>
          </w:p>
        </w:tc>
        <w:tc>
          <w:tcPr>
            <w:tcW w:w="7545" w:type="dxa"/>
            <w:shd w:val="clear" w:color="auto" w:fill="auto"/>
          </w:tcPr>
          <w:p w14:paraId="6DB8193F" w14:textId="77777777" w:rsidR="00455529" w:rsidRPr="00DB6792" w:rsidRDefault="00455529" w:rsidP="004127B5">
            <w:pPr>
              <w:rPr>
                <w:rFonts w:eastAsia="Calibri"/>
                <w:b/>
                <w:bCs/>
                <w:sz w:val="16"/>
                <w:szCs w:val="16"/>
                <w:lang w:val="en-AU"/>
              </w:rPr>
            </w:pPr>
            <w:r w:rsidRPr="00DB6792">
              <w:rPr>
                <w:rFonts w:eastAsia="Calibri"/>
                <w:sz w:val="16"/>
                <w:szCs w:val="16"/>
                <w:lang w:val="en-AU"/>
              </w:rPr>
              <w:t>All lanterns installed and connected</w:t>
            </w:r>
          </w:p>
        </w:tc>
        <w:tc>
          <w:tcPr>
            <w:tcW w:w="929" w:type="dxa"/>
            <w:shd w:val="clear" w:color="auto" w:fill="auto"/>
          </w:tcPr>
          <w:p w14:paraId="4AAD8138" w14:textId="77777777" w:rsidR="00455529" w:rsidRPr="00DB6792" w:rsidRDefault="00455529" w:rsidP="00DB6792">
            <w:pPr>
              <w:jc w:val="center"/>
              <w:rPr>
                <w:rFonts w:eastAsia="Calibri"/>
                <w:sz w:val="16"/>
                <w:szCs w:val="16"/>
                <w:lang w:val="en-AU"/>
              </w:rPr>
            </w:pPr>
          </w:p>
        </w:tc>
        <w:tc>
          <w:tcPr>
            <w:tcW w:w="1043" w:type="dxa"/>
            <w:shd w:val="clear" w:color="auto" w:fill="auto"/>
          </w:tcPr>
          <w:p w14:paraId="7D431A94" w14:textId="77777777" w:rsidR="00455529" w:rsidRPr="00DB6792" w:rsidRDefault="00455529" w:rsidP="00DB6792">
            <w:pPr>
              <w:jc w:val="center"/>
              <w:rPr>
                <w:rFonts w:eastAsia="Calibri"/>
                <w:sz w:val="16"/>
                <w:szCs w:val="16"/>
                <w:lang w:val="en-AU"/>
              </w:rPr>
            </w:pPr>
          </w:p>
        </w:tc>
      </w:tr>
      <w:tr w:rsidR="00455529" w:rsidRPr="00384741" w14:paraId="334267D6" w14:textId="77777777" w:rsidTr="00DB6792">
        <w:trPr>
          <w:cantSplit/>
          <w:jc w:val="center"/>
        </w:trPr>
        <w:tc>
          <w:tcPr>
            <w:tcW w:w="394" w:type="dxa"/>
            <w:shd w:val="clear" w:color="auto" w:fill="auto"/>
          </w:tcPr>
          <w:p w14:paraId="7B7448CC" w14:textId="77777777" w:rsidR="00455529" w:rsidRPr="00DB6792" w:rsidRDefault="00455529" w:rsidP="00DB6792">
            <w:pPr>
              <w:jc w:val="center"/>
              <w:rPr>
                <w:rFonts w:eastAsia="Calibri"/>
                <w:bCs/>
                <w:sz w:val="16"/>
                <w:szCs w:val="16"/>
                <w:lang w:val="en-AU"/>
              </w:rPr>
            </w:pPr>
            <w:r w:rsidRPr="00DB6792">
              <w:rPr>
                <w:rFonts w:eastAsia="Calibri"/>
                <w:bCs/>
                <w:sz w:val="16"/>
                <w:szCs w:val="16"/>
                <w:lang w:val="en-AU"/>
              </w:rPr>
              <w:t>8</w:t>
            </w:r>
          </w:p>
        </w:tc>
        <w:tc>
          <w:tcPr>
            <w:tcW w:w="7545" w:type="dxa"/>
            <w:shd w:val="clear" w:color="auto" w:fill="auto"/>
          </w:tcPr>
          <w:p w14:paraId="3719B9A3" w14:textId="77777777" w:rsidR="00455529" w:rsidRPr="00DB6792" w:rsidRDefault="00455529" w:rsidP="004127B5">
            <w:pPr>
              <w:rPr>
                <w:rFonts w:eastAsia="Calibri"/>
                <w:bCs/>
                <w:sz w:val="16"/>
                <w:szCs w:val="16"/>
                <w:lang w:val="en-AU"/>
              </w:rPr>
            </w:pPr>
            <w:r w:rsidRPr="00DB6792">
              <w:rPr>
                <w:rFonts w:eastAsia="Calibri"/>
                <w:bCs/>
                <w:sz w:val="16"/>
                <w:szCs w:val="16"/>
                <w:lang w:val="en-AU"/>
              </w:rPr>
              <w:t xml:space="preserve">All other hardware installed and connected </w:t>
            </w:r>
          </w:p>
          <w:p w14:paraId="70F3820C" w14:textId="77777777" w:rsidR="00455529" w:rsidRPr="00DB6792" w:rsidRDefault="00455529" w:rsidP="004127B5">
            <w:pPr>
              <w:rPr>
                <w:rFonts w:eastAsia="Calibri"/>
                <w:bCs/>
                <w:sz w:val="16"/>
                <w:szCs w:val="16"/>
                <w:lang w:val="en-AU"/>
              </w:rPr>
            </w:pPr>
            <w:r w:rsidRPr="00DB6792">
              <w:rPr>
                <w:rFonts w:eastAsia="Calibri"/>
                <w:bCs/>
                <w:sz w:val="16"/>
                <w:szCs w:val="16"/>
                <w:lang w:val="en-AU"/>
              </w:rPr>
              <w:t>(e.g. push buttons, audio tactiles, GWTP signs, NRT signs, etc)</w:t>
            </w:r>
          </w:p>
        </w:tc>
        <w:tc>
          <w:tcPr>
            <w:tcW w:w="929" w:type="dxa"/>
            <w:shd w:val="clear" w:color="auto" w:fill="auto"/>
          </w:tcPr>
          <w:p w14:paraId="48D0EC69" w14:textId="77777777" w:rsidR="00455529" w:rsidRPr="00DB6792" w:rsidRDefault="00455529" w:rsidP="00DB6792">
            <w:pPr>
              <w:jc w:val="center"/>
              <w:rPr>
                <w:rFonts w:eastAsia="Calibri"/>
                <w:sz w:val="16"/>
                <w:szCs w:val="16"/>
                <w:lang w:val="en-AU"/>
              </w:rPr>
            </w:pPr>
          </w:p>
        </w:tc>
        <w:tc>
          <w:tcPr>
            <w:tcW w:w="1043" w:type="dxa"/>
            <w:shd w:val="clear" w:color="auto" w:fill="auto"/>
          </w:tcPr>
          <w:p w14:paraId="120A6146" w14:textId="77777777" w:rsidR="00455529" w:rsidRPr="00DB6792" w:rsidRDefault="00455529" w:rsidP="00DB6792">
            <w:pPr>
              <w:jc w:val="center"/>
              <w:rPr>
                <w:rFonts w:eastAsia="Calibri"/>
                <w:sz w:val="16"/>
                <w:szCs w:val="16"/>
                <w:lang w:val="en-AU"/>
              </w:rPr>
            </w:pPr>
          </w:p>
        </w:tc>
      </w:tr>
      <w:tr w:rsidR="00455529" w:rsidRPr="00384741" w14:paraId="4DE6E95D" w14:textId="77777777" w:rsidTr="00DB6792">
        <w:trPr>
          <w:cantSplit/>
          <w:jc w:val="center"/>
        </w:trPr>
        <w:tc>
          <w:tcPr>
            <w:tcW w:w="394" w:type="dxa"/>
            <w:shd w:val="clear" w:color="auto" w:fill="auto"/>
          </w:tcPr>
          <w:p w14:paraId="1596596E" w14:textId="77777777" w:rsidR="00455529" w:rsidRPr="00DB6792" w:rsidRDefault="00455529" w:rsidP="00DB6792">
            <w:pPr>
              <w:jc w:val="center"/>
              <w:rPr>
                <w:rFonts w:eastAsia="Calibri"/>
                <w:bCs/>
                <w:sz w:val="16"/>
                <w:szCs w:val="16"/>
                <w:lang w:val="en-AU"/>
              </w:rPr>
            </w:pPr>
            <w:r w:rsidRPr="00DB6792">
              <w:rPr>
                <w:rFonts w:eastAsia="Calibri"/>
                <w:bCs/>
                <w:sz w:val="16"/>
                <w:szCs w:val="16"/>
                <w:lang w:val="en-AU"/>
              </w:rPr>
              <w:t>9</w:t>
            </w:r>
          </w:p>
        </w:tc>
        <w:tc>
          <w:tcPr>
            <w:tcW w:w="7545" w:type="dxa"/>
            <w:shd w:val="clear" w:color="auto" w:fill="auto"/>
          </w:tcPr>
          <w:p w14:paraId="43F19EE3" w14:textId="77777777" w:rsidR="00455529" w:rsidRPr="00DB6792" w:rsidRDefault="00455529" w:rsidP="004127B5">
            <w:pPr>
              <w:rPr>
                <w:rFonts w:eastAsia="Calibri"/>
                <w:bCs/>
                <w:sz w:val="16"/>
                <w:szCs w:val="16"/>
                <w:lang w:val="en-AU"/>
              </w:rPr>
            </w:pPr>
            <w:r w:rsidRPr="00DB6792">
              <w:rPr>
                <w:rFonts w:eastAsia="Calibri"/>
                <w:bCs/>
                <w:sz w:val="16"/>
                <w:szCs w:val="16"/>
                <w:lang w:val="en-AU"/>
              </w:rPr>
              <w:t>All detector loops installed</w:t>
            </w:r>
          </w:p>
        </w:tc>
        <w:tc>
          <w:tcPr>
            <w:tcW w:w="929" w:type="dxa"/>
            <w:shd w:val="clear" w:color="auto" w:fill="auto"/>
          </w:tcPr>
          <w:p w14:paraId="276940B6" w14:textId="77777777" w:rsidR="00455529" w:rsidRPr="00DB6792" w:rsidRDefault="00455529" w:rsidP="00DB6792">
            <w:pPr>
              <w:jc w:val="center"/>
              <w:rPr>
                <w:rFonts w:eastAsia="Calibri"/>
                <w:sz w:val="16"/>
                <w:szCs w:val="16"/>
                <w:lang w:val="en-AU"/>
              </w:rPr>
            </w:pPr>
          </w:p>
        </w:tc>
        <w:tc>
          <w:tcPr>
            <w:tcW w:w="1043" w:type="dxa"/>
            <w:shd w:val="clear" w:color="auto" w:fill="auto"/>
          </w:tcPr>
          <w:p w14:paraId="0BE43C38" w14:textId="77777777" w:rsidR="00455529" w:rsidRPr="00DB6792" w:rsidRDefault="00455529" w:rsidP="00DB6792">
            <w:pPr>
              <w:jc w:val="center"/>
              <w:rPr>
                <w:rFonts w:eastAsia="Calibri"/>
                <w:sz w:val="16"/>
                <w:szCs w:val="16"/>
                <w:lang w:val="en-AU"/>
              </w:rPr>
            </w:pPr>
          </w:p>
        </w:tc>
      </w:tr>
      <w:tr w:rsidR="00DB6792" w:rsidRPr="00384741" w14:paraId="23B66D7F" w14:textId="77777777" w:rsidTr="00DB6792">
        <w:trPr>
          <w:cantSplit/>
          <w:jc w:val="center"/>
        </w:trPr>
        <w:tc>
          <w:tcPr>
            <w:tcW w:w="394" w:type="dxa"/>
            <w:tcBorders>
              <w:bottom w:val="single" w:sz="4" w:space="0" w:color="auto"/>
            </w:tcBorders>
            <w:shd w:val="clear" w:color="auto" w:fill="auto"/>
          </w:tcPr>
          <w:p w14:paraId="2E937764" w14:textId="77777777" w:rsidR="00455529" w:rsidRPr="00DB6792" w:rsidRDefault="00455529" w:rsidP="00DB6792">
            <w:pPr>
              <w:jc w:val="center"/>
              <w:rPr>
                <w:rFonts w:eastAsia="Calibri"/>
                <w:sz w:val="16"/>
                <w:szCs w:val="16"/>
                <w:lang w:val="en-AU"/>
              </w:rPr>
            </w:pPr>
            <w:r w:rsidRPr="00DB6792">
              <w:rPr>
                <w:rFonts w:eastAsia="Calibri"/>
                <w:sz w:val="16"/>
                <w:szCs w:val="16"/>
                <w:lang w:val="en-AU"/>
              </w:rPr>
              <w:t>10</w:t>
            </w:r>
          </w:p>
        </w:tc>
        <w:tc>
          <w:tcPr>
            <w:tcW w:w="7545" w:type="dxa"/>
            <w:tcBorders>
              <w:bottom w:val="single" w:sz="4" w:space="0" w:color="auto"/>
            </w:tcBorders>
            <w:shd w:val="clear" w:color="auto" w:fill="auto"/>
          </w:tcPr>
          <w:p w14:paraId="6A5812AA" w14:textId="77777777" w:rsidR="00455529" w:rsidRPr="00DB6792" w:rsidRDefault="00455529" w:rsidP="004127B5">
            <w:pPr>
              <w:rPr>
                <w:rFonts w:eastAsia="Calibri"/>
                <w:sz w:val="16"/>
                <w:szCs w:val="16"/>
                <w:lang w:val="en-AU"/>
              </w:rPr>
            </w:pPr>
            <w:r w:rsidRPr="00DB6792">
              <w:rPr>
                <w:rFonts w:eastAsia="Calibri"/>
                <w:sz w:val="16"/>
                <w:szCs w:val="16"/>
                <w:lang w:val="en-AU"/>
              </w:rPr>
              <w:t>Detector feeder cables connected to detector loops</w:t>
            </w:r>
          </w:p>
        </w:tc>
        <w:tc>
          <w:tcPr>
            <w:tcW w:w="929" w:type="dxa"/>
            <w:tcBorders>
              <w:bottom w:val="single" w:sz="4" w:space="0" w:color="auto"/>
            </w:tcBorders>
            <w:shd w:val="clear" w:color="auto" w:fill="auto"/>
          </w:tcPr>
          <w:p w14:paraId="4FD0EDB5" w14:textId="77777777" w:rsidR="00455529" w:rsidRPr="00DB6792" w:rsidRDefault="00455529" w:rsidP="00DB6792">
            <w:pPr>
              <w:jc w:val="center"/>
              <w:rPr>
                <w:rFonts w:eastAsia="Calibri"/>
                <w:sz w:val="16"/>
                <w:szCs w:val="16"/>
                <w:lang w:val="en-AU"/>
              </w:rPr>
            </w:pPr>
          </w:p>
        </w:tc>
        <w:tc>
          <w:tcPr>
            <w:tcW w:w="1043" w:type="dxa"/>
            <w:tcBorders>
              <w:bottom w:val="single" w:sz="4" w:space="0" w:color="auto"/>
            </w:tcBorders>
            <w:shd w:val="clear" w:color="auto" w:fill="auto"/>
          </w:tcPr>
          <w:p w14:paraId="1D3C0C74" w14:textId="77777777" w:rsidR="00455529" w:rsidRPr="00DB6792" w:rsidRDefault="00455529" w:rsidP="00DB6792">
            <w:pPr>
              <w:jc w:val="center"/>
              <w:rPr>
                <w:rFonts w:eastAsia="Calibri"/>
                <w:sz w:val="16"/>
                <w:szCs w:val="16"/>
                <w:lang w:val="en-AU"/>
              </w:rPr>
            </w:pPr>
          </w:p>
        </w:tc>
      </w:tr>
      <w:tr w:rsidR="00455529" w:rsidRPr="00384741" w14:paraId="321ECC6D" w14:textId="77777777" w:rsidTr="00DB6792">
        <w:trPr>
          <w:cantSplit/>
          <w:jc w:val="center"/>
        </w:trPr>
        <w:tc>
          <w:tcPr>
            <w:tcW w:w="394" w:type="dxa"/>
            <w:shd w:val="clear" w:color="auto" w:fill="auto"/>
          </w:tcPr>
          <w:p w14:paraId="2893732F" w14:textId="77777777" w:rsidR="00455529" w:rsidRPr="00DB6792" w:rsidRDefault="00455529" w:rsidP="00DB6792">
            <w:pPr>
              <w:jc w:val="center"/>
              <w:rPr>
                <w:rFonts w:eastAsia="Calibri"/>
                <w:sz w:val="16"/>
                <w:szCs w:val="16"/>
                <w:lang w:val="en-AU"/>
              </w:rPr>
            </w:pPr>
            <w:r w:rsidRPr="00DB6792">
              <w:rPr>
                <w:rFonts w:eastAsia="Calibri"/>
                <w:sz w:val="16"/>
                <w:szCs w:val="16"/>
                <w:lang w:val="en-AU"/>
              </w:rPr>
              <w:t>11</w:t>
            </w:r>
          </w:p>
        </w:tc>
        <w:tc>
          <w:tcPr>
            <w:tcW w:w="7545" w:type="dxa"/>
            <w:shd w:val="clear" w:color="auto" w:fill="auto"/>
          </w:tcPr>
          <w:p w14:paraId="3BB6A7F1" w14:textId="77777777" w:rsidR="00455529" w:rsidRPr="00DB6792" w:rsidRDefault="00455529" w:rsidP="004127B5">
            <w:pPr>
              <w:rPr>
                <w:rFonts w:eastAsia="Calibri"/>
                <w:sz w:val="16"/>
                <w:szCs w:val="16"/>
                <w:lang w:val="en-AU"/>
              </w:rPr>
            </w:pPr>
            <w:r w:rsidRPr="00DB6792">
              <w:rPr>
                <w:rFonts w:eastAsia="Calibri"/>
                <w:sz w:val="16"/>
                <w:szCs w:val="16"/>
                <w:lang w:val="en-AU"/>
              </w:rPr>
              <w:t>Detector feeder cables clearly marked as to what loop they are connected to</w:t>
            </w:r>
          </w:p>
        </w:tc>
        <w:tc>
          <w:tcPr>
            <w:tcW w:w="929" w:type="dxa"/>
            <w:shd w:val="clear" w:color="auto" w:fill="auto"/>
          </w:tcPr>
          <w:p w14:paraId="6955A888" w14:textId="77777777" w:rsidR="00455529" w:rsidRPr="00DB6792" w:rsidRDefault="00455529" w:rsidP="00DB6792">
            <w:pPr>
              <w:jc w:val="center"/>
              <w:rPr>
                <w:rFonts w:eastAsia="Calibri"/>
                <w:sz w:val="16"/>
                <w:szCs w:val="16"/>
                <w:lang w:val="en-AU"/>
              </w:rPr>
            </w:pPr>
          </w:p>
        </w:tc>
        <w:tc>
          <w:tcPr>
            <w:tcW w:w="1043" w:type="dxa"/>
            <w:shd w:val="clear" w:color="auto" w:fill="auto"/>
          </w:tcPr>
          <w:p w14:paraId="162F5D66" w14:textId="77777777" w:rsidR="00455529" w:rsidRPr="00DB6792" w:rsidRDefault="00455529" w:rsidP="00DB6792">
            <w:pPr>
              <w:jc w:val="center"/>
              <w:rPr>
                <w:rFonts w:eastAsia="Calibri"/>
                <w:sz w:val="16"/>
                <w:szCs w:val="16"/>
                <w:lang w:val="en-AU"/>
              </w:rPr>
            </w:pPr>
          </w:p>
        </w:tc>
      </w:tr>
      <w:tr w:rsidR="00455529" w:rsidRPr="00384741" w14:paraId="2C18BF4E" w14:textId="77777777" w:rsidTr="00DB6792">
        <w:trPr>
          <w:cantSplit/>
          <w:jc w:val="center"/>
        </w:trPr>
        <w:tc>
          <w:tcPr>
            <w:tcW w:w="394" w:type="dxa"/>
            <w:shd w:val="clear" w:color="auto" w:fill="auto"/>
          </w:tcPr>
          <w:p w14:paraId="6295382E" w14:textId="77777777" w:rsidR="00455529" w:rsidRPr="00DB6792" w:rsidRDefault="00455529" w:rsidP="00DB6792">
            <w:pPr>
              <w:jc w:val="center"/>
              <w:rPr>
                <w:rFonts w:eastAsia="Calibri"/>
                <w:sz w:val="16"/>
                <w:szCs w:val="16"/>
                <w:lang w:val="en-AU"/>
              </w:rPr>
            </w:pPr>
            <w:r w:rsidRPr="00DB6792">
              <w:rPr>
                <w:rFonts w:eastAsia="Calibri"/>
                <w:sz w:val="16"/>
                <w:szCs w:val="16"/>
                <w:lang w:val="en-AU"/>
              </w:rPr>
              <w:t>12</w:t>
            </w:r>
          </w:p>
        </w:tc>
        <w:tc>
          <w:tcPr>
            <w:tcW w:w="7545" w:type="dxa"/>
            <w:shd w:val="clear" w:color="auto" w:fill="auto"/>
          </w:tcPr>
          <w:p w14:paraId="11991A99" w14:textId="77777777" w:rsidR="00455529" w:rsidRPr="00DB6792" w:rsidRDefault="00455529" w:rsidP="004127B5">
            <w:pPr>
              <w:rPr>
                <w:rFonts w:eastAsia="Calibri"/>
                <w:sz w:val="16"/>
                <w:szCs w:val="16"/>
                <w:lang w:val="en-AU"/>
              </w:rPr>
            </w:pPr>
            <w:r w:rsidRPr="00DB6792">
              <w:rPr>
                <w:rFonts w:eastAsia="Calibri"/>
                <w:sz w:val="16"/>
                <w:szCs w:val="16"/>
                <w:lang w:val="en-AU"/>
              </w:rPr>
              <w:t>No unapproved joints in feeder cables</w:t>
            </w:r>
          </w:p>
        </w:tc>
        <w:tc>
          <w:tcPr>
            <w:tcW w:w="929" w:type="dxa"/>
            <w:shd w:val="clear" w:color="auto" w:fill="auto"/>
          </w:tcPr>
          <w:p w14:paraId="399E29E9" w14:textId="77777777" w:rsidR="00455529" w:rsidRPr="00DB6792" w:rsidRDefault="00455529" w:rsidP="00DB6792">
            <w:pPr>
              <w:jc w:val="center"/>
              <w:rPr>
                <w:rFonts w:eastAsia="Calibri"/>
                <w:sz w:val="16"/>
                <w:szCs w:val="16"/>
                <w:lang w:val="en-AU"/>
              </w:rPr>
            </w:pPr>
          </w:p>
        </w:tc>
        <w:tc>
          <w:tcPr>
            <w:tcW w:w="1043" w:type="dxa"/>
            <w:shd w:val="clear" w:color="auto" w:fill="auto"/>
          </w:tcPr>
          <w:p w14:paraId="03BAB0AE" w14:textId="77777777" w:rsidR="00455529" w:rsidRPr="00DB6792" w:rsidRDefault="00455529" w:rsidP="00DB6792">
            <w:pPr>
              <w:jc w:val="center"/>
              <w:rPr>
                <w:rFonts w:eastAsia="Calibri"/>
                <w:sz w:val="16"/>
                <w:szCs w:val="16"/>
                <w:lang w:val="en-AU"/>
              </w:rPr>
            </w:pPr>
          </w:p>
        </w:tc>
      </w:tr>
      <w:tr w:rsidR="00455529" w:rsidRPr="00384741" w14:paraId="37F9440E" w14:textId="77777777" w:rsidTr="00DB6792">
        <w:trPr>
          <w:cantSplit/>
          <w:jc w:val="center"/>
        </w:trPr>
        <w:tc>
          <w:tcPr>
            <w:tcW w:w="394" w:type="dxa"/>
            <w:shd w:val="clear" w:color="auto" w:fill="auto"/>
          </w:tcPr>
          <w:p w14:paraId="4C6FE0BD" w14:textId="77777777" w:rsidR="00455529" w:rsidRPr="00DB6792" w:rsidRDefault="00455529" w:rsidP="00DB6792">
            <w:pPr>
              <w:jc w:val="center"/>
              <w:rPr>
                <w:rFonts w:eastAsia="Calibri"/>
                <w:sz w:val="16"/>
                <w:szCs w:val="16"/>
                <w:lang w:val="en-AU"/>
              </w:rPr>
            </w:pPr>
            <w:r w:rsidRPr="00DB6792">
              <w:rPr>
                <w:rFonts w:eastAsia="Calibri"/>
                <w:sz w:val="16"/>
                <w:szCs w:val="16"/>
                <w:lang w:val="en-AU"/>
              </w:rPr>
              <w:t>13</w:t>
            </w:r>
          </w:p>
        </w:tc>
        <w:tc>
          <w:tcPr>
            <w:tcW w:w="7545" w:type="dxa"/>
            <w:shd w:val="clear" w:color="auto" w:fill="auto"/>
          </w:tcPr>
          <w:p w14:paraId="7B0D7E7C" w14:textId="77777777" w:rsidR="00455529" w:rsidRPr="00DB6792" w:rsidRDefault="00455529" w:rsidP="004127B5">
            <w:pPr>
              <w:rPr>
                <w:rFonts w:eastAsia="Calibri"/>
                <w:sz w:val="16"/>
                <w:szCs w:val="16"/>
                <w:lang w:val="en-AU"/>
              </w:rPr>
            </w:pPr>
            <w:r w:rsidRPr="00DB6792">
              <w:rPr>
                <w:rFonts w:eastAsia="Calibri"/>
                <w:sz w:val="16"/>
                <w:szCs w:val="16"/>
                <w:lang w:val="en-AU"/>
              </w:rPr>
              <w:t>Communications cable installed between controller and P2 pit</w:t>
            </w:r>
          </w:p>
        </w:tc>
        <w:tc>
          <w:tcPr>
            <w:tcW w:w="929" w:type="dxa"/>
            <w:shd w:val="clear" w:color="auto" w:fill="auto"/>
          </w:tcPr>
          <w:p w14:paraId="4FBA545B" w14:textId="77777777" w:rsidR="00455529" w:rsidRPr="00DB6792" w:rsidRDefault="00455529" w:rsidP="00DB6792">
            <w:pPr>
              <w:jc w:val="center"/>
              <w:rPr>
                <w:rFonts w:eastAsia="Calibri"/>
                <w:sz w:val="16"/>
                <w:szCs w:val="16"/>
                <w:lang w:val="en-AU"/>
              </w:rPr>
            </w:pPr>
          </w:p>
        </w:tc>
        <w:tc>
          <w:tcPr>
            <w:tcW w:w="1043" w:type="dxa"/>
            <w:shd w:val="clear" w:color="auto" w:fill="auto"/>
          </w:tcPr>
          <w:p w14:paraId="3A4303E5" w14:textId="77777777" w:rsidR="00455529" w:rsidRPr="00DB6792" w:rsidRDefault="00455529" w:rsidP="00DB6792">
            <w:pPr>
              <w:jc w:val="center"/>
              <w:rPr>
                <w:rFonts w:eastAsia="Calibri"/>
                <w:sz w:val="16"/>
                <w:szCs w:val="16"/>
                <w:lang w:val="en-AU"/>
              </w:rPr>
            </w:pPr>
          </w:p>
        </w:tc>
      </w:tr>
      <w:tr w:rsidR="00455529" w:rsidRPr="00384741" w14:paraId="47D504E2" w14:textId="77777777" w:rsidTr="00DB6792">
        <w:trPr>
          <w:cantSplit/>
          <w:jc w:val="center"/>
        </w:trPr>
        <w:tc>
          <w:tcPr>
            <w:tcW w:w="394" w:type="dxa"/>
            <w:shd w:val="clear" w:color="auto" w:fill="auto"/>
          </w:tcPr>
          <w:p w14:paraId="70B49B15" w14:textId="77777777" w:rsidR="00455529" w:rsidRPr="00DB6792" w:rsidRDefault="00455529" w:rsidP="00DB6792">
            <w:pPr>
              <w:jc w:val="center"/>
              <w:rPr>
                <w:rFonts w:eastAsia="Calibri"/>
                <w:sz w:val="16"/>
                <w:szCs w:val="16"/>
                <w:lang w:val="en-AU"/>
              </w:rPr>
            </w:pPr>
            <w:r w:rsidRPr="00DB6792">
              <w:rPr>
                <w:rFonts w:eastAsia="Calibri"/>
                <w:sz w:val="16"/>
                <w:szCs w:val="16"/>
                <w:lang w:val="en-AU"/>
              </w:rPr>
              <w:t>14</w:t>
            </w:r>
          </w:p>
        </w:tc>
        <w:tc>
          <w:tcPr>
            <w:tcW w:w="7545" w:type="dxa"/>
            <w:shd w:val="clear" w:color="auto" w:fill="auto"/>
          </w:tcPr>
          <w:p w14:paraId="5BAE7834" w14:textId="77777777" w:rsidR="00455529" w:rsidRPr="00DB6792" w:rsidRDefault="00455529" w:rsidP="004127B5">
            <w:pPr>
              <w:rPr>
                <w:rFonts w:eastAsia="Calibri"/>
                <w:sz w:val="16"/>
                <w:szCs w:val="16"/>
                <w:lang w:val="en-AU"/>
              </w:rPr>
            </w:pPr>
            <w:r w:rsidRPr="00DB6792">
              <w:rPr>
                <w:rFonts w:eastAsia="Calibri"/>
                <w:sz w:val="16"/>
                <w:szCs w:val="16"/>
                <w:lang w:val="en-AU"/>
              </w:rPr>
              <w:t>Telecommunications cable installed by Telstra into P2 pit and connected to controller cable</w:t>
            </w:r>
          </w:p>
        </w:tc>
        <w:tc>
          <w:tcPr>
            <w:tcW w:w="929" w:type="dxa"/>
            <w:shd w:val="clear" w:color="auto" w:fill="auto"/>
          </w:tcPr>
          <w:p w14:paraId="4F463B3B" w14:textId="77777777" w:rsidR="00455529" w:rsidRPr="00DB6792" w:rsidRDefault="00455529" w:rsidP="00DB6792">
            <w:pPr>
              <w:jc w:val="center"/>
              <w:rPr>
                <w:rFonts w:eastAsia="Calibri"/>
                <w:sz w:val="16"/>
                <w:szCs w:val="16"/>
                <w:lang w:val="en-AU"/>
              </w:rPr>
            </w:pPr>
          </w:p>
        </w:tc>
        <w:tc>
          <w:tcPr>
            <w:tcW w:w="1043" w:type="dxa"/>
            <w:shd w:val="clear" w:color="auto" w:fill="auto"/>
          </w:tcPr>
          <w:p w14:paraId="545B2631" w14:textId="77777777" w:rsidR="00455529" w:rsidRPr="00DB6792" w:rsidRDefault="00455529" w:rsidP="00DB6792">
            <w:pPr>
              <w:jc w:val="center"/>
              <w:rPr>
                <w:rFonts w:eastAsia="Calibri"/>
                <w:sz w:val="16"/>
                <w:szCs w:val="16"/>
                <w:lang w:val="en-AU"/>
              </w:rPr>
            </w:pPr>
          </w:p>
        </w:tc>
      </w:tr>
      <w:tr w:rsidR="00455529" w:rsidRPr="00384741" w14:paraId="7AB75B5B" w14:textId="77777777" w:rsidTr="00DB6792">
        <w:trPr>
          <w:cantSplit/>
          <w:jc w:val="center"/>
        </w:trPr>
        <w:tc>
          <w:tcPr>
            <w:tcW w:w="394" w:type="dxa"/>
            <w:shd w:val="clear" w:color="auto" w:fill="auto"/>
          </w:tcPr>
          <w:p w14:paraId="52293F32" w14:textId="77777777" w:rsidR="00455529" w:rsidRPr="00DB6792" w:rsidRDefault="00455529" w:rsidP="00DB6792">
            <w:pPr>
              <w:jc w:val="center"/>
              <w:rPr>
                <w:rFonts w:eastAsia="Calibri"/>
                <w:sz w:val="16"/>
                <w:szCs w:val="16"/>
                <w:lang w:val="en-AU"/>
              </w:rPr>
            </w:pPr>
            <w:r w:rsidRPr="00DB6792">
              <w:rPr>
                <w:rFonts w:eastAsia="Calibri"/>
                <w:sz w:val="16"/>
                <w:szCs w:val="16"/>
                <w:lang w:val="en-AU"/>
              </w:rPr>
              <w:t>15</w:t>
            </w:r>
          </w:p>
        </w:tc>
        <w:tc>
          <w:tcPr>
            <w:tcW w:w="7545" w:type="dxa"/>
            <w:shd w:val="clear" w:color="auto" w:fill="auto"/>
          </w:tcPr>
          <w:p w14:paraId="136A4CFD" w14:textId="77777777" w:rsidR="00455529" w:rsidRPr="00DB6792" w:rsidRDefault="00455529" w:rsidP="004127B5">
            <w:pPr>
              <w:rPr>
                <w:rFonts w:eastAsia="Calibri"/>
                <w:sz w:val="16"/>
                <w:szCs w:val="16"/>
                <w:lang w:val="en-AU"/>
              </w:rPr>
            </w:pPr>
            <w:r w:rsidRPr="00DB6792">
              <w:rPr>
                <w:rFonts w:eastAsia="Calibri"/>
                <w:sz w:val="16"/>
                <w:szCs w:val="16"/>
                <w:lang w:val="en-AU"/>
              </w:rPr>
              <w:t>Power available on site</w:t>
            </w:r>
          </w:p>
        </w:tc>
        <w:tc>
          <w:tcPr>
            <w:tcW w:w="929" w:type="dxa"/>
            <w:shd w:val="clear" w:color="auto" w:fill="auto"/>
          </w:tcPr>
          <w:p w14:paraId="701847FF" w14:textId="77777777" w:rsidR="00455529" w:rsidRPr="00DB6792" w:rsidRDefault="00455529" w:rsidP="00DB6792">
            <w:pPr>
              <w:jc w:val="center"/>
              <w:rPr>
                <w:rFonts w:eastAsia="Calibri"/>
                <w:sz w:val="16"/>
                <w:szCs w:val="16"/>
                <w:lang w:val="en-AU"/>
              </w:rPr>
            </w:pPr>
          </w:p>
        </w:tc>
        <w:tc>
          <w:tcPr>
            <w:tcW w:w="1043" w:type="dxa"/>
            <w:shd w:val="clear" w:color="auto" w:fill="auto"/>
          </w:tcPr>
          <w:p w14:paraId="6E8EE36A" w14:textId="77777777" w:rsidR="00455529" w:rsidRPr="00DB6792" w:rsidRDefault="00455529" w:rsidP="00DB6792">
            <w:pPr>
              <w:jc w:val="center"/>
              <w:rPr>
                <w:rFonts w:eastAsia="Calibri"/>
                <w:sz w:val="16"/>
                <w:szCs w:val="16"/>
                <w:lang w:val="en-AU"/>
              </w:rPr>
            </w:pPr>
          </w:p>
        </w:tc>
      </w:tr>
      <w:tr w:rsidR="00455529" w:rsidRPr="00384741" w14:paraId="11669203" w14:textId="77777777" w:rsidTr="00DB6792">
        <w:trPr>
          <w:cantSplit/>
          <w:jc w:val="center"/>
        </w:trPr>
        <w:tc>
          <w:tcPr>
            <w:tcW w:w="394" w:type="dxa"/>
            <w:shd w:val="clear" w:color="auto" w:fill="auto"/>
          </w:tcPr>
          <w:p w14:paraId="6738AA04" w14:textId="77777777" w:rsidR="00455529" w:rsidRPr="00DB6792" w:rsidRDefault="00455529" w:rsidP="00DB6792">
            <w:pPr>
              <w:jc w:val="center"/>
              <w:rPr>
                <w:rFonts w:eastAsia="Calibri"/>
                <w:sz w:val="16"/>
                <w:szCs w:val="16"/>
                <w:lang w:val="en-AU"/>
              </w:rPr>
            </w:pPr>
            <w:r w:rsidRPr="00DB6792">
              <w:rPr>
                <w:rFonts w:eastAsia="Calibri"/>
                <w:sz w:val="16"/>
                <w:szCs w:val="16"/>
                <w:lang w:val="en-AU"/>
              </w:rPr>
              <w:t>16</w:t>
            </w:r>
          </w:p>
        </w:tc>
        <w:tc>
          <w:tcPr>
            <w:tcW w:w="7545" w:type="dxa"/>
            <w:shd w:val="clear" w:color="auto" w:fill="auto"/>
          </w:tcPr>
          <w:p w14:paraId="03DF5451" w14:textId="77777777" w:rsidR="00455529" w:rsidRPr="00DB6792" w:rsidRDefault="00455529" w:rsidP="004127B5">
            <w:pPr>
              <w:rPr>
                <w:rFonts w:eastAsia="Calibri"/>
                <w:sz w:val="16"/>
                <w:szCs w:val="16"/>
                <w:lang w:val="en-AU"/>
              </w:rPr>
            </w:pPr>
            <w:r w:rsidRPr="00DB6792">
              <w:rPr>
                <w:rFonts w:eastAsia="Calibri"/>
                <w:sz w:val="16"/>
                <w:szCs w:val="16"/>
                <w:lang w:val="en-AU"/>
              </w:rPr>
              <w:t>Electrical continuity test report provided</w:t>
            </w:r>
          </w:p>
        </w:tc>
        <w:tc>
          <w:tcPr>
            <w:tcW w:w="929" w:type="dxa"/>
            <w:shd w:val="clear" w:color="auto" w:fill="auto"/>
          </w:tcPr>
          <w:p w14:paraId="29B25A61" w14:textId="77777777" w:rsidR="00455529" w:rsidRPr="00DB6792" w:rsidRDefault="00455529" w:rsidP="00DB6792">
            <w:pPr>
              <w:jc w:val="center"/>
              <w:rPr>
                <w:rFonts w:eastAsia="Calibri"/>
                <w:sz w:val="16"/>
                <w:szCs w:val="16"/>
                <w:lang w:val="en-AU"/>
              </w:rPr>
            </w:pPr>
          </w:p>
        </w:tc>
        <w:tc>
          <w:tcPr>
            <w:tcW w:w="1043" w:type="dxa"/>
            <w:shd w:val="clear" w:color="auto" w:fill="auto"/>
          </w:tcPr>
          <w:p w14:paraId="3A42027F" w14:textId="77777777" w:rsidR="00455529" w:rsidRPr="00DB6792" w:rsidRDefault="00455529" w:rsidP="00DB6792">
            <w:pPr>
              <w:jc w:val="center"/>
              <w:rPr>
                <w:rFonts w:eastAsia="Calibri"/>
                <w:sz w:val="16"/>
                <w:szCs w:val="16"/>
                <w:lang w:val="en-AU"/>
              </w:rPr>
            </w:pPr>
          </w:p>
        </w:tc>
      </w:tr>
      <w:tr w:rsidR="00455529" w:rsidRPr="00384741" w14:paraId="34B130E5" w14:textId="77777777" w:rsidTr="00DB6792">
        <w:trPr>
          <w:cantSplit/>
          <w:jc w:val="center"/>
        </w:trPr>
        <w:tc>
          <w:tcPr>
            <w:tcW w:w="394" w:type="dxa"/>
            <w:shd w:val="clear" w:color="auto" w:fill="auto"/>
          </w:tcPr>
          <w:p w14:paraId="26FC48B2" w14:textId="77777777" w:rsidR="00455529" w:rsidRPr="00DB6792" w:rsidRDefault="00455529" w:rsidP="00DB6792">
            <w:pPr>
              <w:jc w:val="center"/>
              <w:rPr>
                <w:rFonts w:eastAsia="Calibri"/>
                <w:sz w:val="16"/>
                <w:szCs w:val="16"/>
                <w:lang w:val="en-AU"/>
              </w:rPr>
            </w:pPr>
            <w:r w:rsidRPr="00DB6792">
              <w:rPr>
                <w:rFonts w:eastAsia="Calibri"/>
                <w:sz w:val="16"/>
                <w:szCs w:val="16"/>
                <w:lang w:val="en-AU"/>
              </w:rPr>
              <w:t>17</w:t>
            </w:r>
          </w:p>
        </w:tc>
        <w:tc>
          <w:tcPr>
            <w:tcW w:w="7545" w:type="dxa"/>
            <w:shd w:val="clear" w:color="auto" w:fill="auto"/>
          </w:tcPr>
          <w:p w14:paraId="377D92B5" w14:textId="77777777" w:rsidR="00455529" w:rsidRPr="00DB6792" w:rsidRDefault="00455529" w:rsidP="004127B5">
            <w:pPr>
              <w:rPr>
                <w:rFonts w:eastAsia="Calibri"/>
                <w:sz w:val="16"/>
                <w:szCs w:val="16"/>
                <w:lang w:val="en-AU"/>
              </w:rPr>
            </w:pPr>
            <w:r w:rsidRPr="00DB6792">
              <w:rPr>
                <w:rFonts w:eastAsia="Calibri"/>
                <w:sz w:val="16"/>
                <w:szCs w:val="16"/>
                <w:lang w:val="en-AU"/>
              </w:rPr>
              <w:t>Electrical insulation resistance report provided</w:t>
            </w:r>
          </w:p>
        </w:tc>
        <w:tc>
          <w:tcPr>
            <w:tcW w:w="929" w:type="dxa"/>
            <w:shd w:val="clear" w:color="auto" w:fill="auto"/>
          </w:tcPr>
          <w:p w14:paraId="6771EC83" w14:textId="77777777" w:rsidR="00455529" w:rsidRPr="00DB6792" w:rsidRDefault="00455529" w:rsidP="00DB6792">
            <w:pPr>
              <w:jc w:val="center"/>
              <w:rPr>
                <w:rFonts w:eastAsia="Calibri"/>
                <w:sz w:val="16"/>
                <w:szCs w:val="16"/>
                <w:lang w:val="en-AU"/>
              </w:rPr>
            </w:pPr>
          </w:p>
        </w:tc>
        <w:tc>
          <w:tcPr>
            <w:tcW w:w="1043" w:type="dxa"/>
            <w:shd w:val="clear" w:color="auto" w:fill="auto"/>
          </w:tcPr>
          <w:p w14:paraId="188B57BA" w14:textId="77777777" w:rsidR="00455529" w:rsidRPr="00DB6792" w:rsidRDefault="00455529" w:rsidP="00DB6792">
            <w:pPr>
              <w:jc w:val="center"/>
              <w:rPr>
                <w:rFonts w:eastAsia="Calibri"/>
                <w:sz w:val="16"/>
                <w:szCs w:val="16"/>
                <w:lang w:val="en-AU"/>
              </w:rPr>
            </w:pPr>
          </w:p>
        </w:tc>
      </w:tr>
      <w:tr w:rsidR="00A9160F" w:rsidRPr="00384741" w14:paraId="55A30B13" w14:textId="77777777" w:rsidTr="00DB6792">
        <w:trPr>
          <w:cantSplit/>
          <w:jc w:val="center"/>
        </w:trPr>
        <w:tc>
          <w:tcPr>
            <w:tcW w:w="394" w:type="dxa"/>
            <w:shd w:val="clear" w:color="auto" w:fill="auto"/>
          </w:tcPr>
          <w:p w14:paraId="511B711D" w14:textId="4FE32B93" w:rsidR="00A9160F" w:rsidRPr="00DB6792" w:rsidRDefault="0053632E" w:rsidP="00DB6792">
            <w:pPr>
              <w:jc w:val="center"/>
              <w:rPr>
                <w:rFonts w:eastAsia="Calibri"/>
                <w:sz w:val="16"/>
                <w:szCs w:val="16"/>
                <w:lang w:val="en-AU"/>
              </w:rPr>
            </w:pPr>
            <w:r>
              <w:rPr>
                <w:rFonts w:eastAsia="Calibri"/>
                <w:sz w:val="16"/>
                <w:szCs w:val="16"/>
                <w:lang w:val="en-AU"/>
              </w:rPr>
              <w:t>18</w:t>
            </w:r>
          </w:p>
        </w:tc>
        <w:tc>
          <w:tcPr>
            <w:tcW w:w="7545" w:type="dxa"/>
            <w:shd w:val="clear" w:color="auto" w:fill="auto"/>
          </w:tcPr>
          <w:p w14:paraId="24CF3483" w14:textId="3F76E4F4" w:rsidR="00A9160F" w:rsidRPr="00DB6792" w:rsidRDefault="00A9160F" w:rsidP="004127B5">
            <w:pPr>
              <w:rPr>
                <w:rFonts w:eastAsia="Calibri"/>
                <w:sz w:val="16"/>
                <w:szCs w:val="16"/>
                <w:lang w:val="en-AU"/>
              </w:rPr>
            </w:pPr>
            <w:r>
              <w:rPr>
                <w:rFonts w:eastAsia="Calibri"/>
                <w:sz w:val="16"/>
                <w:szCs w:val="16"/>
                <w:lang w:val="en-AU"/>
              </w:rPr>
              <w:t>Detector loop electrical test report provided</w:t>
            </w:r>
          </w:p>
        </w:tc>
        <w:tc>
          <w:tcPr>
            <w:tcW w:w="929" w:type="dxa"/>
            <w:shd w:val="clear" w:color="auto" w:fill="auto"/>
          </w:tcPr>
          <w:p w14:paraId="3C1E4A4D" w14:textId="77777777" w:rsidR="00A9160F" w:rsidRPr="00DB6792" w:rsidRDefault="00A9160F" w:rsidP="00DB6792">
            <w:pPr>
              <w:jc w:val="center"/>
              <w:rPr>
                <w:rFonts w:eastAsia="Calibri"/>
                <w:sz w:val="16"/>
                <w:szCs w:val="16"/>
                <w:lang w:val="en-AU"/>
              </w:rPr>
            </w:pPr>
          </w:p>
        </w:tc>
        <w:tc>
          <w:tcPr>
            <w:tcW w:w="1043" w:type="dxa"/>
            <w:shd w:val="clear" w:color="auto" w:fill="auto"/>
          </w:tcPr>
          <w:p w14:paraId="7115351A" w14:textId="77777777" w:rsidR="00A9160F" w:rsidRPr="00DB6792" w:rsidRDefault="00A9160F" w:rsidP="00DB6792">
            <w:pPr>
              <w:jc w:val="center"/>
              <w:rPr>
                <w:rFonts w:eastAsia="Calibri"/>
                <w:sz w:val="16"/>
                <w:szCs w:val="16"/>
                <w:lang w:val="en-AU"/>
              </w:rPr>
            </w:pPr>
          </w:p>
        </w:tc>
      </w:tr>
      <w:tr w:rsidR="00455529" w:rsidRPr="00384741" w14:paraId="5A90144C" w14:textId="77777777" w:rsidTr="00DB6792">
        <w:trPr>
          <w:cantSplit/>
          <w:jc w:val="center"/>
        </w:trPr>
        <w:tc>
          <w:tcPr>
            <w:tcW w:w="394" w:type="dxa"/>
            <w:shd w:val="clear" w:color="auto" w:fill="auto"/>
          </w:tcPr>
          <w:p w14:paraId="0CAD8F1F" w14:textId="54387BD7" w:rsidR="00455529" w:rsidRPr="00DB6792" w:rsidRDefault="00455529" w:rsidP="00DB6792">
            <w:pPr>
              <w:jc w:val="center"/>
              <w:rPr>
                <w:rFonts w:eastAsia="Calibri"/>
                <w:sz w:val="16"/>
                <w:szCs w:val="16"/>
                <w:lang w:val="en-AU"/>
              </w:rPr>
            </w:pPr>
            <w:r w:rsidRPr="00DB6792">
              <w:rPr>
                <w:rFonts w:eastAsia="Calibri"/>
                <w:sz w:val="16"/>
                <w:szCs w:val="16"/>
                <w:lang w:val="en-AU"/>
              </w:rPr>
              <w:t>1</w:t>
            </w:r>
            <w:r w:rsidR="0053632E">
              <w:rPr>
                <w:rFonts w:eastAsia="Calibri"/>
                <w:sz w:val="16"/>
                <w:szCs w:val="16"/>
                <w:lang w:val="en-AU"/>
              </w:rPr>
              <w:t>9</w:t>
            </w:r>
          </w:p>
        </w:tc>
        <w:tc>
          <w:tcPr>
            <w:tcW w:w="7545" w:type="dxa"/>
            <w:shd w:val="clear" w:color="auto" w:fill="auto"/>
          </w:tcPr>
          <w:p w14:paraId="79584823" w14:textId="77777777" w:rsidR="00455529" w:rsidRPr="00DB6792" w:rsidRDefault="00455529" w:rsidP="004127B5">
            <w:pPr>
              <w:rPr>
                <w:rFonts w:eastAsia="Calibri"/>
                <w:sz w:val="16"/>
                <w:szCs w:val="16"/>
                <w:lang w:val="en-AU"/>
              </w:rPr>
            </w:pPr>
            <w:r w:rsidRPr="00DB6792">
              <w:rPr>
                <w:rFonts w:eastAsia="Calibri"/>
                <w:sz w:val="16"/>
                <w:szCs w:val="16"/>
                <w:lang w:val="en-AU"/>
              </w:rPr>
              <w:t>Copy of CEOS for ALL electrical installation works, including conduit installation, provided</w:t>
            </w:r>
          </w:p>
        </w:tc>
        <w:tc>
          <w:tcPr>
            <w:tcW w:w="929" w:type="dxa"/>
            <w:shd w:val="clear" w:color="auto" w:fill="auto"/>
          </w:tcPr>
          <w:p w14:paraId="4AD4698A" w14:textId="77777777" w:rsidR="00455529" w:rsidRPr="00DB6792" w:rsidRDefault="00455529" w:rsidP="00DB6792">
            <w:pPr>
              <w:jc w:val="center"/>
              <w:rPr>
                <w:rFonts w:eastAsia="Calibri"/>
                <w:sz w:val="16"/>
                <w:szCs w:val="16"/>
                <w:lang w:val="en-AU"/>
              </w:rPr>
            </w:pPr>
          </w:p>
        </w:tc>
        <w:tc>
          <w:tcPr>
            <w:tcW w:w="1043" w:type="dxa"/>
            <w:shd w:val="clear" w:color="auto" w:fill="auto"/>
          </w:tcPr>
          <w:p w14:paraId="51E1B2AA" w14:textId="77777777" w:rsidR="00455529" w:rsidRPr="00DB6792" w:rsidRDefault="00455529" w:rsidP="00DB6792">
            <w:pPr>
              <w:jc w:val="center"/>
              <w:rPr>
                <w:rFonts w:eastAsia="Calibri"/>
                <w:sz w:val="16"/>
                <w:szCs w:val="16"/>
                <w:lang w:val="en-AU"/>
              </w:rPr>
            </w:pPr>
          </w:p>
        </w:tc>
      </w:tr>
      <w:tr w:rsidR="00455529" w:rsidRPr="00384741" w14:paraId="5AF0282C" w14:textId="77777777" w:rsidTr="00DB6792">
        <w:trPr>
          <w:cantSplit/>
          <w:jc w:val="center"/>
        </w:trPr>
        <w:tc>
          <w:tcPr>
            <w:tcW w:w="394" w:type="dxa"/>
            <w:shd w:val="clear" w:color="auto" w:fill="auto"/>
          </w:tcPr>
          <w:p w14:paraId="6467A111" w14:textId="485520BA" w:rsidR="00455529" w:rsidRPr="00DB6792" w:rsidRDefault="0053632E" w:rsidP="00DB6792">
            <w:pPr>
              <w:jc w:val="center"/>
              <w:rPr>
                <w:rFonts w:eastAsia="Calibri"/>
                <w:sz w:val="16"/>
                <w:szCs w:val="16"/>
                <w:lang w:val="en-AU"/>
              </w:rPr>
            </w:pPr>
            <w:r>
              <w:rPr>
                <w:rFonts w:eastAsia="Calibri"/>
                <w:sz w:val="16"/>
                <w:szCs w:val="16"/>
                <w:lang w:val="en-AU"/>
              </w:rPr>
              <w:t>20</w:t>
            </w:r>
          </w:p>
        </w:tc>
        <w:tc>
          <w:tcPr>
            <w:tcW w:w="7545" w:type="dxa"/>
            <w:shd w:val="clear" w:color="auto" w:fill="auto"/>
          </w:tcPr>
          <w:p w14:paraId="769AF3DF" w14:textId="77777777" w:rsidR="00455529" w:rsidRPr="00DB6792" w:rsidRDefault="00455529" w:rsidP="004127B5">
            <w:pPr>
              <w:rPr>
                <w:rFonts w:eastAsia="Calibri"/>
                <w:sz w:val="16"/>
                <w:szCs w:val="16"/>
                <w:lang w:val="en-AU"/>
              </w:rPr>
            </w:pPr>
            <w:r w:rsidRPr="00DB6792">
              <w:rPr>
                <w:rFonts w:eastAsia="Calibri"/>
                <w:sz w:val="16"/>
                <w:szCs w:val="16"/>
                <w:lang w:val="en-AU"/>
              </w:rPr>
              <w:t>Kerb structures completed</w:t>
            </w:r>
          </w:p>
        </w:tc>
        <w:tc>
          <w:tcPr>
            <w:tcW w:w="929" w:type="dxa"/>
            <w:shd w:val="clear" w:color="auto" w:fill="auto"/>
          </w:tcPr>
          <w:p w14:paraId="318AA507" w14:textId="77777777" w:rsidR="00455529" w:rsidRPr="00DB6792" w:rsidRDefault="00455529" w:rsidP="00DB6792">
            <w:pPr>
              <w:jc w:val="center"/>
              <w:rPr>
                <w:rFonts w:eastAsia="Calibri"/>
                <w:sz w:val="16"/>
                <w:szCs w:val="16"/>
                <w:lang w:val="en-AU"/>
              </w:rPr>
            </w:pPr>
          </w:p>
        </w:tc>
        <w:tc>
          <w:tcPr>
            <w:tcW w:w="1043" w:type="dxa"/>
            <w:shd w:val="clear" w:color="auto" w:fill="auto"/>
          </w:tcPr>
          <w:p w14:paraId="2EE9D07D" w14:textId="77777777" w:rsidR="00455529" w:rsidRPr="00DB6792" w:rsidRDefault="00455529" w:rsidP="00DB6792">
            <w:pPr>
              <w:jc w:val="center"/>
              <w:rPr>
                <w:rFonts w:eastAsia="Calibri"/>
                <w:sz w:val="16"/>
                <w:szCs w:val="16"/>
                <w:lang w:val="en-AU"/>
              </w:rPr>
            </w:pPr>
          </w:p>
        </w:tc>
      </w:tr>
      <w:tr w:rsidR="00455529" w:rsidRPr="00384741" w14:paraId="021DA2C3" w14:textId="77777777" w:rsidTr="00DB6792">
        <w:trPr>
          <w:cantSplit/>
          <w:jc w:val="center"/>
        </w:trPr>
        <w:tc>
          <w:tcPr>
            <w:tcW w:w="394" w:type="dxa"/>
            <w:shd w:val="clear" w:color="auto" w:fill="auto"/>
          </w:tcPr>
          <w:p w14:paraId="4A41F4E1" w14:textId="1DDD8FFA" w:rsidR="00455529" w:rsidRPr="00DB6792" w:rsidRDefault="00455529" w:rsidP="00DB6792">
            <w:pPr>
              <w:jc w:val="center"/>
              <w:rPr>
                <w:rFonts w:eastAsia="Calibri"/>
                <w:sz w:val="16"/>
                <w:szCs w:val="16"/>
                <w:lang w:val="en-AU"/>
              </w:rPr>
            </w:pPr>
            <w:r w:rsidRPr="00DB6792">
              <w:rPr>
                <w:rFonts w:eastAsia="Calibri"/>
                <w:sz w:val="16"/>
                <w:szCs w:val="16"/>
                <w:lang w:val="en-AU"/>
              </w:rPr>
              <w:t>2</w:t>
            </w:r>
            <w:r w:rsidR="0053632E">
              <w:rPr>
                <w:rFonts w:eastAsia="Calibri"/>
                <w:sz w:val="16"/>
                <w:szCs w:val="16"/>
                <w:lang w:val="en-AU"/>
              </w:rPr>
              <w:t>1</w:t>
            </w:r>
          </w:p>
        </w:tc>
        <w:tc>
          <w:tcPr>
            <w:tcW w:w="7545" w:type="dxa"/>
            <w:shd w:val="clear" w:color="auto" w:fill="auto"/>
          </w:tcPr>
          <w:p w14:paraId="5F5C2DDC" w14:textId="77777777" w:rsidR="00455529" w:rsidRPr="00DB6792" w:rsidRDefault="00455529" w:rsidP="004127B5">
            <w:pPr>
              <w:rPr>
                <w:rFonts w:eastAsia="Calibri"/>
                <w:sz w:val="16"/>
                <w:szCs w:val="16"/>
                <w:lang w:val="en-AU"/>
              </w:rPr>
            </w:pPr>
            <w:r w:rsidRPr="00DB6792">
              <w:rPr>
                <w:rFonts w:eastAsia="Calibri"/>
                <w:sz w:val="16"/>
                <w:szCs w:val="16"/>
                <w:lang w:val="en-AU"/>
              </w:rPr>
              <w:t>Line marking completed</w:t>
            </w:r>
          </w:p>
        </w:tc>
        <w:tc>
          <w:tcPr>
            <w:tcW w:w="929" w:type="dxa"/>
            <w:shd w:val="clear" w:color="auto" w:fill="auto"/>
          </w:tcPr>
          <w:p w14:paraId="6E582DC1" w14:textId="77777777" w:rsidR="00455529" w:rsidRPr="00DB6792" w:rsidRDefault="00455529" w:rsidP="00DB6792">
            <w:pPr>
              <w:jc w:val="center"/>
              <w:rPr>
                <w:rFonts w:eastAsia="Calibri"/>
                <w:sz w:val="16"/>
                <w:szCs w:val="16"/>
                <w:lang w:val="en-AU"/>
              </w:rPr>
            </w:pPr>
          </w:p>
        </w:tc>
        <w:tc>
          <w:tcPr>
            <w:tcW w:w="1043" w:type="dxa"/>
            <w:shd w:val="clear" w:color="auto" w:fill="auto"/>
          </w:tcPr>
          <w:p w14:paraId="47E04757" w14:textId="77777777" w:rsidR="00455529" w:rsidRPr="00DB6792" w:rsidRDefault="00455529" w:rsidP="00DB6792">
            <w:pPr>
              <w:jc w:val="center"/>
              <w:rPr>
                <w:rFonts w:eastAsia="Calibri"/>
                <w:sz w:val="16"/>
                <w:szCs w:val="16"/>
                <w:lang w:val="en-AU"/>
              </w:rPr>
            </w:pPr>
          </w:p>
        </w:tc>
      </w:tr>
    </w:tbl>
    <w:p w14:paraId="45F9B143" w14:textId="77777777" w:rsidR="00455529" w:rsidRPr="00BD388C" w:rsidRDefault="00455529" w:rsidP="00455529">
      <w:pPr>
        <w:rPr>
          <w:sz w:val="16"/>
          <w:szCs w:val="16"/>
          <w:lang w:val="en-AU"/>
        </w:rPr>
      </w:pPr>
    </w:p>
    <w:tbl>
      <w:tblPr>
        <w:tblW w:w="992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02" w:type="dxa"/>
          <w:bottom w:w="57" w:type="dxa"/>
        </w:tblCellMar>
        <w:tblLook w:val="01E0" w:firstRow="1" w:lastRow="1" w:firstColumn="1" w:lastColumn="1" w:noHBand="0" w:noVBand="0"/>
      </w:tblPr>
      <w:tblGrid>
        <w:gridCol w:w="9924"/>
      </w:tblGrid>
      <w:tr w:rsidR="00455529" w:rsidRPr="00384741" w14:paraId="36CB1790" w14:textId="77777777" w:rsidTr="00171CDA">
        <w:trPr>
          <w:cantSplit/>
          <w:trHeight w:val="2005"/>
          <w:jc w:val="center"/>
        </w:trPr>
        <w:tc>
          <w:tcPr>
            <w:tcW w:w="9924" w:type="dxa"/>
          </w:tcPr>
          <w:p w14:paraId="0A815A8C" w14:textId="0D954A4B" w:rsidR="00455529" w:rsidRDefault="00455529" w:rsidP="004127B5">
            <w:pPr>
              <w:rPr>
                <w:sz w:val="16"/>
                <w:szCs w:val="16"/>
              </w:rPr>
            </w:pPr>
            <w:r>
              <w:rPr>
                <w:sz w:val="16"/>
                <w:szCs w:val="16"/>
              </w:rPr>
              <w:t>For any items above where the response in ‘NO”, please provide reasons for DT</w:t>
            </w:r>
            <w:r w:rsidR="002808EF">
              <w:rPr>
                <w:sz w:val="16"/>
                <w:szCs w:val="16"/>
              </w:rPr>
              <w:t>P</w:t>
            </w:r>
            <w:r>
              <w:rPr>
                <w:sz w:val="16"/>
                <w:szCs w:val="16"/>
              </w:rPr>
              <w:t xml:space="preserve"> ITS assessment.</w:t>
            </w:r>
          </w:p>
          <w:p w14:paraId="40AFE403" w14:textId="00349F2E" w:rsidR="004127B5" w:rsidRPr="00384741" w:rsidRDefault="004127B5" w:rsidP="004127B5">
            <w:pPr>
              <w:rPr>
                <w:sz w:val="16"/>
                <w:szCs w:val="16"/>
              </w:rPr>
            </w:pPr>
          </w:p>
        </w:tc>
      </w:tr>
    </w:tbl>
    <w:p w14:paraId="2853CC4D" w14:textId="77777777" w:rsidR="00455529" w:rsidRPr="00BD388C" w:rsidRDefault="00455529" w:rsidP="00455529">
      <w:pPr>
        <w:rPr>
          <w:sz w:val="16"/>
          <w:szCs w:val="16"/>
          <w:lang w:val="en-AU"/>
        </w:rPr>
      </w:pPr>
    </w:p>
    <w:tbl>
      <w:tblPr>
        <w:tblW w:w="992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02" w:type="dxa"/>
          <w:bottom w:w="102" w:type="dxa"/>
        </w:tblCellMar>
        <w:tblLook w:val="01E0" w:firstRow="1" w:lastRow="1" w:firstColumn="1" w:lastColumn="1" w:noHBand="0" w:noVBand="0"/>
      </w:tblPr>
      <w:tblGrid>
        <w:gridCol w:w="6380"/>
        <w:gridCol w:w="3544"/>
      </w:tblGrid>
      <w:tr w:rsidR="00455529" w:rsidRPr="00384741" w14:paraId="49C5A6E7" w14:textId="77777777" w:rsidTr="00302133">
        <w:trPr>
          <w:cantSplit/>
          <w:jc w:val="center"/>
        </w:trPr>
        <w:tc>
          <w:tcPr>
            <w:tcW w:w="9924" w:type="dxa"/>
            <w:gridSpan w:val="2"/>
            <w:vAlign w:val="center"/>
          </w:tcPr>
          <w:p w14:paraId="31D16969" w14:textId="77777777" w:rsidR="00455529" w:rsidRPr="00384741" w:rsidRDefault="00455529" w:rsidP="00302133">
            <w:pPr>
              <w:rPr>
                <w:sz w:val="16"/>
                <w:szCs w:val="16"/>
              </w:rPr>
            </w:pPr>
            <w:bookmarkStart w:id="8" w:name="_Hlk83220786"/>
            <w:r w:rsidRPr="00384741">
              <w:rPr>
                <w:sz w:val="16"/>
                <w:szCs w:val="16"/>
              </w:rPr>
              <w:t>STS Pre</w:t>
            </w:r>
            <w:r>
              <w:rPr>
                <w:sz w:val="16"/>
                <w:szCs w:val="16"/>
              </w:rPr>
              <w:t>q</w:t>
            </w:r>
            <w:r w:rsidRPr="00384741">
              <w:rPr>
                <w:sz w:val="16"/>
                <w:szCs w:val="16"/>
              </w:rPr>
              <w:t>ualified Contractor:</w:t>
            </w:r>
          </w:p>
        </w:tc>
      </w:tr>
      <w:tr w:rsidR="00455529" w:rsidRPr="00384741" w14:paraId="396D8E09" w14:textId="77777777" w:rsidTr="00302133">
        <w:trPr>
          <w:cantSplit/>
          <w:jc w:val="center"/>
        </w:trPr>
        <w:tc>
          <w:tcPr>
            <w:tcW w:w="9924" w:type="dxa"/>
            <w:gridSpan w:val="2"/>
            <w:vAlign w:val="center"/>
          </w:tcPr>
          <w:p w14:paraId="3EA0C9E1" w14:textId="77777777" w:rsidR="00455529" w:rsidRPr="00384741" w:rsidRDefault="00455529" w:rsidP="00302133">
            <w:pPr>
              <w:rPr>
                <w:sz w:val="16"/>
                <w:szCs w:val="16"/>
              </w:rPr>
            </w:pPr>
            <w:r w:rsidRPr="00384741">
              <w:rPr>
                <w:sz w:val="16"/>
                <w:szCs w:val="16"/>
              </w:rPr>
              <w:t>Contractor representative:</w:t>
            </w:r>
          </w:p>
        </w:tc>
      </w:tr>
      <w:tr w:rsidR="00455529" w:rsidRPr="00384741" w14:paraId="26F51561" w14:textId="77777777" w:rsidTr="00302133">
        <w:trPr>
          <w:cantSplit/>
          <w:jc w:val="center"/>
        </w:trPr>
        <w:tc>
          <w:tcPr>
            <w:tcW w:w="6380" w:type="dxa"/>
            <w:vAlign w:val="center"/>
          </w:tcPr>
          <w:p w14:paraId="3AEECC2E" w14:textId="77777777" w:rsidR="00455529" w:rsidRPr="00384741" w:rsidRDefault="00455529" w:rsidP="00302133">
            <w:pPr>
              <w:rPr>
                <w:sz w:val="16"/>
                <w:szCs w:val="16"/>
              </w:rPr>
            </w:pPr>
            <w:r w:rsidRPr="00384741">
              <w:rPr>
                <w:sz w:val="16"/>
                <w:szCs w:val="16"/>
              </w:rPr>
              <w:t>Signed:</w:t>
            </w:r>
          </w:p>
        </w:tc>
        <w:tc>
          <w:tcPr>
            <w:tcW w:w="3544" w:type="dxa"/>
            <w:vAlign w:val="center"/>
          </w:tcPr>
          <w:p w14:paraId="761BE38A" w14:textId="77777777" w:rsidR="00455529" w:rsidRPr="00384741" w:rsidRDefault="00455529" w:rsidP="00302133">
            <w:pPr>
              <w:rPr>
                <w:sz w:val="16"/>
                <w:szCs w:val="16"/>
              </w:rPr>
            </w:pPr>
            <w:r w:rsidRPr="00384741">
              <w:rPr>
                <w:sz w:val="16"/>
                <w:szCs w:val="16"/>
              </w:rPr>
              <w:t>Date:</w:t>
            </w:r>
          </w:p>
        </w:tc>
      </w:tr>
      <w:tr w:rsidR="00455529" w:rsidRPr="00384741" w14:paraId="3179006E" w14:textId="77777777" w:rsidTr="00302133">
        <w:trPr>
          <w:cantSplit/>
          <w:jc w:val="center"/>
        </w:trPr>
        <w:tc>
          <w:tcPr>
            <w:tcW w:w="9924" w:type="dxa"/>
            <w:gridSpan w:val="2"/>
            <w:vAlign w:val="center"/>
          </w:tcPr>
          <w:p w14:paraId="2341E19D" w14:textId="77777777" w:rsidR="00455529" w:rsidRPr="00384741" w:rsidRDefault="00455529" w:rsidP="00302133">
            <w:pPr>
              <w:rPr>
                <w:sz w:val="16"/>
                <w:szCs w:val="16"/>
              </w:rPr>
            </w:pPr>
            <w:r w:rsidRPr="00384741">
              <w:rPr>
                <w:sz w:val="16"/>
                <w:szCs w:val="16"/>
              </w:rPr>
              <w:t>Superintendent representative:</w:t>
            </w:r>
          </w:p>
        </w:tc>
      </w:tr>
      <w:tr w:rsidR="00455529" w:rsidRPr="00384741" w14:paraId="7C5AB149" w14:textId="77777777" w:rsidTr="00302133">
        <w:trPr>
          <w:cantSplit/>
          <w:jc w:val="center"/>
        </w:trPr>
        <w:tc>
          <w:tcPr>
            <w:tcW w:w="6380" w:type="dxa"/>
            <w:vAlign w:val="center"/>
          </w:tcPr>
          <w:p w14:paraId="0A123EE0" w14:textId="77777777" w:rsidR="00455529" w:rsidRPr="00384741" w:rsidRDefault="00455529" w:rsidP="00302133">
            <w:pPr>
              <w:rPr>
                <w:sz w:val="16"/>
                <w:szCs w:val="16"/>
              </w:rPr>
            </w:pPr>
            <w:r w:rsidRPr="00384741">
              <w:rPr>
                <w:sz w:val="16"/>
                <w:szCs w:val="16"/>
              </w:rPr>
              <w:t>Signed:</w:t>
            </w:r>
          </w:p>
        </w:tc>
        <w:tc>
          <w:tcPr>
            <w:tcW w:w="3544" w:type="dxa"/>
            <w:vAlign w:val="center"/>
          </w:tcPr>
          <w:p w14:paraId="7902D2B7" w14:textId="77777777" w:rsidR="00455529" w:rsidRPr="00384741" w:rsidRDefault="00455529" w:rsidP="00302133">
            <w:pPr>
              <w:rPr>
                <w:sz w:val="16"/>
                <w:szCs w:val="16"/>
              </w:rPr>
            </w:pPr>
            <w:r w:rsidRPr="00384741">
              <w:rPr>
                <w:sz w:val="16"/>
                <w:szCs w:val="16"/>
              </w:rPr>
              <w:t>Date:</w:t>
            </w:r>
          </w:p>
        </w:tc>
      </w:tr>
      <w:bookmarkEnd w:id="8"/>
    </w:tbl>
    <w:p w14:paraId="3E5032A2" w14:textId="77777777" w:rsidR="00455529" w:rsidRDefault="00455529" w:rsidP="00455529"/>
    <w:p w14:paraId="1860628F" w14:textId="652EC557" w:rsidR="009A1B67" w:rsidRDefault="00A478B1" w:rsidP="009A1B67">
      <w:r>
        <w:rPr>
          <w:lang w:val="en-AU"/>
        </w:rPr>
        <w:br w:type="page"/>
      </w:r>
      <w:r w:rsidR="009A1B67">
        <w:t xml:space="preserve"> </w:t>
      </w:r>
    </w:p>
    <w:p w14:paraId="0E9E3813" w14:textId="5F4EFA25" w:rsidR="00A478B1" w:rsidRPr="003F7D48" w:rsidRDefault="00EF759C" w:rsidP="00A478B1">
      <w:pPr>
        <w:rPr>
          <w:b/>
          <w:bCs/>
          <w:sz w:val="24"/>
          <w:szCs w:val="24"/>
        </w:rPr>
      </w:pPr>
      <w:r>
        <w:rPr>
          <w:b/>
          <w:bCs/>
          <w:noProof/>
          <w:snapToGrid/>
          <w:sz w:val="24"/>
          <w:szCs w:val="24"/>
        </w:rPr>
        <mc:AlternateContent>
          <mc:Choice Requires="wpg">
            <w:drawing>
              <wp:anchor distT="0" distB="0" distL="114300" distR="114300" simplePos="0" relativeHeight="251656704" behindDoc="1" locked="1" layoutInCell="1" allowOverlap="1" wp14:anchorId="5EF62E6F" wp14:editId="6E80D3EC">
                <wp:simplePos x="0" y="0"/>
                <wp:positionH relativeFrom="page">
                  <wp:posOffset>678815</wp:posOffset>
                </wp:positionH>
                <wp:positionV relativeFrom="page">
                  <wp:posOffset>364490</wp:posOffset>
                </wp:positionV>
                <wp:extent cx="6400165" cy="733425"/>
                <wp:effectExtent l="0" t="0" r="0" b="0"/>
                <wp:wrapNone/>
                <wp:docPr id="66"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00165" cy="733425"/>
                          <a:chOff x="0" y="0"/>
                          <a:chExt cx="8318752" cy="752093"/>
                        </a:xfrm>
                      </wpg:grpSpPr>
                      <wps:wsp>
                        <wps:cNvPr id="67" name="Free-form: Shape 10"/>
                        <wps:cNvSpPr/>
                        <wps:spPr>
                          <a:xfrm>
                            <a:off x="0" y="214883"/>
                            <a:ext cx="8102726" cy="537209"/>
                          </a:xfrm>
                          <a:custGeom>
                            <a:avLst/>
                            <a:gdLst>
                              <a:gd name="connsiteX0" fmla="*/ 0 w 8102726"/>
                              <a:gd name="connsiteY0" fmla="*/ 0 h 537209"/>
                              <a:gd name="connsiteX1" fmla="*/ 8102727 w 8102726"/>
                              <a:gd name="connsiteY1" fmla="*/ 0 h 537209"/>
                              <a:gd name="connsiteX2" fmla="*/ 8102727 w 8102726"/>
                              <a:gd name="connsiteY2" fmla="*/ 537210 h 537209"/>
                              <a:gd name="connsiteX3" fmla="*/ 0 w 8102726"/>
                              <a:gd name="connsiteY3" fmla="*/ 537210 h 537209"/>
                              <a:gd name="connsiteX4" fmla="*/ 0 w 8102726"/>
                              <a:gd name="connsiteY4" fmla="*/ 0 h 537209"/>
                              <a:gd name="connsiteX5" fmla="*/ 0 w 8102726"/>
                              <a:gd name="connsiteY5" fmla="*/ 0 h 5372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102726" h="537209">
                                <a:moveTo>
                                  <a:pt x="0" y="0"/>
                                </a:moveTo>
                                <a:lnTo>
                                  <a:pt x="8102727" y="0"/>
                                </a:lnTo>
                                <a:lnTo>
                                  <a:pt x="8102727" y="537210"/>
                                </a:lnTo>
                                <a:lnTo>
                                  <a:pt x="0" y="537210"/>
                                </a:lnTo>
                                <a:lnTo>
                                  <a:pt x="0" y="0"/>
                                </a:lnTo>
                                <a:lnTo>
                                  <a:pt x="0" y="0"/>
                                </a:lnTo>
                                <a:close/>
                              </a:path>
                            </a:pathLst>
                          </a:custGeom>
                          <a:solidFill>
                            <a:srgbClr val="E1EDF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8" name="Free-form: Shape 19"/>
                        <wps:cNvSpPr/>
                        <wps:spPr>
                          <a:xfrm>
                            <a:off x="8102726" y="0"/>
                            <a:ext cx="216026" cy="214883"/>
                          </a:xfrm>
                          <a:custGeom>
                            <a:avLst/>
                            <a:gdLst>
                              <a:gd name="connsiteX0" fmla="*/ 0 w 216026"/>
                              <a:gd name="connsiteY0" fmla="*/ 0 h 214883"/>
                              <a:gd name="connsiteX1" fmla="*/ 216027 w 216026"/>
                              <a:gd name="connsiteY1" fmla="*/ 0 h 214883"/>
                              <a:gd name="connsiteX2" fmla="*/ 216027 w 216026"/>
                              <a:gd name="connsiteY2" fmla="*/ 214884 h 214883"/>
                              <a:gd name="connsiteX3" fmla="*/ 0 w 216026"/>
                              <a:gd name="connsiteY3" fmla="*/ 214884 h 214883"/>
                              <a:gd name="connsiteX4" fmla="*/ 0 w 216026"/>
                              <a:gd name="connsiteY4" fmla="*/ 0 h 214883"/>
                              <a:gd name="connsiteX5" fmla="*/ 0 w 216026"/>
                              <a:gd name="connsiteY5" fmla="*/ 0 h 21488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16026" h="214883">
                                <a:moveTo>
                                  <a:pt x="0" y="0"/>
                                </a:moveTo>
                                <a:lnTo>
                                  <a:pt x="216027" y="0"/>
                                </a:lnTo>
                                <a:lnTo>
                                  <a:pt x="216027" y="214884"/>
                                </a:lnTo>
                                <a:lnTo>
                                  <a:pt x="0" y="214884"/>
                                </a:lnTo>
                                <a:lnTo>
                                  <a:pt x="0" y="0"/>
                                </a:lnTo>
                                <a:lnTo>
                                  <a:pt x="0" y="0"/>
                                </a:lnTo>
                                <a:close/>
                              </a:path>
                            </a:pathLst>
                          </a:custGeom>
                          <a:solidFill>
                            <a:srgbClr val="FFFFFF"/>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cNvPr id="69" name="Graphic 12"/>
                        <wpg:cNvGrpSpPr/>
                        <wpg:grpSpPr>
                          <a:xfrm>
                            <a:off x="7420355" y="214883"/>
                            <a:ext cx="682371" cy="537210"/>
                            <a:chOff x="7420355" y="214883"/>
                            <a:chExt cx="682371" cy="537210"/>
                          </a:xfrm>
                        </wpg:grpSpPr>
                        <wps:wsp>
                          <wps:cNvPr id="70" name="Free-form: Shape 22"/>
                          <wps:cNvSpPr/>
                          <wps:spPr>
                            <a:xfrm>
                              <a:off x="7420355" y="426338"/>
                              <a:ext cx="379476" cy="325755"/>
                            </a:xfrm>
                            <a:custGeom>
                              <a:avLst/>
                              <a:gdLst>
                                <a:gd name="connsiteX0" fmla="*/ 155067 w 379476"/>
                                <a:gd name="connsiteY0" fmla="*/ 0 h 325755"/>
                                <a:gd name="connsiteX1" fmla="*/ 0 w 379476"/>
                                <a:gd name="connsiteY1" fmla="*/ 325755 h 325755"/>
                                <a:gd name="connsiteX2" fmla="*/ 224504 w 379476"/>
                                <a:gd name="connsiteY2" fmla="*/ 325755 h 325755"/>
                                <a:gd name="connsiteX3" fmla="*/ 379476 w 379476"/>
                                <a:gd name="connsiteY3" fmla="*/ 0 h 325755"/>
                                <a:gd name="connsiteX4" fmla="*/ 155067 w 379476"/>
                                <a:gd name="connsiteY4" fmla="*/ 0 h 325755"/>
                                <a:gd name="connsiteX5" fmla="*/ 155067 w 379476"/>
                                <a:gd name="connsiteY5" fmla="*/ 0 h 325755"/>
                                <a:gd name="connsiteX6" fmla="*/ 155067 w 379476"/>
                                <a:gd name="connsiteY6" fmla="*/ 0 h 3257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79476" h="325755">
                                  <a:moveTo>
                                    <a:pt x="155067" y="0"/>
                                  </a:moveTo>
                                  <a:lnTo>
                                    <a:pt x="0" y="325755"/>
                                  </a:lnTo>
                                  <a:lnTo>
                                    <a:pt x="224504" y="325755"/>
                                  </a:lnTo>
                                  <a:lnTo>
                                    <a:pt x="379476" y="0"/>
                                  </a:lnTo>
                                  <a:lnTo>
                                    <a:pt x="155067" y="0"/>
                                  </a:lnTo>
                                  <a:lnTo>
                                    <a:pt x="155067" y="0"/>
                                  </a:lnTo>
                                  <a:lnTo>
                                    <a:pt x="155067" y="0"/>
                                  </a:lnTo>
                                  <a:close/>
                                </a:path>
                              </a:pathLst>
                            </a:custGeom>
                            <a:solidFill>
                              <a:srgbClr val="00B1A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1" name="Free-form: Shape 23"/>
                          <wps:cNvSpPr/>
                          <wps:spPr>
                            <a:xfrm>
                              <a:off x="7799832" y="214883"/>
                              <a:ext cx="302894" cy="211454"/>
                            </a:xfrm>
                            <a:custGeom>
                              <a:avLst/>
                              <a:gdLst>
                                <a:gd name="connsiteX0" fmla="*/ 201930 w 302894"/>
                                <a:gd name="connsiteY0" fmla="*/ 211455 h 211454"/>
                                <a:gd name="connsiteX1" fmla="*/ 302895 w 302894"/>
                                <a:gd name="connsiteY1" fmla="*/ 0 h 211454"/>
                                <a:gd name="connsiteX2" fmla="*/ 100775 w 302894"/>
                                <a:gd name="connsiteY2" fmla="*/ 0 h 211454"/>
                                <a:gd name="connsiteX3" fmla="*/ 0 w 302894"/>
                                <a:gd name="connsiteY3" fmla="*/ 211455 h 211454"/>
                                <a:gd name="connsiteX4" fmla="*/ 201930 w 302894"/>
                                <a:gd name="connsiteY4" fmla="*/ 211455 h 211454"/>
                                <a:gd name="connsiteX5" fmla="*/ 201930 w 302894"/>
                                <a:gd name="connsiteY5" fmla="*/ 211455 h 211454"/>
                                <a:gd name="connsiteX6" fmla="*/ 201930 w 302894"/>
                                <a:gd name="connsiteY6" fmla="*/ 211455 h 2114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02894" h="211454">
                                  <a:moveTo>
                                    <a:pt x="201930" y="211455"/>
                                  </a:moveTo>
                                  <a:lnTo>
                                    <a:pt x="302895" y="0"/>
                                  </a:lnTo>
                                  <a:lnTo>
                                    <a:pt x="100775" y="0"/>
                                  </a:lnTo>
                                  <a:lnTo>
                                    <a:pt x="0" y="211455"/>
                                  </a:lnTo>
                                  <a:lnTo>
                                    <a:pt x="201930" y="211455"/>
                                  </a:lnTo>
                                  <a:lnTo>
                                    <a:pt x="201930" y="211455"/>
                                  </a:lnTo>
                                  <a:lnTo>
                                    <a:pt x="201930" y="211455"/>
                                  </a:lnTo>
                                  <a:close/>
                                </a:path>
                              </a:pathLst>
                            </a:custGeom>
                            <a:solidFill>
                              <a:srgbClr val="CDDC2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2" name="Free-form: Shape 24"/>
                          <wps:cNvSpPr/>
                          <wps:spPr>
                            <a:xfrm>
                              <a:off x="7699248" y="214883"/>
                              <a:ext cx="302514" cy="211454"/>
                            </a:xfrm>
                            <a:custGeom>
                              <a:avLst/>
                              <a:gdLst>
                                <a:gd name="connsiteX0" fmla="*/ 302514 w 302514"/>
                                <a:gd name="connsiteY0" fmla="*/ 211455 h 211454"/>
                                <a:gd name="connsiteX1" fmla="*/ 201359 w 302514"/>
                                <a:gd name="connsiteY1" fmla="*/ 0 h 211454"/>
                                <a:gd name="connsiteX2" fmla="*/ 0 w 302514"/>
                                <a:gd name="connsiteY2" fmla="*/ 0 h 211454"/>
                                <a:gd name="connsiteX3" fmla="*/ 100584 w 302514"/>
                                <a:gd name="connsiteY3" fmla="*/ 211455 h 211454"/>
                                <a:gd name="connsiteX4" fmla="*/ 301752 w 302514"/>
                                <a:gd name="connsiteY4" fmla="*/ 211455 h 211454"/>
                                <a:gd name="connsiteX5" fmla="*/ 301752 w 302514"/>
                                <a:gd name="connsiteY5" fmla="*/ 211455 h 211454"/>
                                <a:gd name="connsiteX6" fmla="*/ 302514 w 302514"/>
                                <a:gd name="connsiteY6" fmla="*/ 211455 h 2114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02514" h="211454">
                                  <a:moveTo>
                                    <a:pt x="302514" y="211455"/>
                                  </a:moveTo>
                                  <a:lnTo>
                                    <a:pt x="201359" y="0"/>
                                  </a:lnTo>
                                  <a:lnTo>
                                    <a:pt x="0" y="0"/>
                                  </a:lnTo>
                                  <a:lnTo>
                                    <a:pt x="100584" y="211455"/>
                                  </a:lnTo>
                                  <a:lnTo>
                                    <a:pt x="301752" y="211455"/>
                                  </a:lnTo>
                                  <a:lnTo>
                                    <a:pt x="301752" y="211455"/>
                                  </a:lnTo>
                                  <a:lnTo>
                                    <a:pt x="302514" y="211455"/>
                                  </a:lnTo>
                                  <a:close/>
                                </a:path>
                              </a:pathLst>
                            </a:custGeom>
                            <a:solidFill>
                              <a:srgbClr val="FFFFFF">
                                <a:alpha val="60000"/>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3" name="Free-form: Shape 25"/>
                          <wps:cNvSpPr/>
                          <wps:spPr>
                            <a:xfrm>
                              <a:off x="7575423" y="426338"/>
                              <a:ext cx="379475" cy="325755"/>
                            </a:xfrm>
                            <a:custGeom>
                              <a:avLst/>
                              <a:gdLst>
                                <a:gd name="connsiteX0" fmla="*/ 154781 w 379475"/>
                                <a:gd name="connsiteY0" fmla="*/ 325755 h 325755"/>
                                <a:gd name="connsiteX1" fmla="*/ 379476 w 379475"/>
                                <a:gd name="connsiteY1" fmla="*/ 325755 h 325755"/>
                                <a:gd name="connsiteX2" fmla="*/ 224409 w 379475"/>
                                <a:gd name="connsiteY2" fmla="*/ 0 h 325755"/>
                                <a:gd name="connsiteX3" fmla="*/ 0 w 379475"/>
                                <a:gd name="connsiteY3" fmla="*/ 0 h 325755"/>
                                <a:gd name="connsiteX4" fmla="*/ 154781 w 379475"/>
                                <a:gd name="connsiteY4" fmla="*/ 325755 h 32575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79475" h="325755">
                                  <a:moveTo>
                                    <a:pt x="154781" y="325755"/>
                                  </a:moveTo>
                                  <a:lnTo>
                                    <a:pt x="379476" y="325755"/>
                                  </a:lnTo>
                                  <a:lnTo>
                                    <a:pt x="224409" y="0"/>
                                  </a:lnTo>
                                  <a:lnTo>
                                    <a:pt x="0" y="0"/>
                                  </a:lnTo>
                                  <a:lnTo>
                                    <a:pt x="154781" y="325755"/>
                                  </a:lnTo>
                                  <a:close/>
                                </a:path>
                              </a:pathLst>
                            </a:custGeom>
                            <a:solidFill>
                              <a:srgbClr val="FFFFFF">
                                <a:alpha val="60000"/>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0C5DDE11" id="Group 66" o:spid="_x0000_s1026" style="position:absolute;margin-left:53.45pt;margin-top:28.7pt;width:503.95pt;height:57.75pt;z-index:-251659776;mso-position-horizontal-relative:page;mso-position-vertical-relative:page;mso-width-relative:margin;mso-height-relative:margin" coordsize="83187,7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">
                <v:shape id="Free-form: Shape 10" o:spid="_x0000_s1027" style="position:absolute;top:2148;width:81027;height:5372;visibility:visible;mso-wrap-style:square;v-text-anchor:middle" coordsize="8102726,537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" path="m,l8102727,r,537210l,537210,,,,xe" fillcolor="#e1edf9" stroked="f">
                  <v:stroke joinstyle="miter"/>
                  <v:path arrowok="t" o:connecttype="custom" o:connectlocs="0,0;8102727,0;8102727,537210;0,537210;0,0;0,0" o:connectangles="0,0,0,0,0,0"/>
                </v:shape>
                <v:shape id="Free-form: Shape 19" o:spid="_x0000_s1028" style="position:absolute;left:81027;width:2160;height:2148;visibility:visible;mso-wrap-style:square;v-text-anchor:middle" coordsize="216026,214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" path="m,l216027,r,214884l,214884,,,,xe" stroked="f">
                  <v:stroke joinstyle="miter"/>
                  <v:path arrowok="t" o:connecttype="custom" o:connectlocs="0,0;216027,0;216027,214884;0,214884;0,0;0,0" o:connectangles="0,0,0,0,0,0"/>
                </v:shape>
                <v:group id="Graphic 12" o:spid="_x0000_s1029" style="position:absolute;left:74203;top:2148;width:6824;height:5372" coordorigin="74203,2148" coordsize="6823,5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shape id="Free-form: Shape 22" o:spid="_x0000_s1030" style="position:absolute;left:74203;top:4263;width:3795;height:3257;visibility:visible;mso-wrap-style:square;v-text-anchor:middle" coordsize="379476,325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" path="m155067,l,325755r224504,l379476,,155067,r,l155067,xe" fillcolor="#00b1a9" stroked="f">
                    <v:stroke joinstyle="miter"/>
                    <v:path arrowok="t" o:connecttype="custom" o:connectlocs="155067,0;0,325755;224504,325755;379476,0;155067,0;155067,0;155067,0" o:connectangles="0,0,0,0,0,0,0"/>
                  </v:shape>
                  <v:shape id="Free-form: Shape 23" o:spid="_x0000_s1031" style="position:absolute;left:77998;top:2148;width:3029;height:2115;visibility:visible;mso-wrap-style:square;v-text-anchor:middle" coordsize="302894,211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" path="m201930,211455l302895,,100775,,,211455r201930,l201930,211455r,xe" fillcolor="#cddc29" stroked="f">
                    <v:stroke joinstyle="miter"/>
                    <v:path arrowok="t" o:connecttype="custom" o:connectlocs="201930,211455;302895,0;100775,0;0,211455;201930,211455;201930,211455;201930,211455" o:connectangles="0,0,0,0,0,0,0"/>
                  </v:shape>
                  <v:shape id="Free-form: Shape 24" o:spid="_x0000_s1032" style="position:absolute;left:76992;top:2148;width:3025;height:2115;visibility:visible;mso-wrap-style:square;v-text-anchor:middle" coordsize="302514,211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" path="m302514,211455l201359,,,,100584,211455r201168,l301752,211455r762,xe" stroked="f">
                    <v:fill opacity="39321f"/>
                    <v:stroke joinstyle="miter"/>
                    <v:path arrowok="t" o:connecttype="custom" o:connectlocs="302514,211455;201359,0;0,0;100584,211455;301752,211455;301752,211455;302514,211455" o:connectangles="0,0,0,0,0,0,0"/>
                  </v:shape>
                  <v:shape id="Free-form: Shape 25" o:spid="_x0000_s1033" style="position:absolute;left:75754;top:4263;width:3794;height:3257;visibility:visible;mso-wrap-style:square;v-text-anchor:middle" coordsize="379475,325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" path="m154781,325755r224695,l224409,,,,154781,325755xe" stroked="f">
                    <v:fill opacity="39321f"/>
                    <v:stroke joinstyle="miter"/>
                    <v:path arrowok="t" o:connecttype="custom" o:connectlocs="154781,325755;379476,325755;224409,0;0,0;154781,325755" o:connectangles="0,0,0,0,0"/>
                  </v:shape>
                </v:group>
                <w10:wrap anchorx="page" anchory="page"/>
                <w10:anchorlock/>
              </v:group>
            </w:pict>
          </mc:Fallback>
        </mc:AlternateContent>
      </w:r>
      <w:r w:rsidR="00A478B1" w:rsidRPr="003F7D48">
        <w:rPr>
          <w:b/>
          <w:bCs/>
          <w:sz w:val="24"/>
          <w:szCs w:val="24"/>
        </w:rPr>
        <w:t>Traffic signal installation</w:t>
      </w:r>
      <w:r w:rsidR="0086695A" w:rsidRPr="0086695A">
        <w:rPr>
          <w:sz w:val="24"/>
          <w:szCs w:val="24"/>
        </w:rPr>
        <w:t xml:space="preserve"> – Attachment </w:t>
      </w:r>
      <w:r w:rsidR="00777641">
        <w:rPr>
          <w:sz w:val="24"/>
          <w:szCs w:val="24"/>
        </w:rPr>
        <w:t>G</w:t>
      </w:r>
      <w:r w:rsidR="00EC4287" w:rsidRPr="00EC4287">
        <w:t xml:space="preserve"> (page 1 of </w:t>
      </w:r>
      <w:r w:rsidR="00EC4287">
        <w:t>5</w:t>
      </w:r>
      <w:r w:rsidR="00EC4287" w:rsidRPr="00EC4287">
        <w:t>)</w:t>
      </w:r>
    </w:p>
    <w:p w14:paraId="66D9E653" w14:textId="14E06CDA" w:rsidR="00A478B1" w:rsidRDefault="00A478B1" w:rsidP="00A478B1">
      <w:r>
        <w:rPr>
          <w:b/>
          <w:bCs/>
          <w:sz w:val="28"/>
          <w:szCs w:val="28"/>
        </w:rPr>
        <w:t xml:space="preserve">Flash </w:t>
      </w:r>
      <w:r w:rsidRPr="004E0434">
        <w:rPr>
          <w:b/>
          <w:bCs/>
          <w:sz w:val="28"/>
          <w:szCs w:val="28"/>
        </w:rPr>
        <w:t xml:space="preserve">Test </w:t>
      </w:r>
      <w:r w:rsidR="00F05E4E">
        <w:rPr>
          <w:b/>
          <w:bCs/>
          <w:sz w:val="28"/>
          <w:szCs w:val="28"/>
        </w:rPr>
        <w:t>/ Ped Detector Operation</w:t>
      </w:r>
      <w:r w:rsidR="0086695A">
        <w:rPr>
          <w:b/>
          <w:bCs/>
          <w:sz w:val="28"/>
          <w:szCs w:val="28"/>
        </w:rPr>
        <w:t xml:space="preserve"> Test</w:t>
      </w:r>
      <w:r w:rsidRPr="00BA4AB3">
        <w:rPr>
          <w:sz w:val="28"/>
          <w:szCs w:val="28"/>
        </w:rPr>
        <w:t xml:space="preserve"> (</w:t>
      </w:r>
      <w:r>
        <w:rPr>
          <w:sz w:val="28"/>
          <w:szCs w:val="28"/>
        </w:rPr>
        <w:t>Instructions</w:t>
      </w:r>
      <w:r w:rsidRPr="00BA4AB3">
        <w:rPr>
          <w:sz w:val="28"/>
          <w:szCs w:val="28"/>
        </w:rPr>
        <w:t>)</w:t>
      </w:r>
    </w:p>
    <w:p w14:paraId="5065EB8C" w14:textId="77777777" w:rsidR="00A478B1" w:rsidRDefault="00A478B1" w:rsidP="00A478B1">
      <w:pPr>
        <w:rPr>
          <w:lang w:val="en-AU"/>
        </w:rPr>
      </w:pPr>
    </w:p>
    <w:p w14:paraId="710A3B30" w14:textId="49C02A1D" w:rsidR="00A478B1" w:rsidRDefault="00A478B1" w:rsidP="00A478B1">
      <w:pPr>
        <w:rPr>
          <w:lang w:val="en-AU"/>
        </w:rPr>
      </w:pPr>
    </w:p>
    <w:p w14:paraId="6C1C6683" w14:textId="77777777" w:rsidR="00B3117C" w:rsidRDefault="00B3117C" w:rsidP="00A478B1">
      <w:pPr>
        <w:rPr>
          <w:lang w:val="en-AU"/>
        </w:rPr>
      </w:pPr>
    </w:p>
    <w:p w14:paraId="308D9EC5" w14:textId="0A4F9DF6" w:rsidR="00A478B1" w:rsidRPr="005E4C73" w:rsidRDefault="0053632E" w:rsidP="00A478B1">
      <w:pPr>
        <w:rPr>
          <w:b/>
          <w:bCs/>
          <w:lang w:val="en-AU"/>
        </w:rPr>
      </w:pPr>
      <w:r>
        <w:rPr>
          <w:b/>
          <w:bCs/>
          <w:lang w:val="en-AU"/>
        </w:rPr>
        <w:t>F</w:t>
      </w:r>
      <w:r w:rsidR="00B3117C">
        <w:rPr>
          <w:b/>
          <w:bCs/>
          <w:lang w:val="en-AU"/>
        </w:rPr>
        <w:t>1</w:t>
      </w:r>
      <w:r w:rsidR="00B3117C">
        <w:rPr>
          <w:b/>
          <w:bCs/>
          <w:lang w:val="en-AU"/>
        </w:rPr>
        <w:tab/>
      </w:r>
      <w:r w:rsidR="005E4C73">
        <w:rPr>
          <w:b/>
          <w:bCs/>
          <w:lang w:val="en-AU"/>
        </w:rPr>
        <w:t>Preparation</w:t>
      </w:r>
    </w:p>
    <w:p w14:paraId="45645FBC" w14:textId="06EE8F1F" w:rsidR="005E4C73" w:rsidRDefault="005E4C73" w:rsidP="00A478B1">
      <w:pPr>
        <w:rPr>
          <w:lang w:val="en-AU"/>
        </w:rPr>
      </w:pPr>
    </w:p>
    <w:p w14:paraId="08F540BA" w14:textId="2A4EF7B7" w:rsidR="005E4C73" w:rsidRDefault="005E4C73" w:rsidP="00A478B1">
      <w:pPr>
        <w:rPr>
          <w:lang w:val="en-AU"/>
        </w:rPr>
      </w:pPr>
      <w:r>
        <w:rPr>
          <w:lang w:val="en-AU"/>
        </w:rPr>
        <w:t>Prior to undertaking the flash test the DTP representative shall confirm that all lanterns shown on the plan have been installed correctly.</w:t>
      </w:r>
    </w:p>
    <w:p w14:paraId="0D65C588" w14:textId="3C06AEB0" w:rsidR="005E4C73" w:rsidRDefault="005E4C73" w:rsidP="00A478B1">
      <w:pPr>
        <w:rPr>
          <w:lang w:val="en-AU"/>
        </w:rPr>
      </w:pPr>
    </w:p>
    <w:p w14:paraId="511C9190" w14:textId="4ABE2432" w:rsidR="005E4C73" w:rsidRDefault="00FC25D5" w:rsidP="00A478B1">
      <w:pPr>
        <w:rPr>
          <w:lang w:val="en-AU"/>
        </w:rPr>
      </w:pPr>
      <w:r>
        <w:rPr>
          <w:lang w:val="en-AU"/>
        </w:rPr>
        <w:t>The</w:t>
      </w:r>
      <w:r w:rsidR="005E4C73">
        <w:rPr>
          <w:lang w:val="en-AU"/>
        </w:rPr>
        <w:t xml:space="preserve"> DTP representative shall enter the following details into the</w:t>
      </w:r>
      <w:r>
        <w:rPr>
          <w:lang w:val="en-AU"/>
        </w:rPr>
        <w:t xml:space="preserve"> </w:t>
      </w:r>
      <w:r w:rsidRPr="00FC25D5">
        <w:rPr>
          <w:b/>
          <w:bCs/>
          <w:lang w:val="en-AU"/>
        </w:rPr>
        <w:t>Site Flash Test &amp; Ped Operation Test Report</w:t>
      </w:r>
      <w:r>
        <w:rPr>
          <w:lang w:val="en-AU"/>
        </w:rPr>
        <w:t>.</w:t>
      </w:r>
    </w:p>
    <w:p w14:paraId="685DCCC3" w14:textId="77777777" w:rsidR="005E4C73" w:rsidRDefault="005E4C73" w:rsidP="00A478B1">
      <w:pPr>
        <w:rPr>
          <w:lang w:val="en-AU"/>
        </w:rPr>
      </w:pPr>
    </w:p>
    <w:p w14:paraId="6768577F" w14:textId="6CD551D0" w:rsidR="005E4C73" w:rsidRDefault="005E4C73" w:rsidP="005E4C73">
      <w:pPr>
        <w:numPr>
          <w:ilvl w:val="0"/>
          <w:numId w:val="9"/>
        </w:numPr>
        <w:rPr>
          <w:lang w:val="en-AU"/>
        </w:rPr>
      </w:pPr>
      <w:r>
        <w:rPr>
          <w:lang w:val="en-AU"/>
        </w:rPr>
        <w:t>All signal group numbers and display types.</w:t>
      </w:r>
    </w:p>
    <w:p w14:paraId="4EB07C4B" w14:textId="1744512A" w:rsidR="005E4C73" w:rsidRDefault="005E4C73" w:rsidP="005E4C73">
      <w:pPr>
        <w:numPr>
          <w:ilvl w:val="0"/>
          <w:numId w:val="9"/>
        </w:numPr>
        <w:rPr>
          <w:lang w:val="en-AU"/>
        </w:rPr>
      </w:pPr>
      <w:r>
        <w:rPr>
          <w:lang w:val="en-AU"/>
        </w:rPr>
        <w:t>Number of lanterns on each signal group.</w:t>
      </w:r>
    </w:p>
    <w:p w14:paraId="035ACE59" w14:textId="1D7090CA" w:rsidR="005E4C73" w:rsidRDefault="005E4C73" w:rsidP="005E4C73">
      <w:pPr>
        <w:numPr>
          <w:ilvl w:val="0"/>
          <w:numId w:val="9"/>
        </w:numPr>
        <w:rPr>
          <w:lang w:val="en-AU"/>
        </w:rPr>
      </w:pPr>
      <w:r>
        <w:rPr>
          <w:lang w:val="en-AU"/>
        </w:rPr>
        <w:t>Number of pedestrian detectors connected to each pedestrian group.</w:t>
      </w:r>
    </w:p>
    <w:p w14:paraId="2FDD5C44" w14:textId="0DEF3A76" w:rsidR="00F05E4E" w:rsidRDefault="00F05E4E" w:rsidP="00A478B1">
      <w:pPr>
        <w:rPr>
          <w:lang w:val="en-AU"/>
        </w:rPr>
      </w:pPr>
    </w:p>
    <w:p w14:paraId="2DA26DAD" w14:textId="5D451925" w:rsidR="005E4C73" w:rsidRDefault="005E4C73" w:rsidP="00A478B1">
      <w:pPr>
        <w:rPr>
          <w:lang w:val="en-AU"/>
        </w:rPr>
      </w:pPr>
      <w:r>
        <w:rPr>
          <w:lang w:val="en-AU"/>
        </w:rPr>
        <w:t>Display types are defined as follows.</w:t>
      </w:r>
    </w:p>
    <w:p w14:paraId="3EE2806D" w14:textId="2AEEF494" w:rsidR="005E4C73" w:rsidRDefault="005E4C73" w:rsidP="00A478B1">
      <w:pPr>
        <w:rPr>
          <w:lang w:val="en-AU"/>
        </w:rPr>
      </w:pPr>
    </w:p>
    <w:p w14:paraId="286F26B8" w14:textId="77777777" w:rsidR="0034075E" w:rsidRDefault="005E4C73" w:rsidP="00A478B1">
      <w:pPr>
        <w:rPr>
          <w:lang w:val="en-AU"/>
        </w:rPr>
      </w:pPr>
      <w:r w:rsidRPr="00EA3D20">
        <w:rPr>
          <w:b/>
          <w:bCs/>
          <w:lang w:val="en-AU"/>
        </w:rPr>
        <w:t>R</w:t>
      </w:r>
      <w:r>
        <w:rPr>
          <w:lang w:val="en-AU"/>
        </w:rPr>
        <w:t xml:space="preserve"> = roundel.  </w:t>
      </w:r>
      <w:r w:rsidRPr="00EA3D20">
        <w:rPr>
          <w:b/>
          <w:bCs/>
          <w:lang w:val="en-AU"/>
        </w:rPr>
        <w:t>R</w:t>
      </w:r>
      <w:r w:rsidR="00B92BF9">
        <w:rPr>
          <w:b/>
          <w:bCs/>
          <w:lang w:val="en-AU"/>
        </w:rPr>
        <w:t>T</w:t>
      </w:r>
      <w:r>
        <w:rPr>
          <w:lang w:val="en-AU"/>
        </w:rPr>
        <w:t xml:space="preserve"> = right </w:t>
      </w:r>
      <w:r w:rsidR="00B92BF9">
        <w:rPr>
          <w:lang w:val="en-AU"/>
        </w:rPr>
        <w:t xml:space="preserve">turn </w:t>
      </w:r>
      <w:r>
        <w:rPr>
          <w:lang w:val="en-AU"/>
        </w:rPr>
        <w:t xml:space="preserve">arrow.  </w:t>
      </w:r>
      <w:r w:rsidRPr="00EA3D20">
        <w:rPr>
          <w:b/>
          <w:bCs/>
          <w:lang w:val="en-AU"/>
        </w:rPr>
        <w:t>L</w:t>
      </w:r>
      <w:r w:rsidR="00B92BF9">
        <w:rPr>
          <w:b/>
          <w:bCs/>
          <w:lang w:val="en-AU"/>
        </w:rPr>
        <w:t>T</w:t>
      </w:r>
      <w:r>
        <w:rPr>
          <w:lang w:val="en-AU"/>
        </w:rPr>
        <w:t xml:space="preserve"> = left</w:t>
      </w:r>
      <w:r w:rsidR="00B92BF9">
        <w:rPr>
          <w:lang w:val="en-AU"/>
        </w:rPr>
        <w:t xml:space="preserve"> turn</w:t>
      </w:r>
      <w:r>
        <w:rPr>
          <w:lang w:val="en-AU"/>
        </w:rPr>
        <w:t xml:space="preserve"> arrow.  </w:t>
      </w:r>
      <w:r w:rsidRPr="00EA3D20">
        <w:rPr>
          <w:b/>
          <w:bCs/>
          <w:lang w:val="en-AU"/>
        </w:rPr>
        <w:t>U</w:t>
      </w:r>
      <w:r>
        <w:rPr>
          <w:lang w:val="en-AU"/>
        </w:rPr>
        <w:t xml:space="preserve"> = U-turn.  </w:t>
      </w:r>
      <w:r w:rsidR="00EA3D20" w:rsidRPr="00EA3D20">
        <w:rPr>
          <w:b/>
          <w:bCs/>
          <w:lang w:val="en-AU"/>
        </w:rPr>
        <w:t>P</w:t>
      </w:r>
      <w:r w:rsidR="00EA3D20">
        <w:rPr>
          <w:lang w:val="en-AU"/>
        </w:rPr>
        <w:t xml:space="preserve"> = pedestrian.  </w:t>
      </w:r>
      <w:r w:rsidR="00EA3D20" w:rsidRPr="00EA3D20">
        <w:rPr>
          <w:b/>
          <w:bCs/>
          <w:lang w:val="en-AU"/>
        </w:rPr>
        <w:t>BC</w:t>
      </w:r>
      <w:r w:rsidR="00EA3D20">
        <w:rPr>
          <w:lang w:val="en-AU"/>
        </w:rPr>
        <w:t xml:space="preserve"> = bicycle.</w:t>
      </w:r>
    </w:p>
    <w:p w14:paraId="2C29A217" w14:textId="698AAB9D" w:rsidR="005E4C73" w:rsidRDefault="00EA3D20" w:rsidP="00A478B1">
      <w:pPr>
        <w:rPr>
          <w:lang w:val="en-AU"/>
        </w:rPr>
      </w:pPr>
      <w:r w:rsidRPr="00EA3D20">
        <w:rPr>
          <w:b/>
          <w:bCs/>
          <w:lang w:val="en-AU"/>
        </w:rPr>
        <w:t>T</w:t>
      </w:r>
      <w:r>
        <w:rPr>
          <w:lang w:val="en-AU"/>
        </w:rPr>
        <w:t xml:space="preserve"> = tram.</w:t>
      </w:r>
      <w:r w:rsidR="0034075E">
        <w:rPr>
          <w:lang w:val="en-AU"/>
        </w:rPr>
        <w:t xml:space="preserve">  </w:t>
      </w:r>
      <w:r w:rsidR="005E4C73" w:rsidRPr="00EA3D20">
        <w:rPr>
          <w:b/>
          <w:bCs/>
          <w:lang w:val="en-AU"/>
        </w:rPr>
        <w:t>E</w:t>
      </w:r>
      <w:r w:rsidR="005E4C73">
        <w:rPr>
          <w:lang w:val="en-AU"/>
        </w:rPr>
        <w:t xml:space="preserve"> = emergency.  </w:t>
      </w:r>
      <w:r w:rsidR="005E4C73" w:rsidRPr="00EA3D20">
        <w:rPr>
          <w:b/>
          <w:bCs/>
          <w:lang w:val="en-AU"/>
        </w:rPr>
        <w:t>B</w:t>
      </w:r>
      <w:r w:rsidR="005E4C73">
        <w:rPr>
          <w:lang w:val="en-AU"/>
        </w:rPr>
        <w:t xml:space="preserve"> = bus</w:t>
      </w:r>
      <w:r w:rsidR="0034075E">
        <w:rPr>
          <w:lang w:val="en-AU"/>
        </w:rPr>
        <w:t>.</w:t>
      </w:r>
    </w:p>
    <w:p w14:paraId="11F34BA8" w14:textId="77777777" w:rsidR="005E4C73" w:rsidRDefault="005E4C73" w:rsidP="00A478B1">
      <w:pPr>
        <w:rPr>
          <w:lang w:val="en-AU"/>
        </w:rPr>
      </w:pPr>
    </w:p>
    <w:p w14:paraId="73C1B59F" w14:textId="1F109CB7" w:rsidR="005E4C73" w:rsidRDefault="005E4C73" w:rsidP="00A478B1">
      <w:pPr>
        <w:rPr>
          <w:lang w:val="en-AU"/>
        </w:rPr>
      </w:pPr>
      <w:r>
        <w:rPr>
          <w:lang w:val="en-AU"/>
        </w:rPr>
        <w:t>Below is an example</w:t>
      </w:r>
      <w:r w:rsidR="00B3117C">
        <w:rPr>
          <w:lang w:val="en-AU"/>
        </w:rPr>
        <w:t xml:space="preserve"> completed test report</w:t>
      </w:r>
      <w:r>
        <w:rPr>
          <w:lang w:val="en-AU"/>
        </w:rPr>
        <w:t>.</w:t>
      </w:r>
    </w:p>
    <w:p w14:paraId="2BBAFA76" w14:textId="170C720B" w:rsidR="00F05E4E" w:rsidRDefault="00F05E4E" w:rsidP="00A478B1">
      <w:pPr>
        <w:rPr>
          <w:lang w:val="en-AU"/>
        </w:rPr>
      </w:pPr>
    </w:p>
    <w:p w14:paraId="537FD1C8" w14:textId="77777777" w:rsidR="00B3117C" w:rsidRDefault="00B3117C" w:rsidP="00A478B1">
      <w:pPr>
        <w:rPr>
          <w:lang w:val="en-AU"/>
        </w:rPr>
      </w:pPr>
    </w:p>
    <w:tbl>
      <w:tblPr>
        <w:tblW w:w="0" w:type="auto"/>
        <w:tblInd w:w="392"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ook w:val="04A0" w:firstRow="1" w:lastRow="0" w:firstColumn="1" w:lastColumn="0" w:noHBand="0" w:noVBand="1"/>
      </w:tblPr>
      <w:tblGrid>
        <w:gridCol w:w="843"/>
        <w:gridCol w:w="928"/>
        <w:gridCol w:w="1195"/>
        <w:gridCol w:w="1411"/>
        <w:gridCol w:w="1136"/>
        <w:gridCol w:w="1161"/>
        <w:gridCol w:w="1241"/>
        <w:gridCol w:w="1313"/>
      </w:tblGrid>
      <w:tr w:rsidR="0086695A" w:rsidRPr="00B97D6F" w14:paraId="2D701DE0" w14:textId="77777777" w:rsidTr="009A1B67">
        <w:trPr>
          <w:trHeight w:val="804"/>
        </w:trPr>
        <w:tc>
          <w:tcPr>
            <w:tcW w:w="1778" w:type="dxa"/>
            <w:gridSpan w:val="2"/>
            <w:tcBorders>
              <w:top w:val="single" w:sz="8" w:space="0" w:color="auto"/>
              <w:bottom w:val="single" w:sz="8" w:space="0" w:color="auto"/>
              <w:right w:val="single" w:sz="8" w:space="0" w:color="auto"/>
            </w:tcBorders>
            <w:shd w:val="clear" w:color="auto" w:fill="auto"/>
            <w:vAlign w:val="center"/>
          </w:tcPr>
          <w:p w14:paraId="2D4B3C88" w14:textId="77777777" w:rsidR="0086695A" w:rsidRPr="00B846B5" w:rsidRDefault="0086695A" w:rsidP="00CB05A0">
            <w:pPr>
              <w:jc w:val="center"/>
              <w:rPr>
                <w:rFonts w:eastAsia="Calibri"/>
                <w:b/>
              </w:rPr>
            </w:pPr>
            <w:r>
              <w:rPr>
                <w:rFonts w:eastAsia="Calibri"/>
                <w:b/>
              </w:rPr>
              <w:t>Signal Groups</w:t>
            </w:r>
          </w:p>
        </w:tc>
        <w:tc>
          <w:tcPr>
            <w:tcW w:w="2616" w:type="dxa"/>
            <w:gridSpan w:val="2"/>
            <w:tcBorders>
              <w:top w:val="single" w:sz="8" w:space="0" w:color="auto"/>
              <w:left w:val="single" w:sz="8" w:space="0" w:color="auto"/>
              <w:bottom w:val="single" w:sz="8" w:space="0" w:color="auto"/>
              <w:right w:val="double" w:sz="6" w:space="0" w:color="auto"/>
            </w:tcBorders>
            <w:vAlign w:val="center"/>
          </w:tcPr>
          <w:p w14:paraId="3A5DFFAE" w14:textId="77777777" w:rsidR="0086695A" w:rsidRDefault="0086695A" w:rsidP="00CB05A0">
            <w:pPr>
              <w:jc w:val="center"/>
              <w:rPr>
                <w:rFonts w:eastAsia="Calibri"/>
                <w:b/>
              </w:rPr>
            </w:pPr>
            <w:r>
              <w:rPr>
                <w:rFonts w:eastAsia="Calibri"/>
                <w:b/>
              </w:rPr>
              <w:t>Flash Test</w:t>
            </w:r>
          </w:p>
          <w:p w14:paraId="43267A9F" w14:textId="715F2BD6" w:rsidR="0086695A" w:rsidRPr="00B97D6F" w:rsidRDefault="0086695A" w:rsidP="00CB05A0">
            <w:pPr>
              <w:jc w:val="center"/>
              <w:rPr>
                <w:rFonts w:eastAsia="Calibri"/>
                <w:b/>
              </w:rPr>
            </w:pPr>
            <w:r>
              <w:rPr>
                <w:rFonts w:eastAsia="Calibri"/>
                <w:b/>
              </w:rPr>
              <w:t>(Pre-Switch-on)</w:t>
            </w:r>
          </w:p>
        </w:tc>
        <w:tc>
          <w:tcPr>
            <w:tcW w:w="4869" w:type="dxa"/>
            <w:gridSpan w:val="4"/>
            <w:tcBorders>
              <w:top w:val="single" w:sz="8" w:space="0" w:color="auto"/>
              <w:left w:val="double" w:sz="6" w:space="0" w:color="auto"/>
              <w:bottom w:val="single" w:sz="8" w:space="0" w:color="auto"/>
            </w:tcBorders>
            <w:vAlign w:val="center"/>
          </w:tcPr>
          <w:p w14:paraId="6DED99DC" w14:textId="72D57B99" w:rsidR="0086695A" w:rsidRDefault="0086695A" w:rsidP="00CB05A0">
            <w:pPr>
              <w:jc w:val="center"/>
              <w:rPr>
                <w:rFonts w:eastAsia="Calibri"/>
                <w:b/>
              </w:rPr>
            </w:pPr>
            <w:r>
              <w:rPr>
                <w:rFonts w:eastAsia="Calibri"/>
                <w:b/>
              </w:rPr>
              <w:t>Pedestrian Detector</w:t>
            </w:r>
            <w:r w:rsidR="00920B04">
              <w:rPr>
                <w:rFonts w:eastAsia="Calibri"/>
                <w:b/>
              </w:rPr>
              <w:t xml:space="preserve"> &amp; </w:t>
            </w:r>
            <w:r>
              <w:rPr>
                <w:rFonts w:eastAsia="Calibri"/>
                <w:b/>
              </w:rPr>
              <w:t>Audio Test</w:t>
            </w:r>
          </w:p>
          <w:p w14:paraId="4F3488C7" w14:textId="2A5E5C62" w:rsidR="0086695A" w:rsidRPr="00B97D6F" w:rsidRDefault="0086695A" w:rsidP="00CB05A0">
            <w:pPr>
              <w:jc w:val="center"/>
              <w:rPr>
                <w:rFonts w:eastAsia="Calibri"/>
                <w:b/>
              </w:rPr>
            </w:pPr>
            <w:r>
              <w:rPr>
                <w:rFonts w:eastAsia="Calibri"/>
                <w:b/>
              </w:rPr>
              <w:t>(Post-switch-on)</w:t>
            </w:r>
          </w:p>
        </w:tc>
      </w:tr>
      <w:tr w:rsidR="0086695A" w:rsidRPr="00B97D6F" w14:paraId="13CC74CF" w14:textId="77777777" w:rsidTr="004C780E">
        <w:trPr>
          <w:trHeight w:val="920"/>
        </w:trPr>
        <w:tc>
          <w:tcPr>
            <w:tcW w:w="850" w:type="dxa"/>
            <w:tcBorders>
              <w:top w:val="single" w:sz="8" w:space="0" w:color="auto"/>
            </w:tcBorders>
            <w:shd w:val="clear" w:color="auto" w:fill="auto"/>
            <w:vAlign w:val="center"/>
          </w:tcPr>
          <w:p w14:paraId="4136DD36" w14:textId="77777777" w:rsidR="0086695A" w:rsidRPr="00B97D6F" w:rsidRDefault="0086695A" w:rsidP="00CB05A0">
            <w:pPr>
              <w:jc w:val="center"/>
              <w:rPr>
                <w:rFonts w:eastAsia="Calibri"/>
                <w:b/>
              </w:rPr>
            </w:pPr>
            <w:r w:rsidRPr="00B97D6F">
              <w:rPr>
                <w:rFonts w:eastAsia="Calibri"/>
                <w:b/>
              </w:rPr>
              <w:t>No.</w:t>
            </w:r>
          </w:p>
          <w:p w14:paraId="70D13B5A" w14:textId="77777777" w:rsidR="0086695A" w:rsidRPr="00B846B5" w:rsidRDefault="0086695A" w:rsidP="00CB05A0">
            <w:pPr>
              <w:jc w:val="center"/>
              <w:rPr>
                <w:rFonts w:eastAsia="Calibri"/>
                <w:bCs/>
              </w:rPr>
            </w:pPr>
          </w:p>
        </w:tc>
        <w:tc>
          <w:tcPr>
            <w:tcW w:w="928" w:type="dxa"/>
            <w:tcBorders>
              <w:top w:val="single" w:sz="8" w:space="0" w:color="auto"/>
              <w:bottom w:val="single" w:sz="2" w:space="0" w:color="auto"/>
              <w:right w:val="single" w:sz="8" w:space="0" w:color="auto"/>
            </w:tcBorders>
            <w:shd w:val="clear" w:color="auto" w:fill="auto"/>
            <w:vAlign w:val="center"/>
          </w:tcPr>
          <w:p w14:paraId="25DEEAA0" w14:textId="77777777" w:rsidR="0086695A" w:rsidRPr="00B846B5" w:rsidRDefault="0086695A" w:rsidP="00CB05A0">
            <w:pPr>
              <w:jc w:val="center"/>
              <w:rPr>
                <w:rFonts w:eastAsia="Calibri"/>
                <w:b/>
              </w:rPr>
            </w:pPr>
            <w:r w:rsidRPr="00B846B5">
              <w:rPr>
                <w:rFonts w:eastAsia="Calibri"/>
                <w:b/>
              </w:rPr>
              <w:t>Display Type</w:t>
            </w:r>
          </w:p>
        </w:tc>
        <w:tc>
          <w:tcPr>
            <w:tcW w:w="1199" w:type="dxa"/>
            <w:tcBorders>
              <w:top w:val="single" w:sz="8" w:space="0" w:color="auto"/>
              <w:left w:val="single" w:sz="8" w:space="0" w:color="auto"/>
              <w:bottom w:val="single" w:sz="2" w:space="0" w:color="auto"/>
            </w:tcBorders>
            <w:vAlign w:val="center"/>
          </w:tcPr>
          <w:p w14:paraId="16E10794" w14:textId="3AE704EC" w:rsidR="0086695A" w:rsidRPr="00B97D6F" w:rsidRDefault="0086695A" w:rsidP="00CB05A0">
            <w:pPr>
              <w:jc w:val="center"/>
              <w:rPr>
                <w:rFonts w:eastAsia="Calibri"/>
                <w:b/>
              </w:rPr>
            </w:pPr>
            <w:r>
              <w:rPr>
                <w:rFonts w:eastAsia="Calibri"/>
                <w:b/>
              </w:rPr>
              <w:t>Installed</w:t>
            </w:r>
          </w:p>
        </w:tc>
        <w:tc>
          <w:tcPr>
            <w:tcW w:w="1417" w:type="dxa"/>
            <w:tcBorders>
              <w:top w:val="single" w:sz="8" w:space="0" w:color="auto"/>
              <w:bottom w:val="single" w:sz="2" w:space="0" w:color="auto"/>
              <w:right w:val="double" w:sz="6" w:space="0" w:color="auto"/>
            </w:tcBorders>
            <w:vAlign w:val="center"/>
          </w:tcPr>
          <w:p w14:paraId="7951520A" w14:textId="302E31F0" w:rsidR="0086695A" w:rsidRPr="00B97D6F" w:rsidRDefault="0086695A" w:rsidP="00CB05A0">
            <w:pPr>
              <w:jc w:val="center"/>
              <w:rPr>
                <w:rFonts w:eastAsia="Calibri"/>
                <w:b/>
              </w:rPr>
            </w:pPr>
            <w:r>
              <w:rPr>
                <w:rFonts w:eastAsia="Calibri"/>
                <w:b/>
              </w:rPr>
              <w:t>Operating</w:t>
            </w:r>
          </w:p>
        </w:tc>
        <w:tc>
          <w:tcPr>
            <w:tcW w:w="1139" w:type="dxa"/>
            <w:tcBorders>
              <w:top w:val="single" w:sz="8" w:space="0" w:color="auto"/>
              <w:left w:val="double" w:sz="6" w:space="0" w:color="auto"/>
              <w:bottom w:val="single" w:sz="2" w:space="0" w:color="auto"/>
            </w:tcBorders>
            <w:shd w:val="clear" w:color="auto" w:fill="auto"/>
            <w:vAlign w:val="center"/>
          </w:tcPr>
          <w:p w14:paraId="3FC5554D" w14:textId="77777777" w:rsidR="0086695A" w:rsidRPr="00B97D6F" w:rsidRDefault="0086695A" w:rsidP="00CB05A0">
            <w:pPr>
              <w:jc w:val="center"/>
              <w:rPr>
                <w:rFonts w:eastAsia="Calibri"/>
                <w:b/>
                <w:i/>
                <w:iCs/>
              </w:rPr>
            </w:pPr>
            <w:r w:rsidRPr="00B97D6F">
              <w:rPr>
                <w:rFonts w:eastAsia="Calibri"/>
                <w:b/>
              </w:rPr>
              <w:t>Ped Detector</w:t>
            </w:r>
          </w:p>
        </w:tc>
        <w:tc>
          <w:tcPr>
            <w:tcW w:w="1161" w:type="dxa"/>
            <w:tcBorders>
              <w:top w:val="single" w:sz="8" w:space="0" w:color="auto"/>
            </w:tcBorders>
            <w:vAlign w:val="center"/>
          </w:tcPr>
          <w:p w14:paraId="106634A1" w14:textId="77777777" w:rsidR="0086695A" w:rsidRPr="00B97D6F" w:rsidRDefault="0086695A" w:rsidP="00CB05A0">
            <w:pPr>
              <w:jc w:val="center"/>
              <w:rPr>
                <w:rFonts w:eastAsia="Calibri"/>
                <w:b/>
              </w:rPr>
            </w:pPr>
            <w:r w:rsidRPr="00B97D6F">
              <w:rPr>
                <w:rFonts w:eastAsia="Calibri"/>
                <w:b/>
              </w:rPr>
              <w:t>Operatin</w:t>
            </w:r>
            <w:r>
              <w:rPr>
                <w:rFonts w:eastAsia="Calibri"/>
                <w:b/>
              </w:rPr>
              <w:t>g</w:t>
            </w:r>
          </w:p>
        </w:tc>
        <w:tc>
          <w:tcPr>
            <w:tcW w:w="1244" w:type="dxa"/>
            <w:tcBorders>
              <w:top w:val="single" w:sz="8" w:space="0" w:color="auto"/>
            </w:tcBorders>
            <w:vAlign w:val="center"/>
          </w:tcPr>
          <w:p w14:paraId="3BFDCD2B" w14:textId="77777777" w:rsidR="0086695A" w:rsidRDefault="0086695A" w:rsidP="00CB05A0">
            <w:pPr>
              <w:jc w:val="center"/>
              <w:rPr>
                <w:rFonts w:eastAsia="Calibri"/>
                <w:b/>
              </w:rPr>
            </w:pPr>
            <w:r>
              <w:rPr>
                <w:rFonts w:eastAsia="Calibri"/>
                <w:b/>
              </w:rPr>
              <w:t>Call</w:t>
            </w:r>
          </w:p>
          <w:p w14:paraId="12B4CBCE" w14:textId="77777777" w:rsidR="0086695A" w:rsidRPr="00B97D6F" w:rsidRDefault="0086695A" w:rsidP="00CB05A0">
            <w:pPr>
              <w:jc w:val="center"/>
              <w:rPr>
                <w:rFonts w:eastAsia="Calibri"/>
                <w:b/>
              </w:rPr>
            </w:pPr>
            <w:r>
              <w:rPr>
                <w:rFonts w:eastAsia="Calibri"/>
                <w:b/>
              </w:rPr>
              <w:t>Recorded Lamp</w:t>
            </w:r>
          </w:p>
        </w:tc>
        <w:tc>
          <w:tcPr>
            <w:tcW w:w="1325" w:type="dxa"/>
            <w:tcBorders>
              <w:top w:val="single" w:sz="8" w:space="0" w:color="auto"/>
            </w:tcBorders>
            <w:shd w:val="clear" w:color="auto" w:fill="auto"/>
            <w:vAlign w:val="center"/>
          </w:tcPr>
          <w:p w14:paraId="3CFB67DE" w14:textId="77777777" w:rsidR="0086695A" w:rsidRPr="00B97D6F" w:rsidRDefault="0086695A" w:rsidP="00CB05A0">
            <w:pPr>
              <w:jc w:val="center"/>
              <w:rPr>
                <w:rFonts w:eastAsia="Calibri"/>
                <w:b/>
              </w:rPr>
            </w:pPr>
            <w:r w:rsidRPr="00B97D6F">
              <w:rPr>
                <w:rFonts w:eastAsia="Calibri"/>
                <w:b/>
              </w:rPr>
              <w:t>Audio Tactile</w:t>
            </w:r>
          </w:p>
        </w:tc>
      </w:tr>
      <w:tr w:rsidR="0086695A" w:rsidRPr="00B97D6F" w14:paraId="7CC63B92" w14:textId="77777777" w:rsidTr="004C780E">
        <w:trPr>
          <w:trHeight w:hRule="exact" w:val="340"/>
        </w:trPr>
        <w:tc>
          <w:tcPr>
            <w:tcW w:w="850" w:type="dxa"/>
            <w:shd w:val="clear" w:color="auto" w:fill="auto"/>
          </w:tcPr>
          <w:p w14:paraId="25A9F5C7" w14:textId="018EA481" w:rsidR="0086695A" w:rsidRPr="00B97D6F" w:rsidRDefault="0086695A" w:rsidP="0086695A">
            <w:pPr>
              <w:jc w:val="center"/>
              <w:rPr>
                <w:rFonts w:eastAsia="Calibri"/>
                <w:bCs/>
              </w:rPr>
            </w:pPr>
            <w:r>
              <w:rPr>
                <w:rFonts w:eastAsia="Calibri"/>
                <w:bCs/>
              </w:rPr>
              <w:t>1</w:t>
            </w:r>
          </w:p>
        </w:tc>
        <w:tc>
          <w:tcPr>
            <w:tcW w:w="928" w:type="dxa"/>
            <w:tcBorders>
              <w:top w:val="single" w:sz="2" w:space="0" w:color="auto"/>
              <w:bottom w:val="single" w:sz="2" w:space="0" w:color="auto"/>
              <w:right w:val="single" w:sz="8" w:space="0" w:color="auto"/>
            </w:tcBorders>
            <w:shd w:val="clear" w:color="auto" w:fill="auto"/>
          </w:tcPr>
          <w:p w14:paraId="04469F33" w14:textId="4BD82858" w:rsidR="0086695A" w:rsidRPr="00B97D6F" w:rsidRDefault="0086695A" w:rsidP="0086695A">
            <w:pPr>
              <w:jc w:val="center"/>
              <w:rPr>
                <w:rFonts w:eastAsia="Calibri"/>
                <w:bCs/>
              </w:rPr>
            </w:pPr>
            <w:r>
              <w:rPr>
                <w:rFonts w:eastAsia="Calibri"/>
                <w:bCs/>
              </w:rPr>
              <w:t>R</w:t>
            </w:r>
          </w:p>
        </w:tc>
        <w:tc>
          <w:tcPr>
            <w:tcW w:w="1199" w:type="dxa"/>
            <w:tcBorders>
              <w:top w:val="single" w:sz="2" w:space="0" w:color="auto"/>
              <w:left w:val="single" w:sz="8" w:space="0" w:color="auto"/>
              <w:bottom w:val="single" w:sz="2" w:space="0" w:color="auto"/>
            </w:tcBorders>
          </w:tcPr>
          <w:p w14:paraId="24561B14" w14:textId="1E7F8FD7" w:rsidR="0086695A" w:rsidRDefault="0086695A" w:rsidP="0086695A">
            <w:pPr>
              <w:jc w:val="center"/>
              <w:rPr>
                <w:rFonts w:eastAsia="Calibri"/>
                <w:bCs/>
                <w:noProof/>
                <w:snapToGrid/>
              </w:rPr>
            </w:pPr>
            <w:r>
              <w:rPr>
                <w:rFonts w:eastAsia="Calibri"/>
                <w:bCs/>
                <w:noProof/>
                <w:snapToGrid/>
              </w:rPr>
              <w:t>4</w:t>
            </w:r>
          </w:p>
        </w:tc>
        <w:tc>
          <w:tcPr>
            <w:tcW w:w="1417" w:type="dxa"/>
            <w:tcBorders>
              <w:top w:val="single" w:sz="2" w:space="0" w:color="auto"/>
              <w:bottom w:val="single" w:sz="2" w:space="0" w:color="auto"/>
              <w:right w:val="double" w:sz="6" w:space="0" w:color="auto"/>
            </w:tcBorders>
          </w:tcPr>
          <w:p w14:paraId="1659A6E9" w14:textId="1BAF48D7" w:rsidR="0086695A" w:rsidRPr="00B97D6F" w:rsidRDefault="0086695A" w:rsidP="0086695A">
            <w:pPr>
              <w:jc w:val="center"/>
              <w:rPr>
                <w:rFonts w:eastAsia="Calibri"/>
                <w:bCs/>
              </w:rPr>
            </w:pPr>
            <w:r>
              <w:rPr>
                <w:rFonts w:eastAsia="Calibri"/>
                <w:bCs/>
              </w:rPr>
              <w:t>4</w:t>
            </w:r>
          </w:p>
        </w:tc>
        <w:tc>
          <w:tcPr>
            <w:tcW w:w="1139" w:type="dxa"/>
            <w:tcBorders>
              <w:top w:val="single" w:sz="2" w:space="0" w:color="auto"/>
              <w:left w:val="double" w:sz="6" w:space="0" w:color="auto"/>
              <w:bottom w:val="single" w:sz="2" w:space="0" w:color="auto"/>
            </w:tcBorders>
            <w:shd w:val="clear" w:color="auto" w:fill="auto"/>
          </w:tcPr>
          <w:p w14:paraId="0864E78E" w14:textId="7BD8FE8A" w:rsidR="0086695A" w:rsidRPr="00B97D6F" w:rsidRDefault="0086695A" w:rsidP="0086695A">
            <w:pPr>
              <w:jc w:val="center"/>
              <w:rPr>
                <w:rFonts w:eastAsia="Calibri"/>
                <w:bCs/>
              </w:rPr>
            </w:pPr>
            <w:r>
              <w:rPr>
                <w:rFonts w:eastAsia="Calibri"/>
                <w:bCs/>
              </w:rPr>
              <w:t>-</w:t>
            </w:r>
          </w:p>
        </w:tc>
        <w:tc>
          <w:tcPr>
            <w:tcW w:w="1161" w:type="dxa"/>
          </w:tcPr>
          <w:p w14:paraId="2213DAD3" w14:textId="2E8C0466" w:rsidR="0086695A" w:rsidRPr="00B97D6F" w:rsidRDefault="0086695A" w:rsidP="0086695A">
            <w:pPr>
              <w:jc w:val="center"/>
              <w:rPr>
                <w:rFonts w:eastAsia="Calibri"/>
                <w:bCs/>
              </w:rPr>
            </w:pPr>
            <w:r>
              <w:rPr>
                <w:rFonts w:eastAsia="Calibri"/>
                <w:bCs/>
              </w:rPr>
              <w:t>-</w:t>
            </w:r>
          </w:p>
        </w:tc>
        <w:tc>
          <w:tcPr>
            <w:tcW w:w="1244" w:type="dxa"/>
          </w:tcPr>
          <w:p w14:paraId="6EBE98E1" w14:textId="34AC9632" w:rsidR="0086695A" w:rsidRPr="00B97D6F" w:rsidRDefault="0086695A" w:rsidP="0086695A">
            <w:pPr>
              <w:jc w:val="center"/>
              <w:rPr>
                <w:rFonts w:eastAsia="Calibri"/>
                <w:bCs/>
              </w:rPr>
            </w:pPr>
            <w:r>
              <w:rPr>
                <w:rFonts w:eastAsia="Calibri"/>
                <w:bCs/>
              </w:rPr>
              <w:t>-</w:t>
            </w:r>
          </w:p>
        </w:tc>
        <w:tc>
          <w:tcPr>
            <w:tcW w:w="1325" w:type="dxa"/>
            <w:shd w:val="clear" w:color="auto" w:fill="auto"/>
          </w:tcPr>
          <w:p w14:paraId="20FBF3D7" w14:textId="7D25DDD6" w:rsidR="0086695A" w:rsidRPr="00B97D6F" w:rsidRDefault="0086695A" w:rsidP="0086695A">
            <w:pPr>
              <w:jc w:val="center"/>
              <w:rPr>
                <w:rFonts w:eastAsia="Calibri"/>
                <w:bCs/>
              </w:rPr>
            </w:pPr>
            <w:r>
              <w:rPr>
                <w:rFonts w:eastAsia="Calibri"/>
                <w:bCs/>
              </w:rPr>
              <w:t>-</w:t>
            </w:r>
          </w:p>
        </w:tc>
      </w:tr>
      <w:tr w:rsidR="0086695A" w:rsidRPr="00B97D6F" w14:paraId="08084F25" w14:textId="77777777" w:rsidTr="004C780E">
        <w:trPr>
          <w:trHeight w:hRule="exact" w:val="340"/>
        </w:trPr>
        <w:tc>
          <w:tcPr>
            <w:tcW w:w="850" w:type="dxa"/>
            <w:shd w:val="clear" w:color="auto" w:fill="auto"/>
          </w:tcPr>
          <w:p w14:paraId="5BE84048" w14:textId="28BE5F65" w:rsidR="0086695A" w:rsidRPr="00B97D6F" w:rsidRDefault="0086695A" w:rsidP="0086695A">
            <w:pPr>
              <w:jc w:val="center"/>
              <w:rPr>
                <w:rFonts w:eastAsia="Calibri"/>
                <w:bCs/>
              </w:rPr>
            </w:pPr>
            <w:r>
              <w:rPr>
                <w:rFonts w:eastAsia="Calibri"/>
                <w:bCs/>
              </w:rPr>
              <w:t>2</w:t>
            </w:r>
          </w:p>
        </w:tc>
        <w:tc>
          <w:tcPr>
            <w:tcW w:w="928" w:type="dxa"/>
            <w:tcBorders>
              <w:top w:val="single" w:sz="2" w:space="0" w:color="auto"/>
              <w:bottom w:val="single" w:sz="2" w:space="0" w:color="auto"/>
              <w:right w:val="single" w:sz="8" w:space="0" w:color="auto"/>
            </w:tcBorders>
            <w:shd w:val="clear" w:color="auto" w:fill="auto"/>
          </w:tcPr>
          <w:p w14:paraId="77F6E7E3" w14:textId="050A82D1" w:rsidR="0086695A" w:rsidRPr="00B97D6F" w:rsidRDefault="0086695A" w:rsidP="0086695A">
            <w:pPr>
              <w:jc w:val="center"/>
              <w:rPr>
                <w:rFonts w:eastAsia="Calibri"/>
                <w:bCs/>
              </w:rPr>
            </w:pPr>
            <w:r>
              <w:rPr>
                <w:rFonts w:eastAsia="Calibri"/>
                <w:bCs/>
              </w:rPr>
              <w:t>R</w:t>
            </w:r>
            <w:r w:rsidR="00B92BF9">
              <w:rPr>
                <w:rFonts w:eastAsia="Calibri"/>
                <w:bCs/>
              </w:rPr>
              <w:t>T</w:t>
            </w:r>
          </w:p>
        </w:tc>
        <w:tc>
          <w:tcPr>
            <w:tcW w:w="1199" w:type="dxa"/>
            <w:tcBorders>
              <w:top w:val="single" w:sz="2" w:space="0" w:color="auto"/>
              <w:left w:val="single" w:sz="8" w:space="0" w:color="auto"/>
              <w:bottom w:val="single" w:sz="2" w:space="0" w:color="auto"/>
            </w:tcBorders>
          </w:tcPr>
          <w:p w14:paraId="562AF895" w14:textId="7B890E65" w:rsidR="0086695A" w:rsidRDefault="0086695A" w:rsidP="0086695A">
            <w:pPr>
              <w:jc w:val="center"/>
              <w:rPr>
                <w:rFonts w:eastAsia="Calibri"/>
                <w:bCs/>
              </w:rPr>
            </w:pPr>
            <w:r>
              <w:rPr>
                <w:rFonts w:eastAsia="Calibri"/>
                <w:bCs/>
              </w:rPr>
              <w:t>2</w:t>
            </w:r>
          </w:p>
        </w:tc>
        <w:tc>
          <w:tcPr>
            <w:tcW w:w="1417" w:type="dxa"/>
            <w:tcBorders>
              <w:top w:val="single" w:sz="2" w:space="0" w:color="auto"/>
              <w:bottom w:val="single" w:sz="2" w:space="0" w:color="auto"/>
              <w:right w:val="double" w:sz="6" w:space="0" w:color="auto"/>
            </w:tcBorders>
          </w:tcPr>
          <w:p w14:paraId="498F558E" w14:textId="7C02048B" w:rsidR="0086695A" w:rsidRPr="00B97D6F" w:rsidRDefault="0086695A" w:rsidP="0086695A">
            <w:pPr>
              <w:jc w:val="center"/>
              <w:rPr>
                <w:rFonts w:eastAsia="Calibri"/>
                <w:bCs/>
              </w:rPr>
            </w:pPr>
            <w:r>
              <w:rPr>
                <w:rFonts w:eastAsia="Calibri"/>
                <w:bCs/>
              </w:rPr>
              <w:t>2</w:t>
            </w:r>
          </w:p>
        </w:tc>
        <w:tc>
          <w:tcPr>
            <w:tcW w:w="1139" w:type="dxa"/>
            <w:tcBorders>
              <w:top w:val="single" w:sz="2" w:space="0" w:color="auto"/>
              <w:left w:val="double" w:sz="6" w:space="0" w:color="auto"/>
              <w:bottom w:val="single" w:sz="2" w:space="0" w:color="auto"/>
            </w:tcBorders>
            <w:shd w:val="clear" w:color="auto" w:fill="auto"/>
          </w:tcPr>
          <w:p w14:paraId="1AD1F1DE" w14:textId="3354CA90" w:rsidR="0086695A" w:rsidRPr="00B97D6F" w:rsidRDefault="0086695A" w:rsidP="0086695A">
            <w:pPr>
              <w:jc w:val="center"/>
              <w:rPr>
                <w:rFonts w:eastAsia="Calibri"/>
                <w:bCs/>
              </w:rPr>
            </w:pPr>
            <w:r>
              <w:rPr>
                <w:rFonts w:eastAsia="Calibri"/>
                <w:bCs/>
              </w:rPr>
              <w:t>-</w:t>
            </w:r>
          </w:p>
        </w:tc>
        <w:tc>
          <w:tcPr>
            <w:tcW w:w="1161" w:type="dxa"/>
          </w:tcPr>
          <w:p w14:paraId="03389DDB" w14:textId="4D47C555" w:rsidR="0086695A" w:rsidRPr="00B97D6F" w:rsidRDefault="0086695A" w:rsidP="0086695A">
            <w:pPr>
              <w:jc w:val="center"/>
              <w:rPr>
                <w:rFonts w:eastAsia="Calibri"/>
                <w:bCs/>
              </w:rPr>
            </w:pPr>
            <w:r>
              <w:rPr>
                <w:rFonts w:eastAsia="Calibri"/>
                <w:bCs/>
              </w:rPr>
              <w:t>-</w:t>
            </w:r>
          </w:p>
        </w:tc>
        <w:tc>
          <w:tcPr>
            <w:tcW w:w="1244" w:type="dxa"/>
          </w:tcPr>
          <w:p w14:paraId="2E0C839F" w14:textId="233B7599" w:rsidR="0086695A" w:rsidRPr="00B97D6F" w:rsidRDefault="0086695A" w:rsidP="0086695A">
            <w:pPr>
              <w:jc w:val="center"/>
              <w:rPr>
                <w:rFonts w:eastAsia="Calibri"/>
                <w:bCs/>
              </w:rPr>
            </w:pPr>
            <w:r>
              <w:rPr>
                <w:rFonts w:eastAsia="Calibri"/>
                <w:bCs/>
              </w:rPr>
              <w:t>-</w:t>
            </w:r>
          </w:p>
        </w:tc>
        <w:tc>
          <w:tcPr>
            <w:tcW w:w="1325" w:type="dxa"/>
            <w:shd w:val="clear" w:color="auto" w:fill="auto"/>
          </w:tcPr>
          <w:p w14:paraId="312232EC" w14:textId="2215C0FC" w:rsidR="0086695A" w:rsidRPr="00B97D6F" w:rsidRDefault="0086695A" w:rsidP="0086695A">
            <w:pPr>
              <w:jc w:val="center"/>
              <w:rPr>
                <w:rFonts w:eastAsia="Calibri"/>
                <w:bCs/>
              </w:rPr>
            </w:pPr>
            <w:r>
              <w:rPr>
                <w:rFonts w:eastAsia="Calibri"/>
                <w:bCs/>
              </w:rPr>
              <w:t>-</w:t>
            </w:r>
          </w:p>
        </w:tc>
      </w:tr>
      <w:tr w:rsidR="0086695A" w:rsidRPr="00B97D6F" w14:paraId="397FC481" w14:textId="77777777" w:rsidTr="004C780E">
        <w:trPr>
          <w:trHeight w:hRule="exact" w:val="340"/>
        </w:trPr>
        <w:tc>
          <w:tcPr>
            <w:tcW w:w="850" w:type="dxa"/>
            <w:tcBorders>
              <w:bottom w:val="single" w:sz="2" w:space="0" w:color="auto"/>
            </w:tcBorders>
            <w:shd w:val="clear" w:color="auto" w:fill="auto"/>
          </w:tcPr>
          <w:p w14:paraId="41D0F5E3" w14:textId="562D0A13" w:rsidR="0086695A" w:rsidRPr="00B97D6F" w:rsidRDefault="0086695A" w:rsidP="0086695A">
            <w:pPr>
              <w:jc w:val="center"/>
              <w:rPr>
                <w:rFonts w:eastAsia="Calibri"/>
                <w:bCs/>
              </w:rPr>
            </w:pPr>
            <w:r>
              <w:rPr>
                <w:rFonts w:eastAsia="Calibri"/>
                <w:bCs/>
              </w:rPr>
              <w:t>3</w:t>
            </w:r>
          </w:p>
        </w:tc>
        <w:tc>
          <w:tcPr>
            <w:tcW w:w="928" w:type="dxa"/>
            <w:tcBorders>
              <w:top w:val="single" w:sz="2" w:space="0" w:color="auto"/>
              <w:bottom w:val="single" w:sz="2" w:space="0" w:color="auto"/>
              <w:right w:val="single" w:sz="8" w:space="0" w:color="auto"/>
            </w:tcBorders>
            <w:shd w:val="clear" w:color="auto" w:fill="auto"/>
          </w:tcPr>
          <w:p w14:paraId="0875EF31" w14:textId="567FAD02" w:rsidR="0086695A" w:rsidRPr="00B97D6F" w:rsidRDefault="0086695A" w:rsidP="0086695A">
            <w:pPr>
              <w:jc w:val="center"/>
              <w:rPr>
                <w:rFonts w:eastAsia="Calibri"/>
                <w:bCs/>
              </w:rPr>
            </w:pPr>
            <w:r>
              <w:rPr>
                <w:rFonts w:eastAsia="Calibri"/>
                <w:bCs/>
              </w:rPr>
              <w:t>T</w:t>
            </w:r>
          </w:p>
        </w:tc>
        <w:tc>
          <w:tcPr>
            <w:tcW w:w="1199" w:type="dxa"/>
            <w:tcBorders>
              <w:top w:val="single" w:sz="2" w:space="0" w:color="auto"/>
              <w:left w:val="single" w:sz="8" w:space="0" w:color="auto"/>
              <w:bottom w:val="single" w:sz="2" w:space="0" w:color="auto"/>
            </w:tcBorders>
          </w:tcPr>
          <w:p w14:paraId="2F65E998" w14:textId="5AEC2D75" w:rsidR="0086695A" w:rsidRPr="00B97D6F" w:rsidRDefault="0086695A" w:rsidP="0086695A">
            <w:pPr>
              <w:jc w:val="center"/>
              <w:rPr>
                <w:rFonts w:eastAsia="Calibri"/>
                <w:bCs/>
              </w:rPr>
            </w:pPr>
            <w:r>
              <w:rPr>
                <w:rFonts w:eastAsia="Calibri"/>
                <w:bCs/>
              </w:rPr>
              <w:t>2</w:t>
            </w:r>
          </w:p>
        </w:tc>
        <w:tc>
          <w:tcPr>
            <w:tcW w:w="1417" w:type="dxa"/>
            <w:tcBorders>
              <w:top w:val="single" w:sz="2" w:space="0" w:color="auto"/>
              <w:bottom w:val="single" w:sz="2" w:space="0" w:color="auto"/>
              <w:right w:val="double" w:sz="6" w:space="0" w:color="auto"/>
            </w:tcBorders>
          </w:tcPr>
          <w:p w14:paraId="73BF27EF" w14:textId="2F2BFE44" w:rsidR="0086695A" w:rsidRPr="00B97D6F" w:rsidRDefault="0086695A" w:rsidP="0086695A">
            <w:pPr>
              <w:jc w:val="center"/>
              <w:rPr>
                <w:rFonts w:eastAsia="Calibri"/>
                <w:bCs/>
              </w:rPr>
            </w:pPr>
            <w:r>
              <w:rPr>
                <w:rFonts w:eastAsia="Calibri"/>
                <w:bCs/>
              </w:rPr>
              <w:t>2</w:t>
            </w:r>
          </w:p>
        </w:tc>
        <w:tc>
          <w:tcPr>
            <w:tcW w:w="1139" w:type="dxa"/>
            <w:tcBorders>
              <w:top w:val="single" w:sz="2" w:space="0" w:color="auto"/>
              <w:left w:val="double" w:sz="6" w:space="0" w:color="auto"/>
              <w:bottom w:val="single" w:sz="2" w:space="0" w:color="auto"/>
            </w:tcBorders>
            <w:shd w:val="clear" w:color="auto" w:fill="auto"/>
          </w:tcPr>
          <w:p w14:paraId="076BF31D" w14:textId="7DD9994E" w:rsidR="0086695A" w:rsidRPr="00B97D6F" w:rsidRDefault="0086695A" w:rsidP="0086695A">
            <w:pPr>
              <w:jc w:val="center"/>
              <w:rPr>
                <w:rFonts w:eastAsia="Calibri"/>
                <w:bCs/>
              </w:rPr>
            </w:pPr>
            <w:r>
              <w:rPr>
                <w:rFonts w:eastAsia="Calibri"/>
                <w:bCs/>
              </w:rPr>
              <w:t>-</w:t>
            </w:r>
          </w:p>
        </w:tc>
        <w:tc>
          <w:tcPr>
            <w:tcW w:w="1161" w:type="dxa"/>
            <w:tcBorders>
              <w:bottom w:val="single" w:sz="2" w:space="0" w:color="auto"/>
            </w:tcBorders>
          </w:tcPr>
          <w:p w14:paraId="535A599B" w14:textId="1FDB41DE" w:rsidR="0086695A" w:rsidRPr="00B97D6F" w:rsidRDefault="0086695A" w:rsidP="0086695A">
            <w:pPr>
              <w:jc w:val="center"/>
              <w:rPr>
                <w:rFonts w:eastAsia="Calibri"/>
                <w:bCs/>
              </w:rPr>
            </w:pPr>
            <w:r>
              <w:rPr>
                <w:rFonts w:eastAsia="Calibri"/>
                <w:bCs/>
              </w:rPr>
              <w:t>-</w:t>
            </w:r>
          </w:p>
        </w:tc>
        <w:tc>
          <w:tcPr>
            <w:tcW w:w="1244" w:type="dxa"/>
            <w:tcBorders>
              <w:bottom w:val="single" w:sz="2" w:space="0" w:color="auto"/>
            </w:tcBorders>
          </w:tcPr>
          <w:p w14:paraId="4C2C6061" w14:textId="397AB74B" w:rsidR="0086695A" w:rsidRPr="00B97D6F" w:rsidRDefault="0086695A" w:rsidP="0086695A">
            <w:pPr>
              <w:jc w:val="center"/>
              <w:rPr>
                <w:rFonts w:eastAsia="Calibri"/>
                <w:bCs/>
              </w:rPr>
            </w:pPr>
            <w:r>
              <w:rPr>
                <w:rFonts w:eastAsia="Calibri"/>
                <w:bCs/>
              </w:rPr>
              <w:t>-</w:t>
            </w:r>
          </w:p>
        </w:tc>
        <w:tc>
          <w:tcPr>
            <w:tcW w:w="1325" w:type="dxa"/>
            <w:tcBorders>
              <w:bottom w:val="single" w:sz="2" w:space="0" w:color="auto"/>
            </w:tcBorders>
            <w:shd w:val="clear" w:color="auto" w:fill="auto"/>
          </w:tcPr>
          <w:p w14:paraId="5D7A579B" w14:textId="33D68353" w:rsidR="0086695A" w:rsidRPr="00B97D6F" w:rsidRDefault="0086695A" w:rsidP="0086695A">
            <w:pPr>
              <w:jc w:val="center"/>
              <w:rPr>
                <w:rFonts w:eastAsia="Calibri"/>
                <w:bCs/>
              </w:rPr>
            </w:pPr>
            <w:r>
              <w:rPr>
                <w:rFonts w:eastAsia="Calibri"/>
                <w:bCs/>
              </w:rPr>
              <w:t>-</w:t>
            </w:r>
          </w:p>
        </w:tc>
      </w:tr>
      <w:tr w:rsidR="0086695A" w:rsidRPr="00B97D6F" w14:paraId="14D9D0F1" w14:textId="77777777" w:rsidTr="004C780E">
        <w:trPr>
          <w:trHeight w:hRule="exact" w:val="340"/>
        </w:trPr>
        <w:tc>
          <w:tcPr>
            <w:tcW w:w="850" w:type="dxa"/>
            <w:tcBorders>
              <w:top w:val="single" w:sz="2" w:space="0" w:color="auto"/>
              <w:bottom w:val="single" w:sz="8" w:space="0" w:color="auto"/>
            </w:tcBorders>
            <w:shd w:val="clear" w:color="auto" w:fill="auto"/>
          </w:tcPr>
          <w:p w14:paraId="75A2519E" w14:textId="7AE547D0" w:rsidR="0086695A" w:rsidRPr="00B97D6F" w:rsidRDefault="0086695A" w:rsidP="0086695A">
            <w:pPr>
              <w:jc w:val="center"/>
              <w:rPr>
                <w:rFonts w:eastAsia="Calibri"/>
                <w:bCs/>
              </w:rPr>
            </w:pPr>
            <w:r>
              <w:rPr>
                <w:rFonts w:eastAsia="Calibri"/>
                <w:bCs/>
              </w:rPr>
              <w:t>9 / P1</w:t>
            </w:r>
          </w:p>
        </w:tc>
        <w:tc>
          <w:tcPr>
            <w:tcW w:w="928" w:type="dxa"/>
            <w:tcBorders>
              <w:top w:val="single" w:sz="2" w:space="0" w:color="auto"/>
              <w:bottom w:val="single" w:sz="8" w:space="0" w:color="auto"/>
              <w:right w:val="single" w:sz="8" w:space="0" w:color="auto"/>
            </w:tcBorders>
            <w:shd w:val="clear" w:color="auto" w:fill="auto"/>
          </w:tcPr>
          <w:p w14:paraId="6F22028C" w14:textId="752CA0B5" w:rsidR="0086695A" w:rsidRPr="00B97D6F" w:rsidRDefault="0086695A" w:rsidP="0086695A">
            <w:pPr>
              <w:jc w:val="center"/>
              <w:rPr>
                <w:rFonts w:eastAsia="Calibri"/>
                <w:bCs/>
              </w:rPr>
            </w:pPr>
            <w:r>
              <w:rPr>
                <w:rFonts w:eastAsia="Calibri"/>
                <w:bCs/>
              </w:rPr>
              <w:t>P</w:t>
            </w:r>
          </w:p>
        </w:tc>
        <w:tc>
          <w:tcPr>
            <w:tcW w:w="1199" w:type="dxa"/>
            <w:tcBorders>
              <w:top w:val="single" w:sz="2" w:space="0" w:color="auto"/>
              <w:left w:val="single" w:sz="8" w:space="0" w:color="auto"/>
              <w:bottom w:val="single" w:sz="8" w:space="0" w:color="auto"/>
            </w:tcBorders>
          </w:tcPr>
          <w:p w14:paraId="06C8A149" w14:textId="37C49D06" w:rsidR="0086695A" w:rsidRPr="00B97D6F" w:rsidRDefault="0086695A" w:rsidP="0086695A">
            <w:pPr>
              <w:jc w:val="center"/>
              <w:rPr>
                <w:rFonts w:eastAsia="Calibri"/>
                <w:bCs/>
              </w:rPr>
            </w:pPr>
            <w:r>
              <w:rPr>
                <w:rFonts w:eastAsia="Calibri"/>
                <w:bCs/>
              </w:rPr>
              <w:t>2</w:t>
            </w:r>
          </w:p>
        </w:tc>
        <w:tc>
          <w:tcPr>
            <w:tcW w:w="1417" w:type="dxa"/>
            <w:tcBorders>
              <w:top w:val="single" w:sz="2" w:space="0" w:color="auto"/>
              <w:bottom w:val="single" w:sz="8" w:space="0" w:color="auto"/>
              <w:right w:val="double" w:sz="6" w:space="0" w:color="auto"/>
            </w:tcBorders>
          </w:tcPr>
          <w:p w14:paraId="59E01AB3" w14:textId="3F202F4A" w:rsidR="0086695A" w:rsidRPr="00B97D6F" w:rsidRDefault="0086695A" w:rsidP="0086695A">
            <w:pPr>
              <w:jc w:val="center"/>
              <w:rPr>
                <w:rFonts w:eastAsia="Calibri"/>
                <w:bCs/>
              </w:rPr>
            </w:pPr>
            <w:r>
              <w:rPr>
                <w:rFonts w:eastAsia="Calibri"/>
                <w:bCs/>
              </w:rPr>
              <w:t>2</w:t>
            </w:r>
          </w:p>
        </w:tc>
        <w:tc>
          <w:tcPr>
            <w:tcW w:w="1139" w:type="dxa"/>
            <w:tcBorders>
              <w:top w:val="single" w:sz="2" w:space="0" w:color="auto"/>
              <w:left w:val="double" w:sz="6" w:space="0" w:color="auto"/>
              <w:bottom w:val="single" w:sz="8" w:space="0" w:color="auto"/>
            </w:tcBorders>
            <w:shd w:val="clear" w:color="auto" w:fill="auto"/>
          </w:tcPr>
          <w:p w14:paraId="056D332D" w14:textId="7CE72321" w:rsidR="0086695A" w:rsidRPr="00B97D6F" w:rsidRDefault="0086695A" w:rsidP="0086695A">
            <w:pPr>
              <w:jc w:val="center"/>
              <w:rPr>
                <w:rFonts w:eastAsia="Calibri"/>
                <w:bCs/>
              </w:rPr>
            </w:pPr>
            <w:r>
              <w:rPr>
                <w:rFonts w:eastAsia="Calibri"/>
                <w:bCs/>
              </w:rPr>
              <w:t>2</w:t>
            </w:r>
          </w:p>
        </w:tc>
        <w:tc>
          <w:tcPr>
            <w:tcW w:w="1161" w:type="dxa"/>
            <w:tcBorders>
              <w:top w:val="single" w:sz="2" w:space="0" w:color="auto"/>
              <w:bottom w:val="single" w:sz="8" w:space="0" w:color="auto"/>
            </w:tcBorders>
          </w:tcPr>
          <w:p w14:paraId="4950F946" w14:textId="3E102947" w:rsidR="0086695A" w:rsidRPr="00B97D6F" w:rsidRDefault="0086695A" w:rsidP="0086695A">
            <w:pPr>
              <w:jc w:val="center"/>
              <w:rPr>
                <w:rFonts w:eastAsia="Calibri"/>
                <w:bCs/>
              </w:rPr>
            </w:pPr>
            <w:r>
              <w:rPr>
                <w:rFonts w:eastAsia="Calibri"/>
                <w:bCs/>
              </w:rPr>
              <w:t>2</w:t>
            </w:r>
          </w:p>
        </w:tc>
        <w:tc>
          <w:tcPr>
            <w:tcW w:w="1244" w:type="dxa"/>
            <w:tcBorders>
              <w:top w:val="single" w:sz="2" w:space="0" w:color="auto"/>
              <w:bottom w:val="single" w:sz="8" w:space="0" w:color="auto"/>
            </w:tcBorders>
          </w:tcPr>
          <w:p w14:paraId="4277C78C" w14:textId="18F9D776" w:rsidR="0086695A" w:rsidRPr="00B97D6F" w:rsidRDefault="0086695A" w:rsidP="0086695A">
            <w:pPr>
              <w:jc w:val="center"/>
              <w:rPr>
                <w:rFonts w:eastAsia="Calibri"/>
                <w:bCs/>
              </w:rPr>
            </w:pPr>
            <w:r>
              <w:rPr>
                <w:rFonts w:eastAsia="Calibri"/>
                <w:bCs/>
              </w:rPr>
              <w:t>2</w:t>
            </w:r>
          </w:p>
        </w:tc>
        <w:tc>
          <w:tcPr>
            <w:tcW w:w="1325" w:type="dxa"/>
            <w:tcBorders>
              <w:top w:val="single" w:sz="2" w:space="0" w:color="auto"/>
              <w:bottom w:val="single" w:sz="8" w:space="0" w:color="auto"/>
            </w:tcBorders>
            <w:shd w:val="clear" w:color="auto" w:fill="auto"/>
          </w:tcPr>
          <w:p w14:paraId="082F2CE4" w14:textId="5EC9BC41" w:rsidR="0086695A" w:rsidRPr="00B97D6F" w:rsidRDefault="0086695A" w:rsidP="0086695A">
            <w:pPr>
              <w:jc w:val="center"/>
              <w:rPr>
                <w:rFonts w:eastAsia="Calibri"/>
                <w:bCs/>
              </w:rPr>
            </w:pPr>
            <w:r>
              <w:rPr>
                <w:rFonts w:eastAsia="Calibri"/>
                <w:bCs/>
              </w:rPr>
              <w:t>2</w:t>
            </w:r>
          </w:p>
        </w:tc>
      </w:tr>
    </w:tbl>
    <w:p w14:paraId="1CB83533" w14:textId="4D25347D" w:rsidR="00F05E4E" w:rsidRPr="00FC25D5" w:rsidRDefault="00FC25D5" w:rsidP="00FC25D5">
      <w:pPr>
        <w:jc w:val="center"/>
        <w:rPr>
          <w:b/>
          <w:bCs/>
          <w:lang w:val="en-AU"/>
        </w:rPr>
      </w:pPr>
      <w:r w:rsidRPr="00FC25D5">
        <w:rPr>
          <w:b/>
          <w:bCs/>
          <w:lang w:val="en-AU"/>
        </w:rPr>
        <w:t>Example Site Flash Test &amp; Ped Operation Test Report showing details and results</w:t>
      </w:r>
    </w:p>
    <w:p w14:paraId="318B4287" w14:textId="4FA34120" w:rsidR="00F05E4E" w:rsidRDefault="00F05E4E" w:rsidP="00A478B1">
      <w:pPr>
        <w:rPr>
          <w:lang w:val="en-AU"/>
        </w:rPr>
      </w:pPr>
    </w:p>
    <w:p w14:paraId="4506416A" w14:textId="77777777" w:rsidR="00F63432" w:rsidRDefault="00F63432" w:rsidP="00A478B1">
      <w:pPr>
        <w:rPr>
          <w:lang w:val="en-AU"/>
        </w:rPr>
      </w:pPr>
    </w:p>
    <w:p w14:paraId="27E71AE2" w14:textId="5EF56598" w:rsidR="005E4C73" w:rsidRPr="005E4C73" w:rsidRDefault="0053632E" w:rsidP="005E4C73">
      <w:pPr>
        <w:rPr>
          <w:b/>
          <w:bCs/>
          <w:lang w:val="en-AU"/>
        </w:rPr>
      </w:pPr>
      <w:r>
        <w:rPr>
          <w:b/>
          <w:bCs/>
          <w:lang w:val="en-AU"/>
        </w:rPr>
        <w:t>F</w:t>
      </w:r>
      <w:r w:rsidR="00B3117C">
        <w:rPr>
          <w:b/>
          <w:bCs/>
          <w:lang w:val="en-AU"/>
        </w:rPr>
        <w:t>2</w:t>
      </w:r>
      <w:r w:rsidR="00B3117C">
        <w:rPr>
          <w:b/>
          <w:bCs/>
          <w:lang w:val="en-AU"/>
        </w:rPr>
        <w:tab/>
      </w:r>
      <w:r w:rsidR="005E4C73">
        <w:rPr>
          <w:b/>
          <w:bCs/>
          <w:lang w:val="en-AU"/>
        </w:rPr>
        <w:t>Flash test</w:t>
      </w:r>
      <w:r w:rsidR="00F63432">
        <w:rPr>
          <w:b/>
          <w:bCs/>
          <w:lang w:val="en-AU"/>
        </w:rPr>
        <w:t xml:space="preserve"> (pre-switch-on)</w:t>
      </w:r>
    </w:p>
    <w:p w14:paraId="76FA7740" w14:textId="3A7423B2" w:rsidR="00F05E4E" w:rsidRDefault="00F05E4E" w:rsidP="00A478B1">
      <w:pPr>
        <w:rPr>
          <w:lang w:val="en-AU"/>
        </w:rPr>
      </w:pPr>
    </w:p>
    <w:p w14:paraId="148A3DBB" w14:textId="0BA8596B" w:rsidR="005E4C73" w:rsidRDefault="00FC25D5" w:rsidP="00A478B1">
      <w:pPr>
        <w:rPr>
          <w:lang w:val="en-AU"/>
        </w:rPr>
      </w:pPr>
      <w:r>
        <w:rPr>
          <w:lang w:val="en-AU"/>
        </w:rPr>
        <w:t>Conduct the flash test as detailed in 730.24(b) and record the findings in the Site Flash Test &amp; Ped Operation Test Report.</w:t>
      </w:r>
    </w:p>
    <w:p w14:paraId="547B050F" w14:textId="760383D1" w:rsidR="00B3117C" w:rsidRDefault="00B3117C" w:rsidP="00A478B1">
      <w:pPr>
        <w:rPr>
          <w:lang w:val="en-AU"/>
        </w:rPr>
      </w:pPr>
    </w:p>
    <w:p w14:paraId="7FE4D079" w14:textId="50393F61" w:rsidR="00B3117C" w:rsidRDefault="00B3117C" w:rsidP="00A478B1">
      <w:pPr>
        <w:rPr>
          <w:lang w:val="en-AU"/>
        </w:rPr>
      </w:pPr>
      <w:r>
        <w:rPr>
          <w:lang w:val="en-AU"/>
        </w:rPr>
        <w:t>Record the number of lanterns connected to the group and the number of lanterns observed operating correctly.</w:t>
      </w:r>
    </w:p>
    <w:p w14:paraId="3707BEF8" w14:textId="5445F889" w:rsidR="005E4C73" w:rsidRDefault="005E4C73" w:rsidP="00A478B1">
      <w:pPr>
        <w:rPr>
          <w:lang w:val="en-AU"/>
        </w:rPr>
      </w:pPr>
    </w:p>
    <w:p w14:paraId="1B5C92A3" w14:textId="77777777" w:rsidR="00F63432" w:rsidRDefault="00F63432" w:rsidP="00A478B1">
      <w:pPr>
        <w:rPr>
          <w:lang w:val="en-AU"/>
        </w:rPr>
      </w:pPr>
    </w:p>
    <w:p w14:paraId="3517EE54" w14:textId="3CFB46C7" w:rsidR="005E4C73" w:rsidRPr="005E4C73" w:rsidRDefault="0053632E" w:rsidP="005E4C73">
      <w:pPr>
        <w:rPr>
          <w:b/>
          <w:bCs/>
          <w:lang w:val="en-AU"/>
        </w:rPr>
      </w:pPr>
      <w:r>
        <w:rPr>
          <w:b/>
          <w:bCs/>
          <w:lang w:val="en-AU"/>
        </w:rPr>
        <w:t>F</w:t>
      </w:r>
      <w:r w:rsidR="00B3117C">
        <w:rPr>
          <w:b/>
          <w:bCs/>
          <w:lang w:val="en-AU"/>
        </w:rPr>
        <w:t>3</w:t>
      </w:r>
      <w:r w:rsidR="00B3117C">
        <w:rPr>
          <w:b/>
          <w:bCs/>
          <w:lang w:val="en-AU"/>
        </w:rPr>
        <w:tab/>
      </w:r>
      <w:r w:rsidR="005E4C73">
        <w:rPr>
          <w:b/>
          <w:bCs/>
          <w:lang w:val="en-AU"/>
        </w:rPr>
        <w:t>Pedestrian detector and audio tactile</w:t>
      </w:r>
      <w:r w:rsidR="00FC25D5">
        <w:rPr>
          <w:b/>
          <w:bCs/>
          <w:lang w:val="en-AU"/>
        </w:rPr>
        <w:t xml:space="preserve"> test</w:t>
      </w:r>
      <w:r w:rsidR="00F63432">
        <w:rPr>
          <w:b/>
          <w:bCs/>
          <w:lang w:val="en-AU"/>
        </w:rPr>
        <w:t xml:space="preserve"> (post switch-on)</w:t>
      </w:r>
    </w:p>
    <w:p w14:paraId="354DD1DC" w14:textId="77777777" w:rsidR="005E4C73" w:rsidRDefault="005E4C73" w:rsidP="00A478B1">
      <w:pPr>
        <w:rPr>
          <w:lang w:val="en-AU"/>
        </w:rPr>
      </w:pPr>
    </w:p>
    <w:p w14:paraId="7014D304" w14:textId="73392CD7" w:rsidR="00A478B1" w:rsidRDefault="00B3117C" w:rsidP="0054026F">
      <w:pPr>
        <w:rPr>
          <w:lang w:val="en-AU"/>
        </w:rPr>
      </w:pPr>
      <w:r>
        <w:rPr>
          <w:lang w:val="en-AU"/>
        </w:rPr>
        <w:t>Each</w:t>
      </w:r>
      <w:r w:rsidR="00FC25D5" w:rsidRPr="00FC25D5">
        <w:rPr>
          <w:lang w:val="en-AU"/>
        </w:rPr>
        <w:t xml:space="preserve"> pedestrian detector </w:t>
      </w:r>
      <w:r w:rsidR="00FC25D5">
        <w:rPr>
          <w:lang w:val="en-AU"/>
        </w:rPr>
        <w:t xml:space="preserve">(push buttons) and associated audio tactile </w:t>
      </w:r>
      <w:r w:rsidR="00FC25D5" w:rsidRPr="00FC25D5">
        <w:rPr>
          <w:lang w:val="en-AU"/>
        </w:rPr>
        <w:t>shall be tested for correct operation</w:t>
      </w:r>
      <w:r w:rsidR="00FC25D5">
        <w:rPr>
          <w:lang w:val="en-AU"/>
        </w:rPr>
        <w:t>.</w:t>
      </w:r>
    </w:p>
    <w:p w14:paraId="72542E5E" w14:textId="77777777" w:rsidR="00FC25D5" w:rsidRDefault="00FC25D5" w:rsidP="0054026F">
      <w:pPr>
        <w:rPr>
          <w:lang w:val="en-AU"/>
        </w:rPr>
      </w:pPr>
    </w:p>
    <w:p w14:paraId="58C4A8AE" w14:textId="4F541BBE" w:rsidR="00B3117C" w:rsidRDefault="00FC25D5" w:rsidP="0054026F">
      <w:pPr>
        <w:rPr>
          <w:lang w:val="en-AU"/>
        </w:rPr>
      </w:pPr>
      <w:r w:rsidRPr="00FC25D5">
        <w:rPr>
          <w:lang w:val="en-AU"/>
        </w:rPr>
        <w:t xml:space="preserve">The Controller Contractor shall coordinate with the Superintendent and </w:t>
      </w:r>
      <w:r w:rsidR="005563DC">
        <w:rPr>
          <w:lang w:val="en-AU"/>
        </w:rPr>
        <w:t>I</w:t>
      </w:r>
      <w:r w:rsidRPr="00FC25D5">
        <w:rPr>
          <w:lang w:val="en-AU"/>
        </w:rPr>
        <w:t xml:space="preserve">nstallation </w:t>
      </w:r>
      <w:r w:rsidR="005563DC">
        <w:rPr>
          <w:lang w:val="en-AU"/>
        </w:rPr>
        <w:t>C</w:t>
      </w:r>
      <w:r w:rsidRPr="00FC25D5">
        <w:rPr>
          <w:lang w:val="en-AU"/>
        </w:rPr>
        <w:t>ontractor to determine the agreed sequence that the pedestrian detector test will be conducted.</w:t>
      </w:r>
    </w:p>
    <w:p w14:paraId="3FA88F13" w14:textId="77777777" w:rsidR="00B3117C" w:rsidRDefault="00B3117C" w:rsidP="0054026F">
      <w:pPr>
        <w:rPr>
          <w:lang w:val="en-AU"/>
        </w:rPr>
      </w:pPr>
    </w:p>
    <w:p w14:paraId="347B1792" w14:textId="77777777" w:rsidR="00B3117C" w:rsidRDefault="00B3117C" w:rsidP="0054026F">
      <w:pPr>
        <w:rPr>
          <w:lang w:val="en-AU"/>
        </w:rPr>
      </w:pPr>
    </w:p>
    <w:p w14:paraId="7DB78C42" w14:textId="77777777" w:rsidR="00B3117C" w:rsidRDefault="00B3117C" w:rsidP="0054026F">
      <w:pPr>
        <w:rPr>
          <w:lang w:val="en-AU"/>
        </w:rPr>
      </w:pPr>
    </w:p>
    <w:p w14:paraId="74E29635" w14:textId="77777777" w:rsidR="00B3117C" w:rsidRDefault="00B3117C" w:rsidP="0054026F">
      <w:pPr>
        <w:rPr>
          <w:lang w:val="en-AU"/>
        </w:rPr>
      </w:pPr>
    </w:p>
    <w:p w14:paraId="0AA047F2" w14:textId="4A6F1C72" w:rsidR="00EC4287" w:rsidRPr="003F7D48" w:rsidRDefault="00EF759C" w:rsidP="00EC4287">
      <w:pPr>
        <w:rPr>
          <w:b/>
          <w:bCs/>
          <w:sz w:val="24"/>
          <w:szCs w:val="24"/>
        </w:rPr>
      </w:pPr>
      <w:r>
        <w:rPr>
          <w:b/>
          <w:bCs/>
          <w:noProof/>
          <w:snapToGrid/>
          <w:sz w:val="24"/>
          <w:szCs w:val="24"/>
        </w:rPr>
        <mc:AlternateContent>
          <mc:Choice Requires="wpg">
            <w:drawing>
              <wp:anchor distT="0" distB="0" distL="114300" distR="114300" simplePos="0" relativeHeight="251660800" behindDoc="1" locked="1" layoutInCell="1" allowOverlap="1" wp14:anchorId="5EF62E6F" wp14:editId="6159BB30">
                <wp:simplePos x="0" y="0"/>
                <wp:positionH relativeFrom="page">
                  <wp:posOffset>664845</wp:posOffset>
                </wp:positionH>
                <wp:positionV relativeFrom="page">
                  <wp:posOffset>355600</wp:posOffset>
                </wp:positionV>
                <wp:extent cx="6400165" cy="733425"/>
                <wp:effectExtent l="0" t="0" r="0" b="0"/>
                <wp:wrapNone/>
                <wp:docPr id="5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00165" cy="733425"/>
                          <a:chOff x="0" y="0"/>
                          <a:chExt cx="8318752" cy="752093"/>
                        </a:xfrm>
                      </wpg:grpSpPr>
                      <wps:wsp>
                        <wps:cNvPr id="59" name="Free-form: Shape 10"/>
                        <wps:cNvSpPr/>
                        <wps:spPr>
                          <a:xfrm>
                            <a:off x="0" y="214883"/>
                            <a:ext cx="8102726" cy="537209"/>
                          </a:xfrm>
                          <a:custGeom>
                            <a:avLst/>
                            <a:gdLst>
                              <a:gd name="connsiteX0" fmla="*/ 0 w 8102726"/>
                              <a:gd name="connsiteY0" fmla="*/ 0 h 537209"/>
                              <a:gd name="connsiteX1" fmla="*/ 8102727 w 8102726"/>
                              <a:gd name="connsiteY1" fmla="*/ 0 h 537209"/>
                              <a:gd name="connsiteX2" fmla="*/ 8102727 w 8102726"/>
                              <a:gd name="connsiteY2" fmla="*/ 537210 h 537209"/>
                              <a:gd name="connsiteX3" fmla="*/ 0 w 8102726"/>
                              <a:gd name="connsiteY3" fmla="*/ 537210 h 537209"/>
                              <a:gd name="connsiteX4" fmla="*/ 0 w 8102726"/>
                              <a:gd name="connsiteY4" fmla="*/ 0 h 537209"/>
                              <a:gd name="connsiteX5" fmla="*/ 0 w 8102726"/>
                              <a:gd name="connsiteY5" fmla="*/ 0 h 5372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102726" h="537209">
                                <a:moveTo>
                                  <a:pt x="0" y="0"/>
                                </a:moveTo>
                                <a:lnTo>
                                  <a:pt x="8102727" y="0"/>
                                </a:lnTo>
                                <a:lnTo>
                                  <a:pt x="8102727" y="537210"/>
                                </a:lnTo>
                                <a:lnTo>
                                  <a:pt x="0" y="537210"/>
                                </a:lnTo>
                                <a:lnTo>
                                  <a:pt x="0" y="0"/>
                                </a:lnTo>
                                <a:lnTo>
                                  <a:pt x="0" y="0"/>
                                </a:lnTo>
                                <a:close/>
                              </a:path>
                            </a:pathLst>
                          </a:custGeom>
                          <a:solidFill>
                            <a:srgbClr val="E1EDF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0" name="Free-form: Shape 19"/>
                        <wps:cNvSpPr/>
                        <wps:spPr>
                          <a:xfrm>
                            <a:off x="8102726" y="0"/>
                            <a:ext cx="216026" cy="214883"/>
                          </a:xfrm>
                          <a:custGeom>
                            <a:avLst/>
                            <a:gdLst>
                              <a:gd name="connsiteX0" fmla="*/ 0 w 216026"/>
                              <a:gd name="connsiteY0" fmla="*/ 0 h 214883"/>
                              <a:gd name="connsiteX1" fmla="*/ 216027 w 216026"/>
                              <a:gd name="connsiteY1" fmla="*/ 0 h 214883"/>
                              <a:gd name="connsiteX2" fmla="*/ 216027 w 216026"/>
                              <a:gd name="connsiteY2" fmla="*/ 214884 h 214883"/>
                              <a:gd name="connsiteX3" fmla="*/ 0 w 216026"/>
                              <a:gd name="connsiteY3" fmla="*/ 214884 h 214883"/>
                              <a:gd name="connsiteX4" fmla="*/ 0 w 216026"/>
                              <a:gd name="connsiteY4" fmla="*/ 0 h 214883"/>
                              <a:gd name="connsiteX5" fmla="*/ 0 w 216026"/>
                              <a:gd name="connsiteY5" fmla="*/ 0 h 21488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16026" h="214883">
                                <a:moveTo>
                                  <a:pt x="0" y="0"/>
                                </a:moveTo>
                                <a:lnTo>
                                  <a:pt x="216027" y="0"/>
                                </a:lnTo>
                                <a:lnTo>
                                  <a:pt x="216027" y="214884"/>
                                </a:lnTo>
                                <a:lnTo>
                                  <a:pt x="0" y="214884"/>
                                </a:lnTo>
                                <a:lnTo>
                                  <a:pt x="0" y="0"/>
                                </a:lnTo>
                                <a:lnTo>
                                  <a:pt x="0" y="0"/>
                                </a:lnTo>
                                <a:close/>
                              </a:path>
                            </a:pathLst>
                          </a:custGeom>
                          <a:solidFill>
                            <a:srgbClr val="FFFFFF"/>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cNvPr id="61" name="Graphic 12"/>
                        <wpg:cNvGrpSpPr/>
                        <wpg:grpSpPr>
                          <a:xfrm>
                            <a:off x="7420355" y="214883"/>
                            <a:ext cx="682371" cy="537210"/>
                            <a:chOff x="7420355" y="214883"/>
                            <a:chExt cx="682371" cy="537210"/>
                          </a:xfrm>
                        </wpg:grpSpPr>
                        <wps:wsp>
                          <wps:cNvPr id="62" name="Free-form: Shape 22"/>
                          <wps:cNvSpPr/>
                          <wps:spPr>
                            <a:xfrm>
                              <a:off x="7420355" y="426338"/>
                              <a:ext cx="379476" cy="325755"/>
                            </a:xfrm>
                            <a:custGeom>
                              <a:avLst/>
                              <a:gdLst>
                                <a:gd name="connsiteX0" fmla="*/ 155067 w 379476"/>
                                <a:gd name="connsiteY0" fmla="*/ 0 h 325755"/>
                                <a:gd name="connsiteX1" fmla="*/ 0 w 379476"/>
                                <a:gd name="connsiteY1" fmla="*/ 325755 h 325755"/>
                                <a:gd name="connsiteX2" fmla="*/ 224504 w 379476"/>
                                <a:gd name="connsiteY2" fmla="*/ 325755 h 325755"/>
                                <a:gd name="connsiteX3" fmla="*/ 379476 w 379476"/>
                                <a:gd name="connsiteY3" fmla="*/ 0 h 325755"/>
                                <a:gd name="connsiteX4" fmla="*/ 155067 w 379476"/>
                                <a:gd name="connsiteY4" fmla="*/ 0 h 325755"/>
                                <a:gd name="connsiteX5" fmla="*/ 155067 w 379476"/>
                                <a:gd name="connsiteY5" fmla="*/ 0 h 325755"/>
                                <a:gd name="connsiteX6" fmla="*/ 155067 w 379476"/>
                                <a:gd name="connsiteY6" fmla="*/ 0 h 3257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79476" h="325755">
                                  <a:moveTo>
                                    <a:pt x="155067" y="0"/>
                                  </a:moveTo>
                                  <a:lnTo>
                                    <a:pt x="0" y="325755"/>
                                  </a:lnTo>
                                  <a:lnTo>
                                    <a:pt x="224504" y="325755"/>
                                  </a:lnTo>
                                  <a:lnTo>
                                    <a:pt x="379476" y="0"/>
                                  </a:lnTo>
                                  <a:lnTo>
                                    <a:pt x="155067" y="0"/>
                                  </a:lnTo>
                                  <a:lnTo>
                                    <a:pt x="155067" y="0"/>
                                  </a:lnTo>
                                  <a:lnTo>
                                    <a:pt x="155067" y="0"/>
                                  </a:lnTo>
                                  <a:close/>
                                </a:path>
                              </a:pathLst>
                            </a:custGeom>
                            <a:solidFill>
                              <a:srgbClr val="00B1A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3" name="Free-form: Shape 23"/>
                          <wps:cNvSpPr/>
                          <wps:spPr>
                            <a:xfrm>
                              <a:off x="7799832" y="214883"/>
                              <a:ext cx="302894" cy="211454"/>
                            </a:xfrm>
                            <a:custGeom>
                              <a:avLst/>
                              <a:gdLst>
                                <a:gd name="connsiteX0" fmla="*/ 201930 w 302894"/>
                                <a:gd name="connsiteY0" fmla="*/ 211455 h 211454"/>
                                <a:gd name="connsiteX1" fmla="*/ 302895 w 302894"/>
                                <a:gd name="connsiteY1" fmla="*/ 0 h 211454"/>
                                <a:gd name="connsiteX2" fmla="*/ 100775 w 302894"/>
                                <a:gd name="connsiteY2" fmla="*/ 0 h 211454"/>
                                <a:gd name="connsiteX3" fmla="*/ 0 w 302894"/>
                                <a:gd name="connsiteY3" fmla="*/ 211455 h 211454"/>
                                <a:gd name="connsiteX4" fmla="*/ 201930 w 302894"/>
                                <a:gd name="connsiteY4" fmla="*/ 211455 h 211454"/>
                                <a:gd name="connsiteX5" fmla="*/ 201930 w 302894"/>
                                <a:gd name="connsiteY5" fmla="*/ 211455 h 211454"/>
                                <a:gd name="connsiteX6" fmla="*/ 201930 w 302894"/>
                                <a:gd name="connsiteY6" fmla="*/ 211455 h 2114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02894" h="211454">
                                  <a:moveTo>
                                    <a:pt x="201930" y="211455"/>
                                  </a:moveTo>
                                  <a:lnTo>
                                    <a:pt x="302895" y="0"/>
                                  </a:lnTo>
                                  <a:lnTo>
                                    <a:pt x="100775" y="0"/>
                                  </a:lnTo>
                                  <a:lnTo>
                                    <a:pt x="0" y="211455"/>
                                  </a:lnTo>
                                  <a:lnTo>
                                    <a:pt x="201930" y="211455"/>
                                  </a:lnTo>
                                  <a:lnTo>
                                    <a:pt x="201930" y="211455"/>
                                  </a:lnTo>
                                  <a:lnTo>
                                    <a:pt x="201930" y="211455"/>
                                  </a:lnTo>
                                  <a:close/>
                                </a:path>
                              </a:pathLst>
                            </a:custGeom>
                            <a:solidFill>
                              <a:srgbClr val="CDDC2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4" name="Free-form: Shape 24"/>
                          <wps:cNvSpPr/>
                          <wps:spPr>
                            <a:xfrm>
                              <a:off x="7699248" y="214883"/>
                              <a:ext cx="302514" cy="211454"/>
                            </a:xfrm>
                            <a:custGeom>
                              <a:avLst/>
                              <a:gdLst>
                                <a:gd name="connsiteX0" fmla="*/ 302514 w 302514"/>
                                <a:gd name="connsiteY0" fmla="*/ 211455 h 211454"/>
                                <a:gd name="connsiteX1" fmla="*/ 201359 w 302514"/>
                                <a:gd name="connsiteY1" fmla="*/ 0 h 211454"/>
                                <a:gd name="connsiteX2" fmla="*/ 0 w 302514"/>
                                <a:gd name="connsiteY2" fmla="*/ 0 h 211454"/>
                                <a:gd name="connsiteX3" fmla="*/ 100584 w 302514"/>
                                <a:gd name="connsiteY3" fmla="*/ 211455 h 211454"/>
                                <a:gd name="connsiteX4" fmla="*/ 301752 w 302514"/>
                                <a:gd name="connsiteY4" fmla="*/ 211455 h 211454"/>
                                <a:gd name="connsiteX5" fmla="*/ 301752 w 302514"/>
                                <a:gd name="connsiteY5" fmla="*/ 211455 h 211454"/>
                                <a:gd name="connsiteX6" fmla="*/ 302514 w 302514"/>
                                <a:gd name="connsiteY6" fmla="*/ 211455 h 2114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02514" h="211454">
                                  <a:moveTo>
                                    <a:pt x="302514" y="211455"/>
                                  </a:moveTo>
                                  <a:lnTo>
                                    <a:pt x="201359" y="0"/>
                                  </a:lnTo>
                                  <a:lnTo>
                                    <a:pt x="0" y="0"/>
                                  </a:lnTo>
                                  <a:lnTo>
                                    <a:pt x="100584" y="211455"/>
                                  </a:lnTo>
                                  <a:lnTo>
                                    <a:pt x="301752" y="211455"/>
                                  </a:lnTo>
                                  <a:lnTo>
                                    <a:pt x="301752" y="211455"/>
                                  </a:lnTo>
                                  <a:lnTo>
                                    <a:pt x="302514" y="211455"/>
                                  </a:lnTo>
                                  <a:close/>
                                </a:path>
                              </a:pathLst>
                            </a:custGeom>
                            <a:solidFill>
                              <a:srgbClr val="FFFFFF">
                                <a:alpha val="60000"/>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5" name="Free-form: Shape 25"/>
                          <wps:cNvSpPr/>
                          <wps:spPr>
                            <a:xfrm>
                              <a:off x="7575423" y="426338"/>
                              <a:ext cx="379475" cy="325755"/>
                            </a:xfrm>
                            <a:custGeom>
                              <a:avLst/>
                              <a:gdLst>
                                <a:gd name="connsiteX0" fmla="*/ 154781 w 379475"/>
                                <a:gd name="connsiteY0" fmla="*/ 325755 h 325755"/>
                                <a:gd name="connsiteX1" fmla="*/ 379476 w 379475"/>
                                <a:gd name="connsiteY1" fmla="*/ 325755 h 325755"/>
                                <a:gd name="connsiteX2" fmla="*/ 224409 w 379475"/>
                                <a:gd name="connsiteY2" fmla="*/ 0 h 325755"/>
                                <a:gd name="connsiteX3" fmla="*/ 0 w 379475"/>
                                <a:gd name="connsiteY3" fmla="*/ 0 h 325755"/>
                                <a:gd name="connsiteX4" fmla="*/ 154781 w 379475"/>
                                <a:gd name="connsiteY4" fmla="*/ 325755 h 32575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79475" h="325755">
                                  <a:moveTo>
                                    <a:pt x="154781" y="325755"/>
                                  </a:moveTo>
                                  <a:lnTo>
                                    <a:pt x="379476" y="325755"/>
                                  </a:lnTo>
                                  <a:lnTo>
                                    <a:pt x="224409" y="0"/>
                                  </a:lnTo>
                                  <a:lnTo>
                                    <a:pt x="0" y="0"/>
                                  </a:lnTo>
                                  <a:lnTo>
                                    <a:pt x="154781" y="325755"/>
                                  </a:lnTo>
                                  <a:close/>
                                </a:path>
                              </a:pathLst>
                            </a:custGeom>
                            <a:solidFill>
                              <a:srgbClr val="FFFFFF">
                                <a:alpha val="60000"/>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26716126" id="Group 58" o:spid="_x0000_s1026" style="position:absolute;margin-left:52.35pt;margin-top:28pt;width:503.95pt;height:57.75pt;z-index:-251655680;mso-position-horizontal-relative:page;mso-position-vertical-relative:page;mso-width-relative:margin;mso-height-relative:margin" coordsize="83187,7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">
                <v:shape id="Free-form: Shape 10" o:spid="_x0000_s1027" style="position:absolute;top:2148;width:81027;height:5372;visibility:visible;mso-wrap-style:square;v-text-anchor:middle" coordsize="8102726,537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" path="m,l8102727,r,537210l,537210,,,,xe" fillcolor="#e1edf9" stroked="f">
                  <v:stroke joinstyle="miter"/>
                  <v:path arrowok="t" o:connecttype="custom" o:connectlocs="0,0;8102727,0;8102727,537210;0,537210;0,0;0,0" o:connectangles="0,0,0,0,0,0"/>
                </v:shape>
                <v:shape id="Free-form: Shape 19" o:spid="_x0000_s1028" style="position:absolute;left:81027;width:2160;height:2148;visibility:visible;mso-wrap-style:square;v-text-anchor:middle" coordsize="216026,214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" path="m,l216027,r,214884l,214884,,,,xe" stroked="f">
                  <v:stroke joinstyle="miter"/>
                  <v:path arrowok="t" o:connecttype="custom" o:connectlocs="0,0;216027,0;216027,214884;0,214884;0,0;0,0" o:connectangles="0,0,0,0,0,0"/>
                </v:shape>
                <v:group id="Graphic 12" o:spid="_x0000_s1029" style="position:absolute;left:74203;top:2148;width:6824;height:5372" coordorigin="74203,2148" coordsize="6823,5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shape id="Free-form: Shape 22" o:spid="_x0000_s1030" style="position:absolute;left:74203;top:4263;width:3795;height:3257;visibility:visible;mso-wrap-style:square;v-text-anchor:middle" coordsize="379476,325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" path="m155067,l,325755r224504,l379476,,155067,r,l155067,xe" fillcolor="#00b1a9" stroked="f">
                    <v:stroke joinstyle="miter"/>
                    <v:path arrowok="t" o:connecttype="custom" o:connectlocs="155067,0;0,325755;224504,325755;379476,0;155067,0;155067,0;155067,0" o:connectangles="0,0,0,0,0,0,0"/>
                  </v:shape>
                  <v:shape id="Free-form: Shape 23" o:spid="_x0000_s1031" style="position:absolute;left:77998;top:2148;width:3029;height:2115;visibility:visible;mso-wrap-style:square;v-text-anchor:middle" coordsize="302894,211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" path="m201930,211455l302895,,100775,,,211455r201930,l201930,211455r,xe" fillcolor="#cddc29" stroked="f">
                    <v:stroke joinstyle="miter"/>
                    <v:path arrowok="t" o:connecttype="custom" o:connectlocs="201930,211455;302895,0;100775,0;0,211455;201930,211455;201930,211455;201930,211455" o:connectangles="0,0,0,0,0,0,0"/>
                  </v:shape>
                  <v:shape id="Free-form: Shape 24" o:spid="_x0000_s1032" style="position:absolute;left:76992;top:2148;width:3025;height:2115;visibility:visible;mso-wrap-style:square;v-text-anchor:middle" coordsize="302514,211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" path="m302514,211455l201359,,,,100584,211455r201168,l301752,211455r762,xe" stroked="f">
                    <v:fill opacity="39321f"/>
                    <v:stroke joinstyle="miter"/>
                    <v:path arrowok="t" o:connecttype="custom" o:connectlocs="302514,211455;201359,0;0,0;100584,211455;301752,211455;301752,211455;302514,211455" o:connectangles="0,0,0,0,0,0,0"/>
                  </v:shape>
                  <v:shape id="Free-form: Shape 25" o:spid="_x0000_s1033" style="position:absolute;left:75754;top:4263;width:3794;height:3257;visibility:visible;mso-wrap-style:square;v-text-anchor:middle" coordsize="379475,325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" path="m154781,325755r224695,l224409,,,,154781,325755xe" stroked="f">
                    <v:fill opacity="39321f"/>
                    <v:stroke joinstyle="miter"/>
                    <v:path arrowok="t" o:connecttype="custom" o:connectlocs="154781,325755;379476,325755;224409,0;0,0;154781,325755" o:connectangles="0,0,0,0,0"/>
                  </v:shape>
                </v:group>
                <w10:wrap anchorx="page" anchory="page"/>
                <w10:anchorlock/>
              </v:group>
            </w:pict>
          </mc:Fallback>
        </mc:AlternateContent>
      </w:r>
      <w:r w:rsidR="00EC4287" w:rsidRPr="003F7D48">
        <w:rPr>
          <w:b/>
          <w:bCs/>
          <w:sz w:val="24"/>
          <w:szCs w:val="24"/>
        </w:rPr>
        <w:t>Traffic signal installation</w:t>
      </w:r>
      <w:r w:rsidR="00EC4287" w:rsidRPr="0086695A">
        <w:rPr>
          <w:sz w:val="24"/>
          <w:szCs w:val="24"/>
        </w:rPr>
        <w:t xml:space="preserve"> – Attachment </w:t>
      </w:r>
      <w:r w:rsidR="00777641">
        <w:rPr>
          <w:sz w:val="24"/>
          <w:szCs w:val="24"/>
        </w:rPr>
        <w:t>G</w:t>
      </w:r>
      <w:r w:rsidR="00EC4287">
        <w:rPr>
          <w:sz w:val="24"/>
          <w:szCs w:val="24"/>
        </w:rPr>
        <w:t xml:space="preserve"> </w:t>
      </w:r>
      <w:r w:rsidR="00EC4287" w:rsidRPr="00EC4287">
        <w:t xml:space="preserve">(page </w:t>
      </w:r>
      <w:r w:rsidR="00EC4287">
        <w:t>2</w:t>
      </w:r>
      <w:r w:rsidR="00EC4287" w:rsidRPr="00EC4287">
        <w:t xml:space="preserve"> of </w:t>
      </w:r>
      <w:r w:rsidR="00EC4287">
        <w:t>5</w:t>
      </w:r>
      <w:r w:rsidR="00EC4287" w:rsidRPr="00EC4287">
        <w:t>)</w:t>
      </w:r>
    </w:p>
    <w:p w14:paraId="41F4D845" w14:textId="0F064179" w:rsidR="00EC4287" w:rsidRDefault="00EC4287" w:rsidP="00EC4287">
      <w:r>
        <w:rPr>
          <w:b/>
          <w:bCs/>
          <w:sz w:val="28"/>
          <w:szCs w:val="28"/>
        </w:rPr>
        <w:t xml:space="preserve">Flash </w:t>
      </w:r>
      <w:r w:rsidRPr="004E0434">
        <w:rPr>
          <w:b/>
          <w:bCs/>
          <w:sz w:val="28"/>
          <w:szCs w:val="28"/>
        </w:rPr>
        <w:t xml:space="preserve">Test </w:t>
      </w:r>
      <w:r>
        <w:rPr>
          <w:b/>
          <w:bCs/>
          <w:sz w:val="28"/>
          <w:szCs w:val="28"/>
        </w:rPr>
        <w:t>/ Ped Detector Operation Test</w:t>
      </w:r>
      <w:r w:rsidRPr="00BA4AB3">
        <w:rPr>
          <w:sz w:val="28"/>
          <w:szCs w:val="28"/>
        </w:rPr>
        <w:t xml:space="preserve"> (</w:t>
      </w:r>
      <w:r>
        <w:rPr>
          <w:sz w:val="28"/>
          <w:szCs w:val="28"/>
        </w:rPr>
        <w:t>Instructions</w:t>
      </w:r>
      <w:r w:rsidRPr="00BA4AB3">
        <w:rPr>
          <w:sz w:val="28"/>
          <w:szCs w:val="28"/>
        </w:rPr>
        <w:t>)</w:t>
      </w:r>
    </w:p>
    <w:p w14:paraId="443621D2" w14:textId="28F636B7" w:rsidR="00B3117C" w:rsidRDefault="00B3117C" w:rsidP="0054026F">
      <w:pPr>
        <w:rPr>
          <w:lang w:val="en-AU"/>
        </w:rPr>
      </w:pPr>
    </w:p>
    <w:p w14:paraId="389C4F21" w14:textId="77777777" w:rsidR="00EC4287" w:rsidRDefault="00EC4287" w:rsidP="0054026F">
      <w:pPr>
        <w:rPr>
          <w:lang w:val="en-AU"/>
        </w:rPr>
      </w:pPr>
    </w:p>
    <w:p w14:paraId="7FEFED75" w14:textId="0ECABD1A" w:rsidR="00B3117C" w:rsidRDefault="00FC25D5" w:rsidP="0054026F">
      <w:pPr>
        <w:rPr>
          <w:lang w:val="en-AU"/>
        </w:rPr>
      </w:pPr>
      <w:r w:rsidRPr="00FC25D5">
        <w:rPr>
          <w:lang w:val="en-AU"/>
        </w:rPr>
        <w:t xml:space="preserve">The Superintendent and the </w:t>
      </w:r>
      <w:r w:rsidR="00B3117C">
        <w:rPr>
          <w:lang w:val="en-AU"/>
        </w:rPr>
        <w:t>I</w:t>
      </w:r>
      <w:r w:rsidRPr="00FC25D5">
        <w:rPr>
          <w:lang w:val="en-AU"/>
        </w:rPr>
        <w:t xml:space="preserve">nstallation </w:t>
      </w:r>
      <w:r w:rsidR="00B3117C">
        <w:rPr>
          <w:lang w:val="en-AU"/>
        </w:rPr>
        <w:t>C</w:t>
      </w:r>
      <w:r w:rsidRPr="00FC25D5">
        <w:rPr>
          <w:lang w:val="en-AU"/>
        </w:rPr>
        <w:t>ontractor shall</w:t>
      </w:r>
      <w:r w:rsidR="00B3117C">
        <w:rPr>
          <w:lang w:val="en-AU"/>
        </w:rPr>
        <w:t xml:space="preserve"> conduit the test as follows.</w:t>
      </w:r>
    </w:p>
    <w:p w14:paraId="7D7DCFE8" w14:textId="150DF931" w:rsidR="00B3117C" w:rsidRDefault="00B3117C" w:rsidP="0054026F">
      <w:pPr>
        <w:rPr>
          <w:lang w:val="en-AU"/>
        </w:rPr>
      </w:pPr>
    </w:p>
    <w:p w14:paraId="541D8D3D" w14:textId="71BE9742" w:rsidR="00B3117C" w:rsidRDefault="00725FE0" w:rsidP="00B3117C">
      <w:pPr>
        <w:numPr>
          <w:ilvl w:val="0"/>
          <w:numId w:val="10"/>
        </w:numPr>
        <w:rPr>
          <w:lang w:val="en-AU"/>
        </w:rPr>
      </w:pPr>
      <w:r>
        <w:rPr>
          <w:lang w:val="en-AU"/>
        </w:rPr>
        <w:t>Activate pedestrian detector.</w:t>
      </w:r>
    </w:p>
    <w:p w14:paraId="0CA09119" w14:textId="55627971" w:rsidR="00725FE0" w:rsidRDefault="00725FE0" w:rsidP="00B3117C">
      <w:pPr>
        <w:numPr>
          <w:ilvl w:val="0"/>
          <w:numId w:val="10"/>
        </w:numPr>
        <w:rPr>
          <w:lang w:val="en-AU"/>
        </w:rPr>
      </w:pPr>
      <w:r>
        <w:rPr>
          <w:lang w:val="en-AU"/>
        </w:rPr>
        <w:t>Confirm the correct controller input with the Controller Contractor.</w:t>
      </w:r>
    </w:p>
    <w:p w14:paraId="3DD9C2B0" w14:textId="561A49E2" w:rsidR="00725FE0" w:rsidRDefault="00725FE0" w:rsidP="00B3117C">
      <w:pPr>
        <w:numPr>
          <w:ilvl w:val="0"/>
          <w:numId w:val="10"/>
        </w:numPr>
        <w:rPr>
          <w:lang w:val="en-AU"/>
        </w:rPr>
      </w:pPr>
      <w:r>
        <w:rPr>
          <w:lang w:val="en-AU"/>
        </w:rPr>
        <w:t>Confirm call recorded lamp operates.</w:t>
      </w:r>
    </w:p>
    <w:p w14:paraId="499147F4" w14:textId="741ABEAA" w:rsidR="00725FE0" w:rsidRDefault="00725FE0" w:rsidP="00B3117C">
      <w:pPr>
        <w:numPr>
          <w:ilvl w:val="0"/>
          <w:numId w:val="10"/>
        </w:numPr>
        <w:rPr>
          <w:lang w:val="en-AU"/>
        </w:rPr>
      </w:pPr>
      <w:r>
        <w:rPr>
          <w:lang w:val="en-AU"/>
        </w:rPr>
        <w:t xml:space="preserve">Confirm correct audio-tactile </w:t>
      </w:r>
      <w:r w:rsidR="00B92BF9">
        <w:rPr>
          <w:lang w:val="en-AU"/>
        </w:rPr>
        <w:t xml:space="preserve">‘audio’ </w:t>
      </w:r>
      <w:r>
        <w:rPr>
          <w:lang w:val="en-AU"/>
        </w:rPr>
        <w:t>operation for both locating and crossing signals.</w:t>
      </w:r>
    </w:p>
    <w:p w14:paraId="66CDCAE1" w14:textId="7D531E8E" w:rsidR="00B92BF9" w:rsidRDefault="00B92BF9" w:rsidP="00B92BF9">
      <w:pPr>
        <w:numPr>
          <w:ilvl w:val="0"/>
          <w:numId w:val="10"/>
        </w:numPr>
        <w:rPr>
          <w:lang w:val="en-AU"/>
        </w:rPr>
      </w:pPr>
      <w:r>
        <w:rPr>
          <w:lang w:val="en-AU"/>
        </w:rPr>
        <w:t>Confirm correct audio-tactile ‘tactile’ operation for both locating and crossing signals.</w:t>
      </w:r>
    </w:p>
    <w:p w14:paraId="2159877F" w14:textId="125B4046" w:rsidR="00725FE0" w:rsidRDefault="00725FE0" w:rsidP="00725FE0">
      <w:pPr>
        <w:numPr>
          <w:ilvl w:val="0"/>
          <w:numId w:val="10"/>
        </w:numPr>
        <w:rPr>
          <w:lang w:val="en-AU"/>
        </w:rPr>
      </w:pPr>
      <w:r>
        <w:rPr>
          <w:lang w:val="en-AU"/>
        </w:rPr>
        <w:t>Repeat the above for every pedestrian detector on site in the agreed sequence.</w:t>
      </w:r>
    </w:p>
    <w:p w14:paraId="40D719FA" w14:textId="77777777" w:rsidR="00B3117C" w:rsidRDefault="00B3117C" w:rsidP="0054026F">
      <w:pPr>
        <w:rPr>
          <w:lang w:val="en-AU"/>
        </w:rPr>
      </w:pPr>
    </w:p>
    <w:p w14:paraId="51F93BB5" w14:textId="1B0A8094" w:rsidR="00725FE0" w:rsidRDefault="00FC25D5" w:rsidP="0054026F">
      <w:pPr>
        <w:rPr>
          <w:lang w:val="en-AU"/>
        </w:rPr>
      </w:pPr>
      <w:r w:rsidRPr="00FC25D5">
        <w:rPr>
          <w:lang w:val="en-AU"/>
        </w:rPr>
        <w:t>Any pedestrian detector</w:t>
      </w:r>
      <w:r w:rsidR="00725FE0">
        <w:rPr>
          <w:lang w:val="en-AU"/>
        </w:rPr>
        <w:t xml:space="preserve"> (including</w:t>
      </w:r>
      <w:r w:rsidRPr="00FC25D5">
        <w:rPr>
          <w:lang w:val="en-AU"/>
        </w:rPr>
        <w:t xml:space="preserve"> </w:t>
      </w:r>
      <w:r w:rsidR="00725FE0">
        <w:rPr>
          <w:lang w:val="en-AU"/>
        </w:rPr>
        <w:t xml:space="preserve">call recorded lamp) </w:t>
      </w:r>
      <w:r w:rsidR="00EC4287">
        <w:rPr>
          <w:lang w:val="en-AU"/>
        </w:rPr>
        <w:t>not operating or</w:t>
      </w:r>
      <w:r w:rsidR="00EC4287" w:rsidRPr="00FC25D5">
        <w:rPr>
          <w:lang w:val="en-AU"/>
        </w:rPr>
        <w:t xml:space="preserve"> </w:t>
      </w:r>
      <w:r w:rsidRPr="00FC25D5">
        <w:rPr>
          <w:lang w:val="en-AU"/>
        </w:rPr>
        <w:t>observed to be connected to an incorrect input</w:t>
      </w:r>
      <w:r w:rsidR="00725FE0">
        <w:rPr>
          <w:lang w:val="en-AU"/>
        </w:rPr>
        <w:t>,</w:t>
      </w:r>
      <w:r w:rsidRPr="00FC25D5">
        <w:rPr>
          <w:lang w:val="en-AU"/>
        </w:rPr>
        <w:t xml:space="preserve"> shall be rectified by the Installation Contractor.</w:t>
      </w:r>
      <w:r w:rsidR="00EC4287">
        <w:rPr>
          <w:lang w:val="en-AU"/>
        </w:rPr>
        <w:t xml:space="preserve">  The test shall then be repeated.</w:t>
      </w:r>
    </w:p>
    <w:p w14:paraId="4E4CE425" w14:textId="77777777" w:rsidR="00725FE0" w:rsidRDefault="00725FE0" w:rsidP="0054026F">
      <w:pPr>
        <w:rPr>
          <w:lang w:val="en-AU"/>
        </w:rPr>
      </w:pPr>
    </w:p>
    <w:p w14:paraId="6661886F" w14:textId="279ED735" w:rsidR="00725FE0" w:rsidRDefault="00725FE0" w:rsidP="0054026F">
      <w:pPr>
        <w:rPr>
          <w:lang w:val="en-AU"/>
        </w:rPr>
      </w:pPr>
      <w:r>
        <w:rPr>
          <w:lang w:val="en-AU"/>
        </w:rPr>
        <w:t>Any audio tactile not operating or observed to be connected to the wrong pedestrian group</w:t>
      </w:r>
      <w:r w:rsidR="00EC4287">
        <w:rPr>
          <w:lang w:val="en-AU"/>
        </w:rPr>
        <w:t xml:space="preserve"> </w:t>
      </w:r>
      <w:r w:rsidR="00EC4287" w:rsidRPr="00FC25D5">
        <w:rPr>
          <w:lang w:val="en-AU"/>
        </w:rPr>
        <w:t>shall be rectified by the Installation Contractor</w:t>
      </w:r>
      <w:r w:rsidR="00EC4287">
        <w:rPr>
          <w:lang w:val="en-AU"/>
        </w:rPr>
        <w:t>.  The test shall then be repeated.</w:t>
      </w:r>
    </w:p>
    <w:p w14:paraId="2BACFB4D" w14:textId="10FEA42B" w:rsidR="00FC25D5" w:rsidRDefault="00FC25D5" w:rsidP="0054026F">
      <w:pPr>
        <w:rPr>
          <w:lang w:val="en-AU"/>
        </w:rPr>
      </w:pPr>
    </w:p>
    <w:p w14:paraId="079E816E" w14:textId="77777777" w:rsidR="00E06844" w:rsidRDefault="00E06844" w:rsidP="00E06844">
      <w:pPr>
        <w:rPr>
          <w:lang w:val="en-AU"/>
        </w:rPr>
      </w:pPr>
    </w:p>
    <w:p w14:paraId="66D81FD7" w14:textId="26931BA2" w:rsidR="00E06844" w:rsidRPr="005E4C73" w:rsidRDefault="0053632E" w:rsidP="00E06844">
      <w:pPr>
        <w:rPr>
          <w:b/>
          <w:bCs/>
          <w:lang w:val="en-AU"/>
        </w:rPr>
      </w:pPr>
      <w:r>
        <w:rPr>
          <w:b/>
          <w:bCs/>
          <w:lang w:val="en-AU"/>
        </w:rPr>
        <w:t>F</w:t>
      </w:r>
      <w:r w:rsidR="00EC4287">
        <w:rPr>
          <w:b/>
          <w:bCs/>
          <w:lang w:val="en-AU"/>
        </w:rPr>
        <w:t>4</w:t>
      </w:r>
      <w:r w:rsidR="00EC4287">
        <w:rPr>
          <w:b/>
          <w:bCs/>
          <w:lang w:val="en-AU"/>
        </w:rPr>
        <w:tab/>
      </w:r>
      <w:r w:rsidR="00E06844">
        <w:rPr>
          <w:b/>
          <w:bCs/>
          <w:lang w:val="en-AU"/>
        </w:rPr>
        <w:t>Other detectors (post switch-on)</w:t>
      </w:r>
    </w:p>
    <w:p w14:paraId="0C4A74DE" w14:textId="77777777" w:rsidR="00E06844" w:rsidRDefault="00E06844" w:rsidP="00E06844">
      <w:pPr>
        <w:rPr>
          <w:lang w:val="en-AU"/>
        </w:rPr>
      </w:pPr>
    </w:p>
    <w:p w14:paraId="1F72227F" w14:textId="623A384F" w:rsidR="00E06844" w:rsidRPr="00E06844" w:rsidRDefault="00E06844" w:rsidP="00E06844">
      <w:pPr>
        <w:rPr>
          <w:lang w:val="en-AU"/>
        </w:rPr>
      </w:pPr>
      <w:r w:rsidRPr="00E06844">
        <w:rPr>
          <w:lang w:val="en-AU"/>
        </w:rPr>
        <w:t>Other detectors, such as on-crossing WALK detectors</w:t>
      </w:r>
      <w:r>
        <w:rPr>
          <w:lang w:val="en-AU"/>
        </w:rPr>
        <w:t>,</w:t>
      </w:r>
      <w:r w:rsidRPr="00E06844">
        <w:rPr>
          <w:lang w:val="en-AU"/>
        </w:rPr>
        <w:t xml:space="preserve"> Pedestrian Occupancy Detectors, </w:t>
      </w:r>
      <w:r>
        <w:rPr>
          <w:lang w:val="en-AU"/>
        </w:rPr>
        <w:t xml:space="preserve">above ground vehicle detectors, etc., </w:t>
      </w:r>
      <w:r w:rsidRPr="00E06844">
        <w:rPr>
          <w:lang w:val="en-AU"/>
        </w:rPr>
        <w:t>shall be tested in accordance with the manufacturer’s specification</w:t>
      </w:r>
      <w:r>
        <w:rPr>
          <w:lang w:val="en-AU"/>
        </w:rPr>
        <w:t>.</w:t>
      </w:r>
    </w:p>
    <w:p w14:paraId="78A21E4D" w14:textId="77777777" w:rsidR="00E06844" w:rsidRDefault="00E06844" w:rsidP="00E06844">
      <w:pPr>
        <w:rPr>
          <w:lang w:val="en-AU"/>
        </w:rPr>
      </w:pPr>
    </w:p>
    <w:p w14:paraId="49C5133D" w14:textId="5B162C02" w:rsidR="00A478B1" w:rsidRDefault="00A478B1" w:rsidP="0054026F">
      <w:pPr>
        <w:rPr>
          <w:lang w:val="en-AU"/>
        </w:rPr>
      </w:pPr>
    </w:p>
    <w:p w14:paraId="7CA33871" w14:textId="77777777" w:rsidR="00A478B1" w:rsidRDefault="00A478B1" w:rsidP="0054026F">
      <w:pPr>
        <w:rPr>
          <w:lang w:val="en-AU"/>
        </w:rPr>
      </w:pPr>
    </w:p>
    <w:p w14:paraId="7E4EC16F" w14:textId="1998F813" w:rsidR="00A76269" w:rsidRPr="003F7D48" w:rsidRDefault="00A76269" w:rsidP="00A76269">
      <w:pPr>
        <w:rPr>
          <w:b/>
          <w:bCs/>
          <w:sz w:val="24"/>
          <w:szCs w:val="24"/>
        </w:rPr>
      </w:pPr>
      <w:r>
        <w:rPr>
          <w:lang w:val="en-AU"/>
        </w:rPr>
        <w:br w:type="page"/>
      </w:r>
      <w:r w:rsidR="00EF759C">
        <w:rPr>
          <w:b/>
          <w:bCs/>
          <w:noProof/>
          <w:snapToGrid/>
          <w:sz w:val="24"/>
          <w:szCs w:val="24"/>
        </w:rPr>
        <mc:AlternateContent>
          <mc:Choice Requires="wpg">
            <w:drawing>
              <wp:anchor distT="0" distB="0" distL="114300" distR="114300" simplePos="0" relativeHeight="251657728" behindDoc="1" locked="1" layoutInCell="1" allowOverlap="1" wp14:anchorId="5EF62E6F" wp14:editId="78A97FCE">
                <wp:simplePos x="0" y="0"/>
                <wp:positionH relativeFrom="page">
                  <wp:posOffset>664845</wp:posOffset>
                </wp:positionH>
                <wp:positionV relativeFrom="page">
                  <wp:posOffset>352425</wp:posOffset>
                </wp:positionV>
                <wp:extent cx="6400165" cy="733425"/>
                <wp:effectExtent l="0" t="0" r="0" b="0"/>
                <wp:wrapNone/>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00165" cy="733425"/>
                          <a:chOff x="0" y="0"/>
                          <a:chExt cx="8318752" cy="752093"/>
                        </a:xfrm>
                      </wpg:grpSpPr>
                      <wps:wsp>
                        <wps:cNvPr id="51" name="Free-form: Shape 10"/>
                        <wps:cNvSpPr/>
                        <wps:spPr>
                          <a:xfrm>
                            <a:off x="0" y="214883"/>
                            <a:ext cx="8102726" cy="537209"/>
                          </a:xfrm>
                          <a:custGeom>
                            <a:avLst/>
                            <a:gdLst>
                              <a:gd name="connsiteX0" fmla="*/ 0 w 8102726"/>
                              <a:gd name="connsiteY0" fmla="*/ 0 h 537209"/>
                              <a:gd name="connsiteX1" fmla="*/ 8102727 w 8102726"/>
                              <a:gd name="connsiteY1" fmla="*/ 0 h 537209"/>
                              <a:gd name="connsiteX2" fmla="*/ 8102727 w 8102726"/>
                              <a:gd name="connsiteY2" fmla="*/ 537210 h 537209"/>
                              <a:gd name="connsiteX3" fmla="*/ 0 w 8102726"/>
                              <a:gd name="connsiteY3" fmla="*/ 537210 h 537209"/>
                              <a:gd name="connsiteX4" fmla="*/ 0 w 8102726"/>
                              <a:gd name="connsiteY4" fmla="*/ 0 h 537209"/>
                              <a:gd name="connsiteX5" fmla="*/ 0 w 8102726"/>
                              <a:gd name="connsiteY5" fmla="*/ 0 h 5372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102726" h="537209">
                                <a:moveTo>
                                  <a:pt x="0" y="0"/>
                                </a:moveTo>
                                <a:lnTo>
                                  <a:pt x="8102727" y="0"/>
                                </a:lnTo>
                                <a:lnTo>
                                  <a:pt x="8102727" y="537210"/>
                                </a:lnTo>
                                <a:lnTo>
                                  <a:pt x="0" y="537210"/>
                                </a:lnTo>
                                <a:lnTo>
                                  <a:pt x="0" y="0"/>
                                </a:lnTo>
                                <a:lnTo>
                                  <a:pt x="0" y="0"/>
                                </a:lnTo>
                                <a:close/>
                              </a:path>
                            </a:pathLst>
                          </a:custGeom>
                          <a:solidFill>
                            <a:srgbClr val="E1EDF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2" name="Free-form: Shape 19"/>
                        <wps:cNvSpPr/>
                        <wps:spPr>
                          <a:xfrm>
                            <a:off x="8102726" y="0"/>
                            <a:ext cx="216026" cy="214883"/>
                          </a:xfrm>
                          <a:custGeom>
                            <a:avLst/>
                            <a:gdLst>
                              <a:gd name="connsiteX0" fmla="*/ 0 w 216026"/>
                              <a:gd name="connsiteY0" fmla="*/ 0 h 214883"/>
                              <a:gd name="connsiteX1" fmla="*/ 216027 w 216026"/>
                              <a:gd name="connsiteY1" fmla="*/ 0 h 214883"/>
                              <a:gd name="connsiteX2" fmla="*/ 216027 w 216026"/>
                              <a:gd name="connsiteY2" fmla="*/ 214884 h 214883"/>
                              <a:gd name="connsiteX3" fmla="*/ 0 w 216026"/>
                              <a:gd name="connsiteY3" fmla="*/ 214884 h 214883"/>
                              <a:gd name="connsiteX4" fmla="*/ 0 w 216026"/>
                              <a:gd name="connsiteY4" fmla="*/ 0 h 214883"/>
                              <a:gd name="connsiteX5" fmla="*/ 0 w 216026"/>
                              <a:gd name="connsiteY5" fmla="*/ 0 h 21488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16026" h="214883">
                                <a:moveTo>
                                  <a:pt x="0" y="0"/>
                                </a:moveTo>
                                <a:lnTo>
                                  <a:pt x="216027" y="0"/>
                                </a:lnTo>
                                <a:lnTo>
                                  <a:pt x="216027" y="214884"/>
                                </a:lnTo>
                                <a:lnTo>
                                  <a:pt x="0" y="214884"/>
                                </a:lnTo>
                                <a:lnTo>
                                  <a:pt x="0" y="0"/>
                                </a:lnTo>
                                <a:lnTo>
                                  <a:pt x="0" y="0"/>
                                </a:lnTo>
                                <a:close/>
                              </a:path>
                            </a:pathLst>
                          </a:custGeom>
                          <a:solidFill>
                            <a:srgbClr val="FFFFFF"/>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cNvPr id="53" name="Graphic 12"/>
                        <wpg:cNvGrpSpPr/>
                        <wpg:grpSpPr>
                          <a:xfrm>
                            <a:off x="7420355" y="214883"/>
                            <a:ext cx="682371" cy="537210"/>
                            <a:chOff x="7420355" y="214883"/>
                            <a:chExt cx="682371" cy="537210"/>
                          </a:xfrm>
                        </wpg:grpSpPr>
                        <wps:wsp>
                          <wps:cNvPr id="54" name="Free-form: Shape 22"/>
                          <wps:cNvSpPr/>
                          <wps:spPr>
                            <a:xfrm>
                              <a:off x="7420355" y="426338"/>
                              <a:ext cx="379476" cy="325755"/>
                            </a:xfrm>
                            <a:custGeom>
                              <a:avLst/>
                              <a:gdLst>
                                <a:gd name="connsiteX0" fmla="*/ 155067 w 379476"/>
                                <a:gd name="connsiteY0" fmla="*/ 0 h 325755"/>
                                <a:gd name="connsiteX1" fmla="*/ 0 w 379476"/>
                                <a:gd name="connsiteY1" fmla="*/ 325755 h 325755"/>
                                <a:gd name="connsiteX2" fmla="*/ 224504 w 379476"/>
                                <a:gd name="connsiteY2" fmla="*/ 325755 h 325755"/>
                                <a:gd name="connsiteX3" fmla="*/ 379476 w 379476"/>
                                <a:gd name="connsiteY3" fmla="*/ 0 h 325755"/>
                                <a:gd name="connsiteX4" fmla="*/ 155067 w 379476"/>
                                <a:gd name="connsiteY4" fmla="*/ 0 h 325755"/>
                                <a:gd name="connsiteX5" fmla="*/ 155067 w 379476"/>
                                <a:gd name="connsiteY5" fmla="*/ 0 h 325755"/>
                                <a:gd name="connsiteX6" fmla="*/ 155067 w 379476"/>
                                <a:gd name="connsiteY6" fmla="*/ 0 h 3257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79476" h="325755">
                                  <a:moveTo>
                                    <a:pt x="155067" y="0"/>
                                  </a:moveTo>
                                  <a:lnTo>
                                    <a:pt x="0" y="325755"/>
                                  </a:lnTo>
                                  <a:lnTo>
                                    <a:pt x="224504" y="325755"/>
                                  </a:lnTo>
                                  <a:lnTo>
                                    <a:pt x="379476" y="0"/>
                                  </a:lnTo>
                                  <a:lnTo>
                                    <a:pt x="155067" y="0"/>
                                  </a:lnTo>
                                  <a:lnTo>
                                    <a:pt x="155067" y="0"/>
                                  </a:lnTo>
                                  <a:lnTo>
                                    <a:pt x="155067" y="0"/>
                                  </a:lnTo>
                                  <a:close/>
                                </a:path>
                              </a:pathLst>
                            </a:custGeom>
                            <a:solidFill>
                              <a:srgbClr val="00B1A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5" name="Free-form: Shape 23"/>
                          <wps:cNvSpPr/>
                          <wps:spPr>
                            <a:xfrm>
                              <a:off x="7799832" y="214883"/>
                              <a:ext cx="302894" cy="211454"/>
                            </a:xfrm>
                            <a:custGeom>
                              <a:avLst/>
                              <a:gdLst>
                                <a:gd name="connsiteX0" fmla="*/ 201930 w 302894"/>
                                <a:gd name="connsiteY0" fmla="*/ 211455 h 211454"/>
                                <a:gd name="connsiteX1" fmla="*/ 302895 w 302894"/>
                                <a:gd name="connsiteY1" fmla="*/ 0 h 211454"/>
                                <a:gd name="connsiteX2" fmla="*/ 100775 w 302894"/>
                                <a:gd name="connsiteY2" fmla="*/ 0 h 211454"/>
                                <a:gd name="connsiteX3" fmla="*/ 0 w 302894"/>
                                <a:gd name="connsiteY3" fmla="*/ 211455 h 211454"/>
                                <a:gd name="connsiteX4" fmla="*/ 201930 w 302894"/>
                                <a:gd name="connsiteY4" fmla="*/ 211455 h 211454"/>
                                <a:gd name="connsiteX5" fmla="*/ 201930 w 302894"/>
                                <a:gd name="connsiteY5" fmla="*/ 211455 h 211454"/>
                                <a:gd name="connsiteX6" fmla="*/ 201930 w 302894"/>
                                <a:gd name="connsiteY6" fmla="*/ 211455 h 2114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02894" h="211454">
                                  <a:moveTo>
                                    <a:pt x="201930" y="211455"/>
                                  </a:moveTo>
                                  <a:lnTo>
                                    <a:pt x="302895" y="0"/>
                                  </a:lnTo>
                                  <a:lnTo>
                                    <a:pt x="100775" y="0"/>
                                  </a:lnTo>
                                  <a:lnTo>
                                    <a:pt x="0" y="211455"/>
                                  </a:lnTo>
                                  <a:lnTo>
                                    <a:pt x="201930" y="211455"/>
                                  </a:lnTo>
                                  <a:lnTo>
                                    <a:pt x="201930" y="211455"/>
                                  </a:lnTo>
                                  <a:lnTo>
                                    <a:pt x="201930" y="211455"/>
                                  </a:lnTo>
                                  <a:close/>
                                </a:path>
                              </a:pathLst>
                            </a:custGeom>
                            <a:solidFill>
                              <a:srgbClr val="CDDC2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6" name="Free-form: Shape 24"/>
                          <wps:cNvSpPr/>
                          <wps:spPr>
                            <a:xfrm>
                              <a:off x="7699248" y="214883"/>
                              <a:ext cx="302514" cy="211454"/>
                            </a:xfrm>
                            <a:custGeom>
                              <a:avLst/>
                              <a:gdLst>
                                <a:gd name="connsiteX0" fmla="*/ 302514 w 302514"/>
                                <a:gd name="connsiteY0" fmla="*/ 211455 h 211454"/>
                                <a:gd name="connsiteX1" fmla="*/ 201359 w 302514"/>
                                <a:gd name="connsiteY1" fmla="*/ 0 h 211454"/>
                                <a:gd name="connsiteX2" fmla="*/ 0 w 302514"/>
                                <a:gd name="connsiteY2" fmla="*/ 0 h 211454"/>
                                <a:gd name="connsiteX3" fmla="*/ 100584 w 302514"/>
                                <a:gd name="connsiteY3" fmla="*/ 211455 h 211454"/>
                                <a:gd name="connsiteX4" fmla="*/ 301752 w 302514"/>
                                <a:gd name="connsiteY4" fmla="*/ 211455 h 211454"/>
                                <a:gd name="connsiteX5" fmla="*/ 301752 w 302514"/>
                                <a:gd name="connsiteY5" fmla="*/ 211455 h 211454"/>
                                <a:gd name="connsiteX6" fmla="*/ 302514 w 302514"/>
                                <a:gd name="connsiteY6" fmla="*/ 211455 h 2114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02514" h="211454">
                                  <a:moveTo>
                                    <a:pt x="302514" y="211455"/>
                                  </a:moveTo>
                                  <a:lnTo>
                                    <a:pt x="201359" y="0"/>
                                  </a:lnTo>
                                  <a:lnTo>
                                    <a:pt x="0" y="0"/>
                                  </a:lnTo>
                                  <a:lnTo>
                                    <a:pt x="100584" y="211455"/>
                                  </a:lnTo>
                                  <a:lnTo>
                                    <a:pt x="301752" y="211455"/>
                                  </a:lnTo>
                                  <a:lnTo>
                                    <a:pt x="301752" y="211455"/>
                                  </a:lnTo>
                                  <a:lnTo>
                                    <a:pt x="302514" y="211455"/>
                                  </a:lnTo>
                                  <a:close/>
                                </a:path>
                              </a:pathLst>
                            </a:custGeom>
                            <a:solidFill>
                              <a:srgbClr val="FFFFFF">
                                <a:alpha val="60000"/>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7" name="Free-form: Shape 25"/>
                          <wps:cNvSpPr/>
                          <wps:spPr>
                            <a:xfrm>
                              <a:off x="7575423" y="426338"/>
                              <a:ext cx="379475" cy="325755"/>
                            </a:xfrm>
                            <a:custGeom>
                              <a:avLst/>
                              <a:gdLst>
                                <a:gd name="connsiteX0" fmla="*/ 154781 w 379475"/>
                                <a:gd name="connsiteY0" fmla="*/ 325755 h 325755"/>
                                <a:gd name="connsiteX1" fmla="*/ 379476 w 379475"/>
                                <a:gd name="connsiteY1" fmla="*/ 325755 h 325755"/>
                                <a:gd name="connsiteX2" fmla="*/ 224409 w 379475"/>
                                <a:gd name="connsiteY2" fmla="*/ 0 h 325755"/>
                                <a:gd name="connsiteX3" fmla="*/ 0 w 379475"/>
                                <a:gd name="connsiteY3" fmla="*/ 0 h 325755"/>
                                <a:gd name="connsiteX4" fmla="*/ 154781 w 379475"/>
                                <a:gd name="connsiteY4" fmla="*/ 325755 h 32575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79475" h="325755">
                                  <a:moveTo>
                                    <a:pt x="154781" y="325755"/>
                                  </a:moveTo>
                                  <a:lnTo>
                                    <a:pt x="379476" y="325755"/>
                                  </a:lnTo>
                                  <a:lnTo>
                                    <a:pt x="224409" y="0"/>
                                  </a:lnTo>
                                  <a:lnTo>
                                    <a:pt x="0" y="0"/>
                                  </a:lnTo>
                                  <a:lnTo>
                                    <a:pt x="154781" y="325755"/>
                                  </a:lnTo>
                                  <a:close/>
                                </a:path>
                              </a:pathLst>
                            </a:custGeom>
                            <a:solidFill>
                              <a:srgbClr val="FFFFFF">
                                <a:alpha val="60000"/>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6F7F0E25" id="Group 50" o:spid="_x0000_s1026" style="position:absolute;margin-left:52.35pt;margin-top:27.75pt;width:503.95pt;height:57.75pt;z-index:-251658752;mso-position-horizontal-relative:page;mso-position-vertical-relative:page;mso-width-relative:margin;mso-height-relative:margin" coordsize="83187,7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">
                <v:shape id="Free-form: Shape 10" o:spid="_x0000_s1027" style="position:absolute;top:2148;width:81027;height:5372;visibility:visible;mso-wrap-style:square;v-text-anchor:middle" coordsize="8102726,537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" path="m,l8102727,r,537210l,537210,,,,xe" fillcolor="#e1edf9" stroked="f">
                  <v:stroke joinstyle="miter"/>
                  <v:path arrowok="t" o:connecttype="custom" o:connectlocs="0,0;8102727,0;8102727,537210;0,537210;0,0;0,0" o:connectangles="0,0,0,0,0,0"/>
                </v:shape>
                <v:shape id="Free-form: Shape 19" o:spid="_x0000_s1028" style="position:absolute;left:81027;width:2160;height:2148;visibility:visible;mso-wrap-style:square;v-text-anchor:middle" coordsize="216026,214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" path="m,l216027,r,214884l,214884,,,,xe" stroked="f">
                  <v:stroke joinstyle="miter"/>
                  <v:path arrowok="t" o:connecttype="custom" o:connectlocs="0,0;216027,0;216027,214884;0,214884;0,0;0,0" o:connectangles="0,0,0,0,0,0"/>
                </v:shape>
                <v:group id="Graphic 12" o:spid="_x0000_s1029" style="position:absolute;left:74203;top:2148;width:6824;height:5372" coordorigin="74203,2148" coordsize="6823,5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shape id="Free-form: Shape 22" o:spid="_x0000_s1030" style="position:absolute;left:74203;top:4263;width:3795;height:3257;visibility:visible;mso-wrap-style:square;v-text-anchor:middle" coordsize="379476,325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" path="m155067,l,325755r224504,l379476,,155067,r,l155067,xe" fillcolor="#00b1a9" stroked="f">
                    <v:stroke joinstyle="miter"/>
                    <v:path arrowok="t" o:connecttype="custom" o:connectlocs="155067,0;0,325755;224504,325755;379476,0;155067,0;155067,0;155067,0" o:connectangles="0,0,0,0,0,0,0"/>
                  </v:shape>
                  <v:shape id="Free-form: Shape 23" o:spid="_x0000_s1031" style="position:absolute;left:77998;top:2148;width:3029;height:2115;visibility:visible;mso-wrap-style:square;v-text-anchor:middle" coordsize="302894,211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" path="m201930,211455l302895,,100775,,,211455r201930,l201930,211455r,xe" fillcolor="#cddc29" stroked="f">
                    <v:stroke joinstyle="miter"/>
                    <v:path arrowok="t" o:connecttype="custom" o:connectlocs="201930,211455;302895,0;100775,0;0,211455;201930,211455;201930,211455;201930,211455" o:connectangles="0,0,0,0,0,0,0"/>
                  </v:shape>
                  <v:shape id="Free-form: Shape 24" o:spid="_x0000_s1032" style="position:absolute;left:76992;top:2148;width:3025;height:2115;visibility:visible;mso-wrap-style:square;v-text-anchor:middle" coordsize="302514,211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" path="m302514,211455l201359,,,,100584,211455r201168,l301752,211455r762,xe" stroked="f">
                    <v:fill opacity="39321f"/>
                    <v:stroke joinstyle="miter"/>
                    <v:path arrowok="t" o:connecttype="custom" o:connectlocs="302514,211455;201359,0;0,0;100584,211455;301752,211455;301752,211455;302514,211455" o:connectangles="0,0,0,0,0,0,0"/>
                  </v:shape>
                  <v:shape id="Free-form: Shape 25" o:spid="_x0000_s1033" style="position:absolute;left:75754;top:4263;width:3794;height:3257;visibility:visible;mso-wrap-style:square;v-text-anchor:middle" coordsize="379475,325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" path="m154781,325755r224695,l224409,,,,154781,325755xe" stroked="f">
                    <v:fill opacity="39321f"/>
                    <v:stroke joinstyle="miter"/>
                    <v:path arrowok="t" o:connecttype="custom" o:connectlocs="154781,325755;379476,325755;224409,0;0,0;154781,325755" o:connectangles="0,0,0,0,0"/>
                  </v:shape>
                </v:group>
                <w10:wrap anchorx="page" anchory="page"/>
                <w10:anchorlock/>
              </v:group>
            </w:pict>
          </mc:Fallback>
        </mc:AlternateContent>
      </w:r>
      <w:r w:rsidRPr="003F7D48">
        <w:rPr>
          <w:b/>
          <w:bCs/>
          <w:sz w:val="24"/>
          <w:szCs w:val="24"/>
        </w:rPr>
        <w:t>Traffic signal installation</w:t>
      </w:r>
      <w:r w:rsidR="00EC4287" w:rsidRPr="0086695A">
        <w:rPr>
          <w:sz w:val="24"/>
          <w:szCs w:val="24"/>
        </w:rPr>
        <w:t xml:space="preserve"> – Attachment </w:t>
      </w:r>
      <w:r w:rsidR="00777641">
        <w:rPr>
          <w:sz w:val="24"/>
          <w:szCs w:val="24"/>
        </w:rPr>
        <w:t>G</w:t>
      </w:r>
      <w:r w:rsidR="00EC4287">
        <w:rPr>
          <w:sz w:val="24"/>
          <w:szCs w:val="24"/>
        </w:rPr>
        <w:t xml:space="preserve"> </w:t>
      </w:r>
      <w:r w:rsidR="00EC4287" w:rsidRPr="00EC4287">
        <w:t xml:space="preserve">(page </w:t>
      </w:r>
      <w:r w:rsidR="00EC4287">
        <w:t>3</w:t>
      </w:r>
      <w:r w:rsidR="00EC4287" w:rsidRPr="00EC4287">
        <w:t xml:space="preserve"> of </w:t>
      </w:r>
      <w:r w:rsidR="00EC4287">
        <w:t>5</w:t>
      </w:r>
      <w:r w:rsidR="00EC4287" w:rsidRPr="00EC4287">
        <w:t>)</w:t>
      </w:r>
    </w:p>
    <w:p w14:paraId="2E5FCC58" w14:textId="52F88C2C" w:rsidR="00A76269" w:rsidRDefault="00C80D7E" w:rsidP="00A76269">
      <w:r>
        <w:rPr>
          <w:b/>
          <w:bCs/>
          <w:sz w:val="28"/>
          <w:szCs w:val="28"/>
        </w:rPr>
        <w:t xml:space="preserve">Site </w:t>
      </w:r>
      <w:r w:rsidR="00FC25D5">
        <w:rPr>
          <w:b/>
          <w:bCs/>
          <w:sz w:val="28"/>
          <w:szCs w:val="28"/>
        </w:rPr>
        <w:t>Flash Test &amp; Ped O</w:t>
      </w:r>
      <w:r>
        <w:rPr>
          <w:b/>
          <w:bCs/>
          <w:sz w:val="28"/>
          <w:szCs w:val="28"/>
        </w:rPr>
        <w:t>peration</w:t>
      </w:r>
      <w:r w:rsidR="00A76269">
        <w:rPr>
          <w:b/>
          <w:bCs/>
          <w:sz w:val="28"/>
          <w:szCs w:val="28"/>
        </w:rPr>
        <w:t xml:space="preserve"> </w:t>
      </w:r>
      <w:r w:rsidR="00A76269" w:rsidRPr="004E0434">
        <w:rPr>
          <w:b/>
          <w:bCs/>
          <w:sz w:val="28"/>
          <w:szCs w:val="28"/>
        </w:rPr>
        <w:t>Test Report</w:t>
      </w:r>
      <w:r w:rsidR="00A76269" w:rsidRPr="00BA4AB3">
        <w:rPr>
          <w:sz w:val="28"/>
          <w:szCs w:val="28"/>
        </w:rPr>
        <w:t xml:space="preserve"> (page </w:t>
      </w:r>
      <w:r w:rsidR="00CA0C11">
        <w:rPr>
          <w:sz w:val="28"/>
          <w:szCs w:val="28"/>
        </w:rPr>
        <w:t>i</w:t>
      </w:r>
      <w:r w:rsidR="00A76269" w:rsidRPr="00BA4AB3">
        <w:rPr>
          <w:sz w:val="28"/>
          <w:szCs w:val="28"/>
        </w:rPr>
        <w:t xml:space="preserve"> of </w:t>
      </w:r>
      <w:r w:rsidR="00CA0C11">
        <w:rPr>
          <w:sz w:val="28"/>
          <w:szCs w:val="28"/>
        </w:rPr>
        <w:t>iii</w:t>
      </w:r>
      <w:r w:rsidR="00A76269" w:rsidRPr="00BA4AB3">
        <w:rPr>
          <w:sz w:val="28"/>
          <w:szCs w:val="28"/>
        </w:rPr>
        <w:t>)</w:t>
      </w:r>
    </w:p>
    <w:p w14:paraId="2C2F0524" w14:textId="77777777" w:rsidR="00A76269" w:rsidRDefault="00A76269" w:rsidP="00A76269">
      <w:pPr>
        <w:rPr>
          <w:lang w:val="en-AU"/>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bottom w:w="113" w:type="dxa"/>
        </w:tblCellMar>
        <w:tblLook w:val="01E0" w:firstRow="1" w:lastRow="1" w:firstColumn="1" w:lastColumn="1" w:noHBand="0" w:noVBand="0"/>
      </w:tblPr>
      <w:tblGrid>
        <w:gridCol w:w="6114"/>
        <w:gridCol w:w="3152"/>
      </w:tblGrid>
      <w:tr w:rsidR="00A76269" w:rsidRPr="00F25BFC" w14:paraId="4647B712" w14:textId="77777777" w:rsidTr="00D74A25">
        <w:trPr>
          <w:cantSplit/>
          <w:trHeight w:hRule="exact" w:val="340"/>
          <w:jc w:val="center"/>
        </w:trPr>
        <w:tc>
          <w:tcPr>
            <w:tcW w:w="9266" w:type="dxa"/>
            <w:gridSpan w:val="2"/>
            <w:vAlign w:val="bottom"/>
          </w:tcPr>
          <w:p w14:paraId="22E50042" w14:textId="77777777" w:rsidR="00A76269" w:rsidRPr="008A4B64" w:rsidRDefault="00A76269" w:rsidP="00D74A25">
            <w:r w:rsidRPr="008A4B64">
              <w:t>Site Name:</w:t>
            </w:r>
          </w:p>
        </w:tc>
      </w:tr>
      <w:tr w:rsidR="00A76269" w:rsidRPr="00F25BFC" w14:paraId="584E066F" w14:textId="77777777" w:rsidTr="00D74A25">
        <w:trPr>
          <w:cantSplit/>
          <w:trHeight w:hRule="exact" w:val="340"/>
          <w:jc w:val="center"/>
        </w:trPr>
        <w:tc>
          <w:tcPr>
            <w:tcW w:w="6114" w:type="dxa"/>
            <w:vAlign w:val="bottom"/>
          </w:tcPr>
          <w:p w14:paraId="4847183D" w14:textId="77777777" w:rsidR="00A76269" w:rsidRPr="008A4B64" w:rsidRDefault="00A76269" w:rsidP="00D74A25">
            <w:r w:rsidRPr="008A4B64">
              <w:t>Suburb/City:</w:t>
            </w:r>
          </w:p>
        </w:tc>
        <w:tc>
          <w:tcPr>
            <w:tcW w:w="3152" w:type="dxa"/>
            <w:vAlign w:val="bottom"/>
          </w:tcPr>
          <w:p w14:paraId="6A79A8CF" w14:textId="77777777" w:rsidR="00A76269" w:rsidRPr="008A4B64" w:rsidRDefault="00A76269" w:rsidP="00D74A25">
            <w:r w:rsidRPr="008A4B64">
              <w:t>Site No:</w:t>
            </w:r>
          </w:p>
        </w:tc>
      </w:tr>
    </w:tbl>
    <w:p w14:paraId="4459A61E" w14:textId="77777777" w:rsidR="00A76269" w:rsidRDefault="00A76269" w:rsidP="00A76269">
      <w:pPr>
        <w:rPr>
          <w:bCs/>
          <w:sz w:val="24"/>
          <w:szCs w:val="24"/>
        </w:rPr>
      </w:pPr>
    </w:p>
    <w:tbl>
      <w:tblPr>
        <w:tblW w:w="0" w:type="auto"/>
        <w:tblInd w:w="392"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ook w:val="04A0" w:firstRow="1" w:lastRow="0" w:firstColumn="1" w:lastColumn="0" w:noHBand="0" w:noVBand="1"/>
      </w:tblPr>
      <w:tblGrid>
        <w:gridCol w:w="843"/>
        <w:gridCol w:w="928"/>
        <w:gridCol w:w="1195"/>
        <w:gridCol w:w="1410"/>
        <w:gridCol w:w="1136"/>
        <w:gridCol w:w="1161"/>
        <w:gridCol w:w="1241"/>
        <w:gridCol w:w="1314"/>
      </w:tblGrid>
      <w:tr w:rsidR="00690D08" w:rsidRPr="00B97D6F" w14:paraId="2B78A436" w14:textId="77777777" w:rsidTr="004C780E">
        <w:trPr>
          <w:trHeight w:val="1148"/>
        </w:trPr>
        <w:tc>
          <w:tcPr>
            <w:tcW w:w="1778" w:type="dxa"/>
            <w:gridSpan w:val="2"/>
            <w:tcBorders>
              <w:top w:val="single" w:sz="8" w:space="0" w:color="auto"/>
              <w:bottom w:val="single" w:sz="8" w:space="0" w:color="auto"/>
              <w:right w:val="single" w:sz="8" w:space="0" w:color="auto"/>
            </w:tcBorders>
            <w:shd w:val="clear" w:color="auto" w:fill="auto"/>
            <w:vAlign w:val="center"/>
          </w:tcPr>
          <w:p w14:paraId="68098B3D" w14:textId="0EA3F889" w:rsidR="00690D08" w:rsidRPr="00B846B5" w:rsidRDefault="00690D08" w:rsidP="00B97D6F">
            <w:pPr>
              <w:jc w:val="center"/>
              <w:rPr>
                <w:rFonts w:eastAsia="Calibri"/>
                <w:b/>
              </w:rPr>
            </w:pPr>
            <w:r>
              <w:rPr>
                <w:rFonts w:eastAsia="Calibri"/>
                <w:b/>
              </w:rPr>
              <w:t>Signal Groups</w:t>
            </w:r>
          </w:p>
        </w:tc>
        <w:tc>
          <w:tcPr>
            <w:tcW w:w="2616" w:type="dxa"/>
            <w:gridSpan w:val="2"/>
            <w:tcBorders>
              <w:top w:val="single" w:sz="8" w:space="0" w:color="auto"/>
              <w:left w:val="single" w:sz="8" w:space="0" w:color="auto"/>
              <w:bottom w:val="single" w:sz="8" w:space="0" w:color="auto"/>
              <w:right w:val="double" w:sz="6" w:space="0" w:color="auto"/>
            </w:tcBorders>
            <w:vAlign w:val="center"/>
          </w:tcPr>
          <w:p w14:paraId="412FA449" w14:textId="77777777" w:rsidR="00690D08" w:rsidRDefault="00690D08" w:rsidP="00D74A25">
            <w:pPr>
              <w:jc w:val="center"/>
              <w:rPr>
                <w:rFonts w:eastAsia="Calibri"/>
                <w:b/>
              </w:rPr>
            </w:pPr>
            <w:r>
              <w:rPr>
                <w:rFonts w:eastAsia="Calibri"/>
                <w:b/>
              </w:rPr>
              <w:t>Flash Test</w:t>
            </w:r>
          </w:p>
          <w:p w14:paraId="2B029F50" w14:textId="388DAA87" w:rsidR="00690D08" w:rsidRPr="00B97D6F" w:rsidRDefault="00690D08" w:rsidP="00D74A25">
            <w:pPr>
              <w:jc w:val="center"/>
              <w:rPr>
                <w:rFonts w:eastAsia="Calibri"/>
                <w:b/>
              </w:rPr>
            </w:pPr>
            <w:r>
              <w:rPr>
                <w:rFonts w:eastAsia="Calibri"/>
                <w:b/>
              </w:rPr>
              <w:t>(</w:t>
            </w:r>
            <w:r w:rsidR="005563DC">
              <w:rPr>
                <w:rFonts w:eastAsia="Calibri"/>
                <w:b/>
              </w:rPr>
              <w:t>Pre-s</w:t>
            </w:r>
            <w:r>
              <w:rPr>
                <w:rFonts w:eastAsia="Calibri"/>
                <w:b/>
              </w:rPr>
              <w:t>witch-on)</w:t>
            </w:r>
          </w:p>
        </w:tc>
        <w:tc>
          <w:tcPr>
            <w:tcW w:w="4869" w:type="dxa"/>
            <w:gridSpan w:val="4"/>
            <w:tcBorders>
              <w:top w:val="single" w:sz="8" w:space="0" w:color="auto"/>
              <w:left w:val="double" w:sz="6" w:space="0" w:color="auto"/>
              <w:bottom w:val="single" w:sz="8" w:space="0" w:color="auto"/>
            </w:tcBorders>
            <w:vAlign w:val="center"/>
          </w:tcPr>
          <w:p w14:paraId="70C6A02F" w14:textId="0FC48543" w:rsidR="00690D08" w:rsidRDefault="00690D08" w:rsidP="00D74A25">
            <w:pPr>
              <w:jc w:val="center"/>
              <w:rPr>
                <w:rFonts w:eastAsia="Calibri"/>
                <w:b/>
              </w:rPr>
            </w:pPr>
            <w:r>
              <w:rPr>
                <w:rFonts w:eastAsia="Calibri"/>
                <w:b/>
              </w:rPr>
              <w:t>Pedestrian Detector</w:t>
            </w:r>
            <w:r w:rsidR="005563DC">
              <w:rPr>
                <w:rFonts w:eastAsia="Calibri"/>
                <w:b/>
              </w:rPr>
              <w:t xml:space="preserve"> and Audio</w:t>
            </w:r>
            <w:r>
              <w:rPr>
                <w:rFonts w:eastAsia="Calibri"/>
                <w:b/>
              </w:rPr>
              <w:t xml:space="preserve"> Test</w:t>
            </w:r>
          </w:p>
          <w:p w14:paraId="05C68212" w14:textId="5B86E4CF" w:rsidR="00690D08" w:rsidRPr="00B97D6F" w:rsidRDefault="00690D08" w:rsidP="00D74A25">
            <w:pPr>
              <w:jc w:val="center"/>
              <w:rPr>
                <w:rFonts w:eastAsia="Calibri"/>
                <w:b/>
              </w:rPr>
            </w:pPr>
            <w:r>
              <w:rPr>
                <w:rFonts w:eastAsia="Calibri"/>
                <w:b/>
              </w:rPr>
              <w:t>(</w:t>
            </w:r>
            <w:r w:rsidR="005563DC">
              <w:rPr>
                <w:rFonts w:eastAsia="Calibri"/>
                <w:b/>
              </w:rPr>
              <w:t>Post-</w:t>
            </w:r>
            <w:r>
              <w:rPr>
                <w:rFonts w:eastAsia="Calibri"/>
                <w:b/>
              </w:rPr>
              <w:t>switch-on)</w:t>
            </w:r>
          </w:p>
        </w:tc>
      </w:tr>
      <w:tr w:rsidR="00690D08" w:rsidRPr="00B97D6F" w14:paraId="1A7F9F02" w14:textId="77777777" w:rsidTr="004C780E">
        <w:trPr>
          <w:trHeight w:val="1133"/>
        </w:trPr>
        <w:tc>
          <w:tcPr>
            <w:tcW w:w="850" w:type="dxa"/>
            <w:tcBorders>
              <w:top w:val="single" w:sz="8" w:space="0" w:color="auto"/>
            </w:tcBorders>
            <w:shd w:val="clear" w:color="auto" w:fill="auto"/>
            <w:vAlign w:val="center"/>
          </w:tcPr>
          <w:p w14:paraId="3E46A5EA" w14:textId="08C335C4" w:rsidR="00690D08" w:rsidRPr="00B97D6F" w:rsidRDefault="00690D08" w:rsidP="00D74A25">
            <w:pPr>
              <w:jc w:val="center"/>
              <w:rPr>
                <w:rFonts w:eastAsia="Calibri"/>
                <w:b/>
              </w:rPr>
            </w:pPr>
            <w:r w:rsidRPr="00B97D6F">
              <w:rPr>
                <w:rFonts w:eastAsia="Calibri"/>
                <w:b/>
              </w:rPr>
              <w:t>No.</w:t>
            </w:r>
          </w:p>
          <w:p w14:paraId="3757D3C1" w14:textId="79E3F6AC" w:rsidR="00690D08" w:rsidRPr="00B846B5" w:rsidRDefault="00690D08" w:rsidP="00D74A25">
            <w:pPr>
              <w:jc w:val="center"/>
              <w:rPr>
                <w:rFonts w:eastAsia="Calibri"/>
                <w:bCs/>
              </w:rPr>
            </w:pPr>
          </w:p>
        </w:tc>
        <w:tc>
          <w:tcPr>
            <w:tcW w:w="928" w:type="dxa"/>
            <w:tcBorders>
              <w:top w:val="single" w:sz="8" w:space="0" w:color="auto"/>
              <w:bottom w:val="single" w:sz="2" w:space="0" w:color="auto"/>
              <w:right w:val="single" w:sz="8" w:space="0" w:color="auto"/>
            </w:tcBorders>
            <w:shd w:val="clear" w:color="auto" w:fill="auto"/>
            <w:vAlign w:val="center"/>
          </w:tcPr>
          <w:p w14:paraId="6551B30F" w14:textId="013AECDC" w:rsidR="00690D08" w:rsidRPr="00B846B5" w:rsidRDefault="00690D08" w:rsidP="00B97D6F">
            <w:pPr>
              <w:jc w:val="center"/>
              <w:rPr>
                <w:rFonts w:eastAsia="Calibri"/>
                <w:b/>
              </w:rPr>
            </w:pPr>
            <w:r w:rsidRPr="00B846B5">
              <w:rPr>
                <w:rFonts w:eastAsia="Calibri"/>
                <w:b/>
              </w:rPr>
              <w:t>Display Type</w:t>
            </w:r>
          </w:p>
        </w:tc>
        <w:tc>
          <w:tcPr>
            <w:tcW w:w="1199" w:type="dxa"/>
            <w:tcBorders>
              <w:top w:val="single" w:sz="8" w:space="0" w:color="auto"/>
              <w:left w:val="single" w:sz="8" w:space="0" w:color="auto"/>
              <w:bottom w:val="single" w:sz="2" w:space="0" w:color="auto"/>
            </w:tcBorders>
            <w:vAlign w:val="center"/>
          </w:tcPr>
          <w:p w14:paraId="074AAD20" w14:textId="77777777" w:rsidR="00690D08" w:rsidRDefault="00690D08" w:rsidP="00D74A25">
            <w:pPr>
              <w:jc w:val="center"/>
              <w:rPr>
                <w:rFonts w:eastAsia="Calibri"/>
                <w:b/>
              </w:rPr>
            </w:pPr>
            <w:r>
              <w:rPr>
                <w:rFonts w:eastAsia="Calibri"/>
                <w:b/>
              </w:rPr>
              <w:t>No.</w:t>
            </w:r>
          </w:p>
          <w:p w14:paraId="19021F69" w14:textId="74BEA1F7" w:rsidR="00690D08" w:rsidRDefault="00690D08" w:rsidP="00D74A25">
            <w:pPr>
              <w:jc w:val="center"/>
              <w:rPr>
                <w:rFonts w:eastAsia="Calibri"/>
                <w:b/>
              </w:rPr>
            </w:pPr>
            <w:r>
              <w:rPr>
                <w:rFonts w:eastAsia="Calibri"/>
                <w:b/>
              </w:rPr>
              <w:t>L</w:t>
            </w:r>
            <w:r w:rsidR="00AA02CB">
              <w:rPr>
                <w:rFonts w:eastAsia="Calibri"/>
                <w:b/>
              </w:rPr>
              <w:t>TN</w:t>
            </w:r>
            <w:r>
              <w:rPr>
                <w:rFonts w:eastAsia="Calibri"/>
                <w:b/>
              </w:rPr>
              <w:t>s</w:t>
            </w:r>
          </w:p>
          <w:p w14:paraId="464630A5" w14:textId="24883ACD" w:rsidR="00690D08" w:rsidRPr="00B97D6F" w:rsidRDefault="00690D08" w:rsidP="00D74A25">
            <w:pPr>
              <w:jc w:val="center"/>
              <w:rPr>
                <w:rFonts w:eastAsia="Calibri"/>
                <w:b/>
              </w:rPr>
            </w:pPr>
            <w:r>
              <w:rPr>
                <w:rFonts w:eastAsia="Calibri"/>
                <w:b/>
              </w:rPr>
              <w:t>installed</w:t>
            </w:r>
          </w:p>
        </w:tc>
        <w:tc>
          <w:tcPr>
            <w:tcW w:w="1417" w:type="dxa"/>
            <w:tcBorders>
              <w:top w:val="single" w:sz="8" w:space="0" w:color="auto"/>
              <w:bottom w:val="single" w:sz="2" w:space="0" w:color="auto"/>
              <w:right w:val="double" w:sz="6" w:space="0" w:color="auto"/>
            </w:tcBorders>
            <w:vAlign w:val="center"/>
          </w:tcPr>
          <w:p w14:paraId="330AA8B8" w14:textId="77777777" w:rsidR="00690D08" w:rsidRDefault="00690D08" w:rsidP="001218D9">
            <w:pPr>
              <w:jc w:val="center"/>
              <w:rPr>
                <w:rFonts w:eastAsia="Calibri"/>
                <w:b/>
              </w:rPr>
            </w:pPr>
            <w:r>
              <w:rPr>
                <w:rFonts w:eastAsia="Calibri"/>
                <w:b/>
              </w:rPr>
              <w:t>No.</w:t>
            </w:r>
          </w:p>
          <w:p w14:paraId="30DBFFD1" w14:textId="789CD0FE" w:rsidR="00690D08" w:rsidRPr="00B97D6F" w:rsidRDefault="00690D08" w:rsidP="001218D9">
            <w:pPr>
              <w:jc w:val="center"/>
              <w:rPr>
                <w:rFonts w:eastAsia="Calibri"/>
                <w:b/>
              </w:rPr>
            </w:pPr>
            <w:r>
              <w:rPr>
                <w:rFonts w:eastAsia="Calibri"/>
                <w:b/>
              </w:rPr>
              <w:t>operating</w:t>
            </w:r>
          </w:p>
        </w:tc>
        <w:tc>
          <w:tcPr>
            <w:tcW w:w="1139" w:type="dxa"/>
            <w:tcBorders>
              <w:top w:val="single" w:sz="8" w:space="0" w:color="auto"/>
              <w:left w:val="double" w:sz="6" w:space="0" w:color="auto"/>
              <w:bottom w:val="single" w:sz="2" w:space="0" w:color="auto"/>
            </w:tcBorders>
            <w:shd w:val="clear" w:color="auto" w:fill="auto"/>
            <w:vAlign w:val="center"/>
          </w:tcPr>
          <w:p w14:paraId="0A4F38F1" w14:textId="1774DA71" w:rsidR="00690D08" w:rsidRPr="00B97D6F" w:rsidRDefault="00690D08" w:rsidP="00B97D6F">
            <w:pPr>
              <w:jc w:val="center"/>
              <w:rPr>
                <w:rFonts w:eastAsia="Calibri"/>
                <w:b/>
                <w:i/>
                <w:iCs/>
              </w:rPr>
            </w:pPr>
            <w:r w:rsidRPr="00B97D6F">
              <w:rPr>
                <w:rFonts w:eastAsia="Calibri"/>
                <w:b/>
              </w:rPr>
              <w:t>Ped Detector</w:t>
            </w:r>
          </w:p>
        </w:tc>
        <w:tc>
          <w:tcPr>
            <w:tcW w:w="1161" w:type="dxa"/>
            <w:tcBorders>
              <w:top w:val="single" w:sz="8" w:space="0" w:color="auto"/>
            </w:tcBorders>
            <w:vAlign w:val="center"/>
          </w:tcPr>
          <w:p w14:paraId="1C91B4D2" w14:textId="42306699" w:rsidR="00690D08" w:rsidRPr="00B97D6F" w:rsidRDefault="00690D08" w:rsidP="00D74A25">
            <w:pPr>
              <w:jc w:val="center"/>
              <w:rPr>
                <w:rFonts w:eastAsia="Calibri"/>
                <w:b/>
              </w:rPr>
            </w:pPr>
            <w:r w:rsidRPr="00B97D6F">
              <w:rPr>
                <w:rFonts w:eastAsia="Calibri"/>
                <w:b/>
              </w:rPr>
              <w:t>Operatin</w:t>
            </w:r>
            <w:r>
              <w:rPr>
                <w:rFonts w:eastAsia="Calibri"/>
                <w:b/>
              </w:rPr>
              <w:t>g</w:t>
            </w:r>
          </w:p>
        </w:tc>
        <w:tc>
          <w:tcPr>
            <w:tcW w:w="1244" w:type="dxa"/>
            <w:tcBorders>
              <w:top w:val="single" w:sz="8" w:space="0" w:color="auto"/>
            </w:tcBorders>
            <w:vAlign w:val="center"/>
          </w:tcPr>
          <w:p w14:paraId="705D9259" w14:textId="77777777" w:rsidR="00690D08" w:rsidRDefault="00690D08" w:rsidP="00D74A25">
            <w:pPr>
              <w:jc w:val="center"/>
              <w:rPr>
                <w:rFonts w:eastAsia="Calibri"/>
                <w:b/>
              </w:rPr>
            </w:pPr>
            <w:r>
              <w:rPr>
                <w:rFonts w:eastAsia="Calibri"/>
                <w:b/>
              </w:rPr>
              <w:t>Call</w:t>
            </w:r>
          </w:p>
          <w:p w14:paraId="651BFD12" w14:textId="287B71A3" w:rsidR="00690D08" w:rsidRPr="00B97D6F" w:rsidRDefault="00690D08" w:rsidP="00D74A25">
            <w:pPr>
              <w:jc w:val="center"/>
              <w:rPr>
                <w:rFonts w:eastAsia="Calibri"/>
                <w:b/>
              </w:rPr>
            </w:pPr>
            <w:r>
              <w:rPr>
                <w:rFonts w:eastAsia="Calibri"/>
                <w:b/>
              </w:rPr>
              <w:t>Recorded Lamp</w:t>
            </w:r>
          </w:p>
        </w:tc>
        <w:tc>
          <w:tcPr>
            <w:tcW w:w="1325" w:type="dxa"/>
            <w:tcBorders>
              <w:top w:val="single" w:sz="8" w:space="0" w:color="auto"/>
            </w:tcBorders>
            <w:shd w:val="clear" w:color="auto" w:fill="auto"/>
            <w:vAlign w:val="center"/>
          </w:tcPr>
          <w:p w14:paraId="1C483E02" w14:textId="37C39445" w:rsidR="00690D08" w:rsidRPr="00B97D6F" w:rsidRDefault="00690D08" w:rsidP="00D74A25">
            <w:pPr>
              <w:jc w:val="center"/>
              <w:rPr>
                <w:rFonts w:eastAsia="Calibri"/>
                <w:b/>
              </w:rPr>
            </w:pPr>
            <w:r w:rsidRPr="00B97D6F">
              <w:rPr>
                <w:rFonts w:eastAsia="Calibri"/>
                <w:b/>
              </w:rPr>
              <w:t>Audio Tactile</w:t>
            </w:r>
          </w:p>
        </w:tc>
      </w:tr>
      <w:tr w:rsidR="00690D08" w:rsidRPr="00B97D6F" w14:paraId="1D39BE71" w14:textId="77777777" w:rsidTr="004C780E">
        <w:trPr>
          <w:trHeight w:hRule="exact" w:val="340"/>
        </w:trPr>
        <w:tc>
          <w:tcPr>
            <w:tcW w:w="850" w:type="dxa"/>
            <w:shd w:val="clear" w:color="auto" w:fill="auto"/>
          </w:tcPr>
          <w:p w14:paraId="2D03BFC2" w14:textId="7B264D9A" w:rsidR="00690D08" w:rsidRPr="00B97D6F" w:rsidRDefault="00690D08" w:rsidP="00D74A25">
            <w:pPr>
              <w:rPr>
                <w:rFonts w:eastAsia="Calibri"/>
                <w:bCs/>
              </w:rPr>
            </w:pPr>
          </w:p>
        </w:tc>
        <w:tc>
          <w:tcPr>
            <w:tcW w:w="928" w:type="dxa"/>
            <w:tcBorders>
              <w:top w:val="single" w:sz="2" w:space="0" w:color="auto"/>
              <w:bottom w:val="single" w:sz="2" w:space="0" w:color="auto"/>
              <w:right w:val="single" w:sz="8" w:space="0" w:color="auto"/>
            </w:tcBorders>
            <w:shd w:val="clear" w:color="auto" w:fill="auto"/>
          </w:tcPr>
          <w:p w14:paraId="03E03984" w14:textId="731B3D0D" w:rsidR="00690D08" w:rsidRPr="00B97D6F" w:rsidRDefault="00690D08" w:rsidP="00D74A25">
            <w:pPr>
              <w:rPr>
                <w:rFonts w:eastAsia="Calibri"/>
                <w:bCs/>
              </w:rPr>
            </w:pPr>
          </w:p>
        </w:tc>
        <w:tc>
          <w:tcPr>
            <w:tcW w:w="1199" w:type="dxa"/>
            <w:tcBorders>
              <w:top w:val="single" w:sz="2" w:space="0" w:color="auto"/>
              <w:left w:val="single" w:sz="8" w:space="0" w:color="auto"/>
              <w:bottom w:val="single" w:sz="2" w:space="0" w:color="auto"/>
            </w:tcBorders>
          </w:tcPr>
          <w:p w14:paraId="5C8D660A" w14:textId="77777777" w:rsidR="00690D08" w:rsidRDefault="00690D08" w:rsidP="000B459B">
            <w:pPr>
              <w:rPr>
                <w:rFonts w:eastAsia="Calibri"/>
                <w:bCs/>
                <w:noProof/>
                <w:snapToGrid/>
              </w:rPr>
            </w:pPr>
          </w:p>
        </w:tc>
        <w:tc>
          <w:tcPr>
            <w:tcW w:w="1417" w:type="dxa"/>
            <w:tcBorders>
              <w:top w:val="single" w:sz="2" w:space="0" w:color="auto"/>
              <w:bottom w:val="single" w:sz="2" w:space="0" w:color="auto"/>
              <w:right w:val="double" w:sz="6" w:space="0" w:color="auto"/>
            </w:tcBorders>
          </w:tcPr>
          <w:p w14:paraId="0E3A8D8C" w14:textId="3346F1BA" w:rsidR="00690D08" w:rsidRPr="00B97D6F" w:rsidRDefault="00690D08" w:rsidP="000B459B">
            <w:pPr>
              <w:rPr>
                <w:rFonts w:eastAsia="Calibri"/>
                <w:bCs/>
              </w:rPr>
            </w:pPr>
          </w:p>
        </w:tc>
        <w:tc>
          <w:tcPr>
            <w:tcW w:w="1139" w:type="dxa"/>
            <w:tcBorders>
              <w:top w:val="single" w:sz="2" w:space="0" w:color="auto"/>
              <w:left w:val="double" w:sz="6" w:space="0" w:color="auto"/>
              <w:bottom w:val="single" w:sz="2" w:space="0" w:color="auto"/>
            </w:tcBorders>
            <w:shd w:val="clear" w:color="auto" w:fill="auto"/>
          </w:tcPr>
          <w:p w14:paraId="4C0B2DBB" w14:textId="1C8445EE" w:rsidR="00690D08" w:rsidRPr="00B97D6F" w:rsidRDefault="00690D08" w:rsidP="001218D9">
            <w:pPr>
              <w:rPr>
                <w:rFonts w:eastAsia="Calibri"/>
                <w:bCs/>
              </w:rPr>
            </w:pPr>
          </w:p>
        </w:tc>
        <w:tc>
          <w:tcPr>
            <w:tcW w:w="1161" w:type="dxa"/>
          </w:tcPr>
          <w:p w14:paraId="5782C59D" w14:textId="5A345570" w:rsidR="00690D08" w:rsidRPr="00B97D6F" w:rsidRDefault="00690D08" w:rsidP="00D74A25">
            <w:pPr>
              <w:rPr>
                <w:rFonts w:eastAsia="Calibri"/>
                <w:bCs/>
              </w:rPr>
            </w:pPr>
          </w:p>
        </w:tc>
        <w:tc>
          <w:tcPr>
            <w:tcW w:w="1244" w:type="dxa"/>
          </w:tcPr>
          <w:p w14:paraId="11AA351E" w14:textId="77777777" w:rsidR="00690D08" w:rsidRPr="00B97D6F" w:rsidRDefault="00690D08" w:rsidP="00D74A25">
            <w:pPr>
              <w:rPr>
                <w:rFonts w:eastAsia="Calibri"/>
                <w:bCs/>
              </w:rPr>
            </w:pPr>
          </w:p>
        </w:tc>
        <w:tc>
          <w:tcPr>
            <w:tcW w:w="1325" w:type="dxa"/>
            <w:shd w:val="clear" w:color="auto" w:fill="auto"/>
          </w:tcPr>
          <w:p w14:paraId="63E64249" w14:textId="7DC88BDA" w:rsidR="00690D08" w:rsidRPr="00B97D6F" w:rsidRDefault="00690D08" w:rsidP="00D74A25">
            <w:pPr>
              <w:rPr>
                <w:rFonts w:eastAsia="Calibri"/>
                <w:bCs/>
              </w:rPr>
            </w:pPr>
          </w:p>
        </w:tc>
      </w:tr>
      <w:tr w:rsidR="00690D08" w:rsidRPr="00B97D6F" w14:paraId="26D987F6" w14:textId="77777777" w:rsidTr="004C780E">
        <w:trPr>
          <w:trHeight w:hRule="exact" w:val="340"/>
        </w:trPr>
        <w:tc>
          <w:tcPr>
            <w:tcW w:w="850" w:type="dxa"/>
            <w:shd w:val="clear" w:color="auto" w:fill="auto"/>
          </w:tcPr>
          <w:p w14:paraId="2C29D673" w14:textId="3E4A3C7B" w:rsidR="00690D08" w:rsidRPr="00B97D6F" w:rsidRDefault="00690D08" w:rsidP="00D74A25">
            <w:pPr>
              <w:rPr>
                <w:rFonts w:eastAsia="Calibri"/>
                <w:bCs/>
              </w:rPr>
            </w:pPr>
          </w:p>
        </w:tc>
        <w:tc>
          <w:tcPr>
            <w:tcW w:w="928" w:type="dxa"/>
            <w:tcBorders>
              <w:top w:val="single" w:sz="2" w:space="0" w:color="auto"/>
              <w:bottom w:val="single" w:sz="2" w:space="0" w:color="auto"/>
              <w:right w:val="single" w:sz="8" w:space="0" w:color="auto"/>
            </w:tcBorders>
            <w:shd w:val="clear" w:color="auto" w:fill="auto"/>
          </w:tcPr>
          <w:p w14:paraId="5C14D138" w14:textId="60B2C9C9" w:rsidR="00690D08" w:rsidRPr="00B97D6F" w:rsidRDefault="00690D08" w:rsidP="00D74A25">
            <w:pPr>
              <w:rPr>
                <w:rFonts w:eastAsia="Calibri"/>
                <w:bCs/>
              </w:rPr>
            </w:pPr>
          </w:p>
        </w:tc>
        <w:tc>
          <w:tcPr>
            <w:tcW w:w="1199" w:type="dxa"/>
            <w:tcBorders>
              <w:top w:val="single" w:sz="2" w:space="0" w:color="auto"/>
              <w:left w:val="single" w:sz="8" w:space="0" w:color="auto"/>
              <w:bottom w:val="single" w:sz="2" w:space="0" w:color="auto"/>
            </w:tcBorders>
          </w:tcPr>
          <w:p w14:paraId="3BB8A94A" w14:textId="77777777" w:rsidR="00690D08" w:rsidRDefault="00690D08" w:rsidP="000B459B">
            <w:pPr>
              <w:rPr>
                <w:rFonts w:eastAsia="Calibri"/>
                <w:bCs/>
              </w:rPr>
            </w:pPr>
          </w:p>
        </w:tc>
        <w:tc>
          <w:tcPr>
            <w:tcW w:w="1417" w:type="dxa"/>
            <w:tcBorders>
              <w:top w:val="single" w:sz="2" w:space="0" w:color="auto"/>
              <w:bottom w:val="single" w:sz="2" w:space="0" w:color="auto"/>
              <w:right w:val="double" w:sz="6" w:space="0" w:color="auto"/>
            </w:tcBorders>
          </w:tcPr>
          <w:p w14:paraId="0FD9CFCF" w14:textId="60A1BAB1" w:rsidR="00690D08" w:rsidRPr="00B97D6F" w:rsidRDefault="00690D08" w:rsidP="000B459B">
            <w:pPr>
              <w:rPr>
                <w:rFonts w:eastAsia="Calibri"/>
                <w:bCs/>
              </w:rPr>
            </w:pPr>
          </w:p>
        </w:tc>
        <w:tc>
          <w:tcPr>
            <w:tcW w:w="1139" w:type="dxa"/>
            <w:tcBorders>
              <w:top w:val="single" w:sz="2" w:space="0" w:color="auto"/>
              <w:left w:val="double" w:sz="6" w:space="0" w:color="auto"/>
              <w:bottom w:val="single" w:sz="2" w:space="0" w:color="auto"/>
            </w:tcBorders>
            <w:shd w:val="clear" w:color="auto" w:fill="auto"/>
          </w:tcPr>
          <w:p w14:paraId="25AB2A36" w14:textId="44ADF521" w:rsidR="00690D08" w:rsidRPr="00B97D6F" w:rsidRDefault="00690D08" w:rsidP="001218D9">
            <w:pPr>
              <w:rPr>
                <w:rFonts w:eastAsia="Calibri"/>
                <w:bCs/>
              </w:rPr>
            </w:pPr>
          </w:p>
        </w:tc>
        <w:tc>
          <w:tcPr>
            <w:tcW w:w="1161" w:type="dxa"/>
          </w:tcPr>
          <w:p w14:paraId="18E879E1" w14:textId="77777777" w:rsidR="00690D08" w:rsidRPr="00B97D6F" w:rsidRDefault="00690D08" w:rsidP="00D74A25">
            <w:pPr>
              <w:rPr>
                <w:rFonts w:eastAsia="Calibri"/>
                <w:bCs/>
              </w:rPr>
            </w:pPr>
          </w:p>
        </w:tc>
        <w:tc>
          <w:tcPr>
            <w:tcW w:w="1244" w:type="dxa"/>
          </w:tcPr>
          <w:p w14:paraId="0F320B12" w14:textId="77777777" w:rsidR="00690D08" w:rsidRPr="00B97D6F" w:rsidRDefault="00690D08" w:rsidP="00D74A25">
            <w:pPr>
              <w:rPr>
                <w:rFonts w:eastAsia="Calibri"/>
                <w:bCs/>
              </w:rPr>
            </w:pPr>
          </w:p>
        </w:tc>
        <w:tc>
          <w:tcPr>
            <w:tcW w:w="1325" w:type="dxa"/>
            <w:shd w:val="clear" w:color="auto" w:fill="auto"/>
          </w:tcPr>
          <w:p w14:paraId="327F1D6E" w14:textId="49C46A62" w:rsidR="00690D08" w:rsidRPr="00B97D6F" w:rsidRDefault="00690D08" w:rsidP="00D74A25">
            <w:pPr>
              <w:rPr>
                <w:rFonts w:eastAsia="Calibri"/>
                <w:bCs/>
              </w:rPr>
            </w:pPr>
          </w:p>
        </w:tc>
      </w:tr>
      <w:tr w:rsidR="00690D08" w:rsidRPr="00B97D6F" w14:paraId="382D2177" w14:textId="77777777" w:rsidTr="004C780E">
        <w:trPr>
          <w:trHeight w:hRule="exact" w:val="340"/>
        </w:trPr>
        <w:tc>
          <w:tcPr>
            <w:tcW w:w="850" w:type="dxa"/>
            <w:shd w:val="clear" w:color="auto" w:fill="auto"/>
          </w:tcPr>
          <w:p w14:paraId="6D1EB8E1" w14:textId="77777777" w:rsidR="00690D08" w:rsidRPr="00B97D6F" w:rsidRDefault="00690D08" w:rsidP="00D74A25">
            <w:pPr>
              <w:rPr>
                <w:rFonts w:eastAsia="Calibri"/>
                <w:bCs/>
              </w:rPr>
            </w:pPr>
          </w:p>
        </w:tc>
        <w:tc>
          <w:tcPr>
            <w:tcW w:w="928" w:type="dxa"/>
            <w:tcBorders>
              <w:top w:val="single" w:sz="2" w:space="0" w:color="auto"/>
              <w:bottom w:val="single" w:sz="2" w:space="0" w:color="auto"/>
              <w:right w:val="single" w:sz="8" w:space="0" w:color="auto"/>
            </w:tcBorders>
            <w:shd w:val="clear" w:color="auto" w:fill="auto"/>
          </w:tcPr>
          <w:p w14:paraId="4EA78945" w14:textId="77777777" w:rsidR="00690D08" w:rsidRPr="00B97D6F" w:rsidRDefault="00690D08" w:rsidP="00D74A25">
            <w:pPr>
              <w:rPr>
                <w:rFonts w:eastAsia="Calibri"/>
                <w:bCs/>
              </w:rPr>
            </w:pPr>
          </w:p>
        </w:tc>
        <w:tc>
          <w:tcPr>
            <w:tcW w:w="1199" w:type="dxa"/>
            <w:tcBorders>
              <w:top w:val="single" w:sz="2" w:space="0" w:color="auto"/>
              <w:left w:val="single" w:sz="8" w:space="0" w:color="auto"/>
              <w:bottom w:val="single" w:sz="2" w:space="0" w:color="auto"/>
            </w:tcBorders>
          </w:tcPr>
          <w:p w14:paraId="51C07A6B" w14:textId="77777777" w:rsidR="00690D08" w:rsidRPr="00B97D6F" w:rsidRDefault="00690D08" w:rsidP="00D74A25">
            <w:pPr>
              <w:rPr>
                <w:rFonts w:eastAsia="Calibri"/>
                <w:bCs/>
              </w:rPr>
            </w:pPr>
          </w:p>
        </w:tc>
        <w:tc>
          <w:tcPr>
            <w:tcW w:w="1417" w:type="dxa"/>
            <w:tcBorders>
              <w:top w:val="single" w:sz="2" w:space="0" w:color="auto"/>
              <w:bottom w:val="single" w:sz="2" w:space="0" w:color="auto"/>
              <w:right w:val="double" w:sz="6" w:space="0" w:color="auto"/>
            </w:tcBorders>
          </w:tcPr>
          <w:p w14:paraId="274927DE" w14:textId="36435FD7" w:rsidR="00690D08" w:rsidRPr="00B97D6F" w:rsidRDefault="00690D08" w:rsidP="00D74A25">
            <w:pPr>
              <w:rPr>
                <w:rFonts w:eastAsia="Calibri"/>
                <w:bCs/>
              </w:rPr>
            </w:pPr>
          </w:p>
        </w:tc>
        <w:tc>
          <w:tcPr>
            <w:tcW w:w="1139" w:type="dxa"/>
            <w:tcBorders>
              <w:top w:val="single" w:sz="2" w:space="0" w:color="auto"/>
              <w:left w:val="double" w:sz="6" w:space="0" w:color="auto"/>
              <w:bottom w:val="single" w:sz="2" w:space="0" w:color="auto"/>
            </w:tcBorders>
            <w:shd w:val="clear" w:color="auto" w:fill="auto"/>
          </w:tcPr>
          <w:p w14:paraId="0C4A0DE3" w14:textId="3205E5AF" w:rsidR="00690D08" w:rsidRPr="00B97D6F" w:rsidRDefault="00690D08" w:rsidP="00D74A25">
            <w:pPr>
              <w:rPr>
                <w:rFonts w:eastAsia="Calibri"/>
                <w:bCs/>
              </w:rPr>
            </w:pPr>
          </w:p>
        </w:tc>
        <w:tc>
          <w:tcPr>
            <w:tcW w:w="1161" w:type="dxa"/>
          </w:tcPr>
          <w:p w14:paraId="56902590" w14:textId="77777777" w:rsidR="00690D08" w:rsidRPr="00B97D6F" w:rsidRDefault="00690D08" w:rsidP="00D74A25">
            <w:pPr>
              <w:rPr>
                <w:rFonts w:eastAsia="Calibri"/>
                <w:bCs/>
              </w:rPr>
            </w:pPr>
          </w:p>
        </w:tc>
        <w:tc>
          <w:tcPr>
            <w:tcW w:w="1244" w:type="dxa"/>
          </w:tcPr>
          <w:p w14:paraId="4D80E425" w14:textId="77777777" w:rsidR="00690D08" w:rsidRPr="00B97D6F" w:rsidRDefault="00690D08" w:rsidP="00D74A25">
            <w:pPr>
              <w:rPr>
                <w:rFonts w:eastAsia="Calibri"/>
                <w:bCs/>
              </w:rPr>
            </w:pPr>
          </w:p>
        </w:tc>
        <w:tc>
          <w:tcPr>
            <w:tcW w:w="1325" w:type="dxa"/>
            <w:shd w:val="clear" w:color="auto" w:fill="auto"/>
          </w:tcPr>
          <w:p w14:paraId="10036D92" w14:textId="0DDF605F" w:rsidR="00690D08" w:rsidRPr="00B97D6F" w:rsidRDefault="00690D08" w:rsidP="00D74A25">
            <w:pPr>
              <w:rPr>
                <w:rFonts w:eastAsia="Calibri"/>
                <w:bCs/>
              </w:rPr>
            </w:pPr>
          </w:p>
        </w:tc>
      </w:tr>
      <w:tr w:rsidR="00690D08" w:rsidRPr="00B97D6F" w14:paraId="55BF8882" w14:textId="77777777" w:rsidTr="004C780E">
        <w:trPr>
          <w:trHeight w:hRule="exact" w:val="340"/>
        </w:trPr>
        <w:tc>
          <w:tcPr>
            <w:tcW w:w="850" w:type="dxa"/>
            <w:shd w:val="clear" w:color="auto" w:fill="auto"/>
          </w:tcPr>
          <w:p w14:paraId="09588A05" w14:textId="77777777" w:rsidR="00690D08" w:rsidRPr="00B97D6F" w:rsidRDefault="00690D08" w:rsidP="00D74A25">
            <w:pPr>
              <w:rPr>
                <w:rFonts w:eastAsia="Calibri"/>
                <w:bCs/>
              </w:rPr>
            </w:pPr>
          </w:p>
        </w:tc>
        <w:tc>
          <w:tcPr>
            <w:tcW w:w="928" w:type="dxa"/>
            <w:tcBorders>
              <w:top w:val="single" w:sz="2" w:space="0" w:color="auto"/>
              <w:bottom w:val="single" w:sz="2" w:space="0" w:color="auto"/>
              <w:right w:val="single" w:sz="8" w:space="0" w:color="auto"/>
            </w:tcBorders>
            <w:shd w:val="clear" w:color="auto" w:fill="auto"/>
          </w:tcPr>
          <w:p w14:paraId="24B39F2F" w14:textId="77777777" w:rsidR="00690D08" w:rsidRPr="00B97D6F" w:rsidRDefault="00690D08" w:rsidP="00D74A25">
            <w:pPr>
              <w:rPr>
                <w:rFonts w:eastAsia="Calibri"/>
                <w:bCs/>
              </w:rPr>
            </w:pPr>
          </w:p>
        </w:tc>
        <w:tc>
          <w:tcPr>
            <w:tcW w:w="1199" w:type="dxa"/>
            <w:tcBorders>
              <w:top w:val="single" w:sz="2" w:space="0" w:color="auto"/>
              <w:left w:val="single" w:sz="8" w:space="0" w:color="auto"/>
              <w:bottom w:val="single" w:sz="2" w:space="0" w:color="auto"/>
            </w:tcBorders>
          </w:tcPr>
          <w:p w14:paraId="112FBB97" w14:textId="77777777" w:rsidR="00690D08" w:rsidRPr="00B97D6F" w:rsidRDefault="00690D08" w:rsidP="00D74A25">
            <w:pPr>
              <w:rPr>
                <w:rFonts w:eastAsia="Calibri"/>
                <w:bCs/>
              </w:rPr>
            </w:pPr>
          </w:p>
        </w:tc>
        <w:tc>
          <w:tcPr>
            <w:tcW w:w="1417" w:type="dxa"/>
            <w:tcBorders>
              <w:top w:val="single" w:sz="2" w:space="0" w:color="auto"/>
              <w:bottom w:val="single" w:sz="2" w:space="0" w:color="auto"/>
              <w:right w:val="double" w:sz="6" w:space="0" w:color="auto"/>
            </w:tcBorders>
          </w:tcPr>
          <w:p w14:paraId="4427EDC2" w14:textId="6025475E" w:rsidR="00690D08" w:rsidRPr="00B97D6F" w:rsidRDefault="00690D08" w:rsidP="00D74A25">
            <w:pPr>
              <w:rPr>
                <w:rFonts w:eastAsia="Calibri"/>
                <w:bCs/>
              </w:rPr>
            </w:pPr>
          </w:p>
        </w:tc>
        <w:tc>
          <w:tcPr>
            <w:tcW w:w="1139" w:type="dxa"/>
            <w:tcBorders>
              <w:top w:val="single" w:sz="2" w:space="0" w:color="auto"/>
              <w:left w:val="double" w:sz="6" w:space="0" w:color="auto"/>
              <w:bottom w:val="single" w:sz="2" w:space="0" w:color="auto"/>
            </w:tcBorders>
            <w:shd w:val="clear" w:color="auto" w:fill="auto"/>
          </w:tcPr>
          <w:p w14:paraId="19EE9ED9" w14:textId="3C8B3974" w:rsidR="00690D08" w:rsidRPr="00B97D6F" w:rsidRDefault="00690D08" w:rsidP="00D74A25">
            <w:pPr>
              <w:rPr>
                <w:rFonts w:eastAsia="Calibri"/>
                <w:bCs/>
              </w:rPr>
            </w:pPr>
          </w:p>
        </w:tc>
        <w:tc>
          <w:tcPr>
            <w:tcW w:w="1161" w:type="dxa"/>
          </w:tcPr>
          <w:p w14:paraId="13E7847E" w14:textId="77777777" w:rsidR="00690D08" w:rsidRPr="00B97D6F" w:rsidRDefault="00690D08" w:rsidP="00D74A25">
            <w:pPr>
              <w:rPr>
                <w:rFonts w:eastAsia="Calibri"/>
                <w:bCs/>
              </w:rPr>
            </w:pPr>
          </w:p>
        </w:tc>
        <w:tc>
          <w:tcPr>
            <w:tcW w:w="1244" w:type="dxa"/>
          </w:tcPr>
          <w:p w14:paraId="4845E81B" w14:textId="77777777" w:rsidR="00690D08" w:rsidRPr="00B97D6F" w:rsidRDefault="00690D08" w:rsidP="00D74A25">
            <w:pPr>
              <w:rPr>
                <w:rFonts w:eastAsia="Calibri"/>
                <w:bCs/>
              </w:rPr>
            </w:pPr>
          </w:p>
        </w:tc>
        <w:tc>
          <w:tcPr>
            <w:tcW w:w="1325" w:type="dxa"/>
            <w:shd w:val="clear" w:color="auto" w:fill="auto"/>
          </w:tcPr>
          <w:p w14:paraId="7250BD53" w14:textId="64BD2BCB" w:rsidR="00690D08" w:rsidRPr="00B97D6F" w:rsidRDefault="00690D08" w:rsidP="00D74A25">
            <w:pPr>
              <w:rPr>
                <w:rFonts w:eastAsia="Calibri"/>
                <w:bCs/>
              </w:rPr>
            </w:pPr>
          </w:p>
        </w:tc>
      </w:tr>
      <w:tr w:rsidR="00690D08" w:rsidRPr="00B97D6F" w14:paraId="2D7F1A07" w14:textId="77777777" w:rsidTr="004C780E">
        <w:trPr>
          <w:trHeight w:hRule="exact" w:val="340"/>
        </w:trPr>
        <w:tc>
          <w:tcPr>
            <w:tcW w:w="850" w:type="dxa"/>
            <w:shd w:val="clear" w:color="auto" w:fill="auto"/>
          </w:tcPr>
          <w:p w14:paraId="19D16AA3" w14:textId="77777777" w:rsidR="00690D08" w:rsidRPr="00B97D6F" w:rsidRDefault="00690D08" w:rsidP="00D74A25">
            <w:pPr>
              <w:rPr>
                <w:rFonts w:eastAsia="Calibri"/>
                <w:bCs/>
              </w:rPr>
            </w:pPr>
          </w:p>
        </w:tc>
        <w:tc>
          <w:tcPr>
            <w:tcW w:w="928" w:type="dxa"/>
            <w:tcBorders>
              <w:top w:val="single" w:sz="2" w:space="0" w:color="auto"/>
              <w:bottom w:val="single" w:sz="2" w:space="0" w:color="auto"/>
              <w:right w:val="single" w:sz="8" w:space="0" w:color="auto"/>
            </w:tcBorders>
            <w:shd w:val="clear" w:color="auto" w:fill="auto"/>
          </w:tcPr>
          <w:p w14:paraId="11F4BF17" w14:textId="77777777" w:rsidR="00690D08" w:rsidRPr="00B97D6F" w:rsidRDefault="00690D08" w:rsidP="00D74A25">
            <w:pPr>
              <w:rPr>
                <w:rFonts w:eastAsia="Calibri"/>
                <w:bCs/>
              </w:rPr>
            </w:pPr>
          </w:p>
        </w:tc>
        <w:tc>
          <w:tcPr>
            <w:tcW w:w="1199" w:type="dxa"/>
            <w:tcBorders>
              <w:top w:val="single" w:sz="2" w:space="0" w:color="auto"/>
              <w:left w:val="single" w:sz="8" w:space="0" w:color="auto"/>
              <w:bottom w:val="single" w:sz="2" w:space="0" w:color="auto"/>
            </w:tcBorders>
          </w:tcPr>
          <w:p w14:paraId="775175A4" w14:textId="77777777" w:rsidR="00690D08" w:rsidRPr="00B97D6F" w:rsidRDefault="00690D08" w:rsidP="00D74A25">
            <w:pPr>
              <w:rPr>
                <w:rFonts w:eastAsia="Calibri"/>
                <w:bCs/>
              </w:rPr>
            </w:pPr>
          </w:p>
        </w:tc>
        <w:tc>
          <w:tcPr>
            <w:tcW w:w="1417" w:type="dxa"/>
            <w:tcBorders>
              <w:top w:val="single" w:sz="2" w:space="0" w:color="auto"/>
              <w:bottom w:val="single" w:sz="2" w:space="0" w:color="auto"/>
              <w:right w:val="double" w:sz="6" w:space="0" w:color="auto"/>
            </w:tcBorders>
          </w:tcPr>
          <w:p w14:paraId="028B47A7" w14:textId="6F3C4C8B" w:rsidR="00690D08" w:rsidRPr="00B97D6F" w:rsidRDefault="00690D08" w:rsidP="00D74A25">
            <w:pPr>
              <w:rPr>
                <w:rFonts w:eastAsia="Calibri"/>
                <w:bCs/>
              </w:rPr>
            </w:pPr>
          </w:p>
        </w:tc>
        <w:tc>
          <w:tcPr>
            <w:tcW w:w="1139" w:type="dxa"/>
            <w:tcBorders>
              <w:top w:val="single" w:sz="2" w:space="0" w:color="auto"/>
              <w:left w:val="double" w:sz="6" w:space="0" w:color="auto"/>
              <w:bottom w:val="single" w:sz="2" w:space="0" w:color="auto"/>
            </w:tcBorders>
            <w:shd w:val="clear" w:color="auto" w:fill="auto"/>
          </w:tcPr>
          <w:p w14:paraId="7553A0F5" w14:textId="4AD9046B" w:rsidR="00690D08" w:rsidRPr="00B97D6F" w:rsidRDefault="00690D08" w:rsidP="00D74A25">
            <w:pPr>
              <w:rPr>
                <w:rFonts w:eastAsia="Calibri"/>
                <w:bCs/>
              </w:rPr>
            </w:pPr>
          </w:p>
        </w:tc>
        <w:tc>
          <w:tcPr>
            <w:tcW w:w="1161" w:type="dxa"/>
          </w:tcPr>
          <w:p w14:paraId="31A58E5E" w14:textId="77777777" w:rsidR="00690D08" w:rsidRPr="00B97D6F" w:rsidRDefault="00690D08" w:rsidP="00D74A25">
            <w:pPr>
              <w:rPr>
                <w:rFonts w:eastAsia="Calibri"/>
                <w:bCs/>
              </w:rPr>
            </w:pPr>
          </w:p>
        </w:tc>
        <w:tc>
          <w:tcPr>
            <w:tcW w:w="1244" w:type="dxa"/>
          </w:tcPr>
          <w:p w14:paraId="674F3582" w14:textId="77777777" w:rsidR="00690D08" w:rsidRPr="00B97D6F" w:rsidRDefault="00690D08" w:rsidP="00D74A25">
            <w:pPr>
              <w:rPr>
                <w:rFonts w:eastAsia="Calibri"/>
                <w:bCs/>
              </w:rPr>
            </w:pPr>
          </w:p>
        </w:tc>
        <w:tc>
          <w:tcPr>
            <w:tcW w:w="1325" w:type="dxa"/>
            <w:shd w:val="clear" w:color="auto" w:fill="auto"/>
          </w:tcPr>
          <w:p w14:paraId="2452BB69" w14:textId="3CE63A16" w:rsidR="00690D08" w:rsidRPr="00B97D6F" w:rsidRDefault="00690D08" w:rsidP="00D74A25">
            <w:pPr>
              <w:rPr>
                <w:rFonts w:eastAsia="Calibri"/>
                <w:bCs/>
              </w:rPr>
            </w:pPr>
          </w:p>
        </w:tc>
      </w:tr>
      <w:tr w:rsidR="00690D08" w:rsidRPr="00B97D6F" w14:paraId="46F73607" w14:textId="77777777" w:rsidTr="004C780E">
        <w:trPr>
          <w:trHeight w:hRule="exact" w:val="340"/>
        </w:trPr>
        <w:tc>
          <w:tcPr>
            <w:tcW w:w="850" w:type="dxa"/>
            <w:shd w:val="clear" w:color="auto" w:fill="auto"/>
          </w:tcPr>
          <w:p w14:paraId="4D41310D" w14:textId="77777777" w:rsidR="00690D08" w:rsidRPr="00B97D6F" w:rsidRDefault="00690D08" w:rsidP="00D74A25">
            <w:pPr>
              <w:rPr>
                <w:rFonts w:eastAsia="Calibri"/>
                <w:bCs/>
              </w:rPr>
            </w:pPr>
          </w:p>
        </w:tc>
        <w:tc>
          <w:tcPr>
            <w:tcW w:w="928" w:type="dxa"/>
            <w:tcBorders>
              <w:top w:val="single" w:sz="2" w:space="0" w:color="auto"/>
              <w:bottom w:val="single" w:sz="2" w:space="0" w:color="auto"/>
              <w:right w:val="single" w:sz="8" w:space="0" w:color="auto"/>
            </w:tcBorders>
            <w:shd w:val="clear" w:color="auto" w:fill="auto"/>
          </w:tcPr>
          <w:p w14:paraId="59039C68" w14:textId="77777777" w:rsidR="00690D08" w:rsidRPr="00B97D6F" w:rsidRDefault="00690D08" w:rsidP="00D74A25">
            <w:pPr>
              <w:rPr>
                <w:rFonts w:eastAsia="Calibri"/>
                <w:bCs/>
              </w:rPr>
            </w:pPr>
          </w:p>
        </w:tc>
        <w:tc>
          <w:tcPr>
            <w:tcW w:w="1199" w:type="dxa"/>
            <w:tcBorders>
              <w:top w:val="single" w:sz="2" w:space="0" w:color="auto"/>
              <w:left w:val="single" w:sz="8" w:space="0" w:color="auto"/>
              <w:bottom w:val="single" w:sz="2" w:space="0" w:color="auto"/>
            </w:tcBorders>
          </w:tcPr>
          <w:p w14:paraId="27B15D26" w14:textId="77777777" w:rsidR="00690D08" w:rsidRPr="00B97D6F" w:rsidRDefault="00690D08" w:rsidP="00D74A25">
            <w:pPr>
              <w:rPr>
                <w:rFonts w:eastAsia="Calibri"/>
                <w:bCs/>
              </w:rPr>
            </w:pPr>
          </w:p>
        </w:tc>
        <w:tc>
          <w:tcPr>
            <w:tcW w:w="1417" w:type="dxa"/>
            <w:tcBorders>
              <w:top w:val="single" w:sz="2" w:space="0" w:color="auto"/>
              <w:bottom w:val="single" w:sz="2" w:space="0" w:color="auto"/>
              <w:right w:val="double" w:sz="6" w:space="0" w:color="auto"/>
            </w:tcBorders>
          </w:tcPr>
          <w:p w14:paraId="5EC0DBC0" w14:textId="0B1B0C3E" w:rsidR="00690D08" w:rsidRPr="00B97D6F" w:rsidRDefault="00690D08" w:rsidP="00D74A25">
            <w:pPr>
              <w:rPr>
                <w:rFonts w:eastAsia="Calibri"/>
                <w:bCs/>
              </w:rPr>
            </w:pPr>
          </w:p>
        </w:tc>
        <w:tc>
          <w:tcPr>
            <w:tcW w:w="1139" w:type="dxa"/>
            <w:tcBorders>
              <w:top w:val="single" w:sz="2" w:space="0" w:color="auto"/>
              <w:left w:val="double" w:sz="6" w:space="0" w:color="auto"/>
              <w:bottom w:val="single" w:sz="2" w:space="0" w:color="auto"/>
            </w:tcBorders>
            <w:shd w:val="clear" w:color="auto" w:fill="auto"/>
          </w:tcPr>
          <w:p w14:paraId="7A943611" w14:textId="34488FC9" w:rsidR="00690D08" w:rsidRPr="00B97D6F" w:rsidRDefault="00690D08" w:rsidP="00D74A25">
            <w:pPr>
              <w:rPr>
                <w:rFonts w:eastAsia="Calibri"/>
                <w:bCs/>
              </w:rPr>
            </w:pPr>
          </w:p>
        </w:tc>
        <w:tc>
          <w:tcPr>
            <w:tcW w:w="1161" w:type="dxa"/>
          </w:tcPr>
          <w:p w14:paraId="19005B54" w14:textId="77777777" w:rsidR="00690D08" w:rsidRPr="00B97D6F" w:rsidRDefault="00690D08" w:rsidP="00D74A25">
            <w:pPr>
              <w:rPr>
                <w:rFonts w:eastAsia="Calibri"/>
                <w:bCs/>
              </w:rPr>
            </w:pPr>
          </w:p>
        </w:tc>
        <w:tc>
          <w:tcPr>
            <w:tcW w:w="1244" w:type="dxa"/>
          </w:tcPr>
          <w:p w14:paraId="65A3D180" w14:textId="77777777" w:rsidR="00690D08" w:rsidRPr="00B97D6F" w:rsidRDefault="00690D08" w:rsidP="00D74A25">
            <w:pPr>
              <w:rPr>
                <w:rFonts w:eastAsia="Calibri"/>
                <w:bCs/>
              </w:rPr>
            </w:pPr>
          </w:p>
        </w:tc>
        <w:tc>
          <w:tcPr>
            <w:tcW w:w="1325" w:type="dxa"/>
            <w:shd w:val="clear" w:color="auto" w:fill="auto"/>
          </w:tcPr>
          <w:p w14:paraId="22EB26C9" w14:textId="64C49C0F" w:rsidR="00690D08" w:rsidRPr="00B97D6F" w:rsidRDefault="00690D08" w:rsidP="00D74A25">
            <w:pPr>
              <w:rPr>
                <w:rFonts w:eastAsia="Calibri"/>
                <w:bCs/>
              </w:rPr>
            </w:pPr>
          </w:p>
        </w:tc>
      </w:tr>
      <w:tr w:rsidR="00690D08" w:rsidRPr="00B97D6F" w14:paraId="6499F578" w14:textId="77777777" w:rsidTr="004C780E">
        <w:trPr>
          <w:trHeight w:hRule="exact" w:val="340"/>
        </w:trPr>
        <w:tc>
          <w:tcPr>
            <w:tcW w:w="850" w:type="dxa"/>
            <w:shd w:val="clear" w:color="auto" w:fill="auto"/>
          </w:tcPr>
          <w:p w14:paraId="34F07527" w14:textId="77777777" w:rsidR="00690D08" w:rsidRPr="00B97D6F" w:rsidRDefault="00690D08" w:rsidP="00D74A25">
            <w:pPr>
              <w:rPr>
                <w:rFonts w:eastAsia="Calibri"/>
                <w:bCs/>
              </w:rPr>
            </w:pPr>
          </w:p>
        </w:tc>
        <w:tc>
          <w:tcPr>
            <w:tcW w:w="928" w:type="dxa"/>
            <w:tcBorders>
              <w:top w:val="single" w:sz="2" w:space="0" w:color="auto"/>
              <w:bottom w:val="single" w:sz="2" w:space="0" w:color="auto"/>
              <w:right w:val="single" w:sz="8" w:space="0" w:color="auto"/>
            </w:tcBorders>
            <w:shd w:val="clear" w:color="auto" w:fill="auto"/>
          </w:tcPr>
          <w:p w14:paraId="07CB37A8" w14:textId="77777777" w:rsidR="00690D08" w:rsidRPr="00B97D6F" w:rsidRDefault="00690D08" w:rsidP="00D74A25">
            <w:pPr>
              <w:rPr>
                <w:rFonts w:eastAsia="Calibri"/>
                <w:bCs/>
              </w:rPr>
            </w:pPr>
          </w:p>
        </w:tc>
        <w:tc>
          <w:tcPr>
            <w:tcW w:w="1199" w:type="dxa"/>
            <w:tcBorders>
              <w:top w:val="single" w:sz="2" w:space="0" w:color="auto"/>
              <w:left w:val="single" w:sz="8" w:space="0" w:color="auto"/>
              <w:bottom w:val="single" w:sz="2" w:space="0" w:color="auto"/>
            </w:tcBorders>
          </w:tcPr>
          <w:p w14:paraId="2D139648" w14:textId="77777777" w:rsidR="00690D08" w:rsidRPr="00B97D6F" w:rsidRDefault="00690D08" w:rsidP="00D74A25">
            <w:pPr>
              <w:rPr>
                <w:rFonts w:eastAsia="Calibri"/>
                <w:bCs/>
              </w:rPr>
            </w:pPr>
          </w:p>
        </w:tc>
        <w:tc>
          <w:tcPr>
            <w:tcW w:w="1417" w:type="dxa"/>
            <w:tcBorders>
              <w:top w:val="single" w:sz="2" w:space="0" w:color="auto"/>
              <w:bottom w:val="single" w:sz="2" w:space="0" w:color="auto"/>
              <w:right w:val="double" w:sz="6" w:space="0" w:color="auto"/>
            </w:tcBorders>
          </w:tcPr>
          <w:p w14:paraId="54E2B269" w14:textId="5A4F3E3D" w:rsidR="00690D08" w:rsidRPr="00B97D6F" w:rsidRDefault="00690D08" w:rsidP="00D74A25">
            <w:pPr>
              <w:rPr>
                <w:rFonts w:eastAsia="Calibri"/>
                <w:bCs/>
              </w:rPr>
            </w:pPr>
          </w:p>
        </w:tc>
        <w:tc>
          <w:tcPr>
            <w:tcW w:w="1139" w:type="dxa"/>
            <w:tcBorders>
              <w:top w:val="single" w:sz="2" w:space="0" w:color="auto"/>
              <w:left w:val="double" w:sz="6" w:space="0" w:color="auto"/>
              <w:bottom w:val="single" w:sz="2" w:space="0" w:color="auto"/>
            </w:tcBorders>
            <w:shd w:val="clear" w:color="auto" w:fill="auto"/>
          </w:tcPr>
          <w:p w14:paraId="1A22DD62" w14:textId="27BB3B67" w:rsidR="00690D08" w:rsidRPr="00B97D6F" w:rsidRDefault="00690D08" w:rsidP="00D74A25">
            <w:pPr>
              <w:rPr>
                <w:rFonts w:eastAsia="Calibri"/>
                <w:bCs/>
              </w:rPr>
            </w:pPr>
          </w:p>
        </w:tc>
        <w:tc>
          <w:tcPr>
            <w:tcW w:w="1161" w:type="dxa"/>
          </w:tcPr>
          <w:p w14:paraId="7F07CA6C" w14:textId="77777777" w:rsidR="00690D08" w:rsidRPr="00B97D6F" w:rsidRDefault="00690D08" w:rsidP="00D74A25">
            <w:pPr>
              <w:rPr>
                <w:rFonts w:eastAsia="Calibri"/>
                <w:bCs/>
              </w:rPr>
            </w:pPr>
          </w:p>
        </w:tc>
        <w:tc>
          <w:tcPr>
            <w:tcW w:w="1244" w:type="dxa"/>
          </w:tcPr>
          <w:p w14:paraId="671D8227" w14:textId="77777777" w:rsidR="00690D08" w:rsidRPr="00B97D6F" w:rsidRDefault="00690D08" w:rsidP="00D74A25">
            <w:pPr>
              <w:rPr>
                <w:rFonts w:eastAsia="Calibri"/>
                <w:bCs/>
              </w:rPr>
            </w:pPr>
          </w:p>
        </w:tc>
        <w:tc>
          <w:tcPr>
            <w:tcW w:w="1325" w:type="dxa"/>
            <w:shd w:val="clear" w:color="auto" w:fill="auto"/>
          </w:tcPr>
          <w:p w14:paraId="4693B8AA" w14:textId="58A90479" w:rsidR="00690D08" w:rsidRPr="00B97D6F" w:rsidRDefault="00690D08" w:rsidP="00D74A25">
            <w:pPr>
              <w:rPr>
                <w:rFonts w:eastAsia="Calibri"/>
                <w:bCs/>
              </w:rPr>
            </w:pPr>
          </w:p>
        </w:tc>
      </w:tr>
      <w:tr w:rsidR="00690D08" w:rsidRPr="00B97D6F" w14:paraId="0DFE6084" w14:textId="77777777" w:rsidTr="004C780E">
        <w:trPr>
          <w:trHeight w:hRule="exact" w:val="340"/>
        </w:trPr>
        <w:tc>
          <w:tcPr>
            <w:tcW w:w="850" w:type="dxa"/>
            <w:shd w:val="clear" w:color="auto" w:fill="auto"/>
          </w:tcPr>
          <w:p w14:paraId="6AF2EA35" w14:textId="77777777" w:rsidR="00690D08" w:rsidRPr="00B97D6F" w:rsidRDefault="00690D08" w:rsidP="00D74A25">
            <w:pPr>
              <w:rPr>
                <w:rFonts w:eastAsia="Calibri"/>
                <w:bCs/>
              </w:rPr>
            </w:pPr>
          </w:p>
        </w:tc>
        <w:tc>
          <w:tcPr>
            <w:tcW w:w="928" w:type="dxa"/>
            <w:tcBorders>
              <w:top w:val="single" w:sz="2" w:space="0" w:color="auto"/>
              <w:bottom w:val="single" w:sz="2" w:space="0" w:color="auto"/>
              <w:right w:val="single" w:sz="8" w:space="0" w:color="auto"/>
            </w:tcBorders>
            <w:shd w:val="clear" w:color="auto" w:fill="auto"/>
          </w:tcPr>
          <w:p w14:paraId="040FDA0F" w14:textId="77777777" w:rsidR="00690D08" w:rsidRPr="00B97D6F" w:rsidRDefault="00690D08" w:rsidP="00D74A25">
            <w:pPr>
              <w:rPr>
                <w:rFonts w:eastAsia="Calibri"/>
                <w:bCs/>
              </w:rPr>
            </w:pPr>
          </w:p>
        </w:tc>
        <w:tc>
          <w:tcPr>
            <w:tcW w:w="1199" w:type="dxa"/>
            <w:tcBorders>
              <w:top w:val="single" w:sz="2" w:space="0" w:color="auto"/>
              <w:left w:val="single" w:sz="8" w:space="0" w:color="auto"/>
              <w:bottom w:val="single" w:sz="2" w:space="0" w:color="auto"/>
            </w:tcBorders>
          </w:tcPr>
          <w:p w14:paraId="39B81E32" w14:textId="77777777" w:rsidR="00690D08" w:rsidRPr="00B97D6F" w:rsidRDefault="00690D08" w:rsidP="00D74A25">
            <w:pPr>
              <w:rPr>
                <w:rFonts w:eastAsia="Calibri"/>
                <w:bCs/>
              </w:rPr>
            </w:pPr>
          </w:p>
        </w:tc>
        <w:tc>
          <w:tcPr>
            <w:tcW w:w="1417" w:type="dxa"/>
            <w:tcBorders>
              <w:top w:val="single" w:sz="2" w:space="0" w:color="auto"/>
              <w:bottom w:val="single" w:sz="2" w:space="0" w:color="auto"/>
              <w:right w:val="double" w:sz="6" w:space="0" w:color="auto"/>
            </w:tcBorders>
          </w:tcPr>
          <w:p w14:paraId="07A9AF3A" w14:textId="6379261D" w:rsidR="00690D08" w:rsidRPr="00B97D6F" w:rsidRDefault="00690D08" w:rsidP="00D74A25">
            <w:pPr>
              <w:rPr>
                <w:rFonts w:eastAsia="Calibri"/>
                <w:bCs/>
              </w:rPr>
            </w:pPr>
          </w:p>
        </w:tc>
        <w:tc>
          <w:tcPr>
            <w:tcW w:w="1139" w:type="dxa"/>
            <w:tcBorders>
              <w:top w:val="single" w:sz="2" w:space="0" w:color="auto"/>
              <w:left w:val="double" w:sz="6" w:space="0" w:color="auto"/>
              <w:bottom w:val="single" w:sz="2" w:space="0" w:color="auto"/>
            </w:tcBorders>
            <w:shd w:val="clear" w:color="auto" w:fill="auto"/>
          </w:tcPr>
          <w:p w14:paraId="6F2D2D04" w14:textId="17E357BD" w:rsidR="00690D08" w:rsidRPr="00B97D6F" w:rsidRDefault="00690D08" w:rsidP="00D74A25">
            <w:pPr>
              <w:rPr>
                <w:rFonts w:eastAsia="Calibri"/>
                <w:bCs/>
              </w:rPr>
            </w:pPr>
          </w:p>
        </w:tc>
        <w:tc>
          <w:tcPr>
            <w:tcW w:w="1161" w:type="dxa"/>
          </w:tcPr>
          <w:p w14:paraId="7D8100F7" w14:textId="77777777" w:rsidR="00690D08" w:rsidRPr="00B97D6F" w:rsidRDefault="00690D08" w:rsidP="00D74A25">
            <w:pPr>
              <w:rPr>
                <w:rFonts w:eastAsia="Calibri"/>
                <w:bCs/>
              </w:rPr>
            </w:pPr>
          </w:p>
        </w:tc>
        <w:tc>
          <w:tcPr>
            <w:tcW w:w="1244" w:type="dxa"/>
          </w:tcPr>
          <w:p w14:paraId="76124741" w14:textId="77777777" w:rsidR="00690D08" w:rsidRPr="00B97D6F" w:rsidRDefault="00690D08" w:rsidP="00D74A25">
            <w:pPr>
              <w:rPr>
                <w:rFonts w:eastAsia="Calibri"/>
                <w:bCs/>
              </w:rPr>
            </w:pPr>
          </w:p>
        </w:tc>
        <w:tc>
          <w:tcPr>
            <w:tcW w:w="1325" w:type="dxa"/>
            <w:shd w:val="clear" w:color="auto" w:fill="auto"/>
          </w:tcPr>
          <w:p w14:paraId="3324DBCE" w14:textId="7216F718" w:rsidR="00690D08" w:rsidRPr="00B97D6F" w:rsidRDefault="00690D08" w:rsidP="00D74A25">
            <w:pPr>
              <w:rPr>
                <w:rFonts w:eastAsia="Calibri"/>
                <w:bCs/>
              </w:rPr>
            </w:pPr>
          </w:p>
        </w:tc>
      </w:tr>
      <w:tr w:rsidR="00690D08" w:rsidRPr="00B97D6F" w14:paraId="7D40B42F" w14:textId="77777777" w:rsidTr="004C780E">
        <w:trPr>
          <w:trHeight w:hRule="exact" w:val="340"/>
        </w:trPr>
        <w:tc>
          <w:tcPr>
            <w:tcW w:w="850" w:type="dxa"/>
            <w:shd w:val="clear" w:color="auto" w:fill="auto"/>
          </w:tcPr>
          <w:p w14:paraId="3676B1DF" w14:textId="77777777" w:rsidR="00690D08" w:rsidRPr="00B97D6F" w:rsidRDefault="00690D08" w:rsidP="00D74A25">
            <w:pPr>
              <w:rPr>
                <w:rFonts w:eastAsia="Calibri"/>
                <w:bCs/>
              </w:rPr>
            </w:pPr>
          </w:p>
        </w:tc>
        <w:tc>
          <w:tcPr>
            <w:tcW w:w="928" w:type="dxa"/>
            <w:tcBorders>
              <w:top w:val="single" w:sz="2" w:space="0" w:color="auto"/>
              <w:bottom w:val="single" w:sz="2" w:space="0" w:color="auto"/>
              <w:right w:val="single" w:sz="8" w:space="0" w:color="auto"/>
            </w:tcBorders>
            <w:shd w:val="clear" w:color="auto" w:fill="auto"/>
          </w:tcPr>
          <w:p w14:paraId="02927ED3" w14:textId="77777777" w:rsidR="00690D08" w:rsidRPr="00B97D6F" w:rsidRDefault="00690D08" w:rsidP="00D74A25">
            <w:pPr>
              <w:rPr>
                <w:rFonts w:eastAsia="Calibri"/>
                <w:bCs/>
              </w:rPr>
            </w:pPr>
          </w:p>
        </w:tc>
        <w:tc>
          <w:tcPr>
            <w:tcW w:w="1199" w:type="dxa"/>
            <w:tcBorders>
              <w:top w:val="single" w:sz="2" w:space="0" w:color="auto"/>
              <w:left w:val="single" w:sz="8" w:space="0" w:color="auto"/>
              <w:bottom w:val="single" w:sz="2" w:space="0" w:color="auto"/>
            </w:tcBorders>
          </w:tcPr>
          <w:p w14:paraId="18AC58BC" w14:textId="77777777" w:rsidR="00690D08" w:rsidRPr="00B97D6F" w:rsidRDefault="00690D08" w:rsidP="00D74A25">
            <w:pPr>
              <w:rPr>
                <w:rFonts w:eastAsia="Calibri"/>
                <w:bCs/>
              </w:rPr>
            </w:pPr>
          </w:p>
        </w:tc>
        <w:tc>
          <w:tcPr>
            <w:tcW w:w="1417" w:type="dxa"/>
            <w:tcBorders>
              <w:top w:val="single" w:sz="2" w:space="0" w:color="auto"/>
              <w:bottom w:val="single" w:sz="2" w:space="0" w:color="auto"/>
              <w:right w:val="double" w:sz="6" w:space="0" w:color="auto"/>
            </w:tcBorders>
          </w:tcPr>
          <w:p w14:paraId="79CDABCC" w14:textId="676B4113" w:rsidR="00690D08" w:rsidRPr="00B97D6F" w:rsidRDefault="00690D08" w:rsidP="00D74A25">
            <w:pPr>
              <w:rPr>
                <w:rFonts w:eastAsia="Calibri"/>
                <w:bCs/>
              </w:rPr>
            </w:pPr>
          </w:p>
        </w:tc>
        <w:tc>
          <w:tcPr>
            <w:tcW w:w="1139" w:type="dxa"/>
            <w:tcBorders>
              <w:top w:val="single" w:sz="2" w:space="0" w:color="auto"/>
              <w:left w:val="double" w:sz="6" w:space="0" w:color="auto"/>
              <w:bottom w:val="single" w:sz="2" w:space="0" w:color="auto"/>
            </w:tcBorders>
            <w:shd w:val="clear" w:color="auto" w:fill="auto"/>
          </w:tcPr>
          <w:p w14:paraId="49180AB7" w14:textId="13B3F514" w:rsidR="00690D08" w:rsidRPr="00B97D6F" w:rsidRDefault="00690D08" w:rsidP="00D74A25">
            <w:pPr>
              <w:rPr>
                <w:rFonts w:eastAsia="Calibri"/>
                <w:bCs/>
              </w:rPr>
            </w:pPr>
          </w:p>
        </w:tc>
        <w:tc>
          <w:tcPr>
            <w:tcW w:w="1161" w:type="dxa"/>
          </w:tcPr>
          <w:p w14:paraId="2EEEA6D1" w14:textId="77777777" w:rsidR="00690D08" w:rsidRPr="00B97D6F" w:rsidRDefault="00690D08" w:rsidP="00D74A25">
            <w:pPr>
              <w:rPr>
                <w:rFonts w:eastAsia="Calibri"/>
                <w:bCs/>
              </w:rPr>
            </w:pPr>
          </w:p>
        </w:tc>
        <w:tc>
          <w:tcPr>
            <w:tcW w:w="1244" w:type="dxa"/>
          </w:tcPr>
          <w:p w14:paraId="7ECB8576" w14:textId="77777777" w:rsidR="00690D08" w:rsidRPr="00B97D6F" w:rsidRDefault="00690D08" w:rsidP="00D74A25">
            <w:pPr>
              <w:rPr>
                <w:rFonts w:eastAsia="Calibri"/>
                <w:bCs/>
              </w:rPr>
            </w:pPr>
          </w:p>
        </w:tc>
        <w:tc>
          <w:tcPr>
            <w:tcW w:w="1325" w:type="dxa"/>
            <w:shd w:val="clear" w:color="auto" w:fill="auto"/>
          </w:tcPr>
          <w:p w14:paraId="3A5FF2D0" w14:textId="36448C6A" w:rsidR="00690D08" w:rsidRPr="00B97D6F" w:rsidRDefault="00690D08" w:rsidP="00D74A25">
            <w:pPr>
              <w:rPr>
                <w:rFonts w:eastAsia="Calibri"/>
                <w:bCs/>
              </w:rPr>
            </w:pPr>
          </w:p>
        </w:tc>
      </w:tr>
      <w:tr w:rsidR="00690D08" w:rsidRPr="00B97D6F" w14:paraId="0FCB6B4C" w14:textId="77777777" w:rsidTr="004C780E">
        <w:trPr>
          <w:trHeight w:hRule="exact" w:val="340"/>
        </w:trPr>
        <w:tc>
          <w:tcPr>
            <w:tcW w:w="850" w:type="dxa"/>
            <w:shd w:val="clear" w:color="auto" w:fill="auto"/>
          </w:tcPr>
          <w:p w14:paraId="3AC8E03F" w14:textId="77777777" w:rsidR="00690D08" w:rsidRPr="00B97D6F" w:rsidRDefault="00690D08" w:rsidP="00D74A25">
            <w:pPr>
              <w:rPr>
                <w:rFonts w:eastAsia="Calibri"/>
                <w:bCs/>
              </w:rPr>
            </w:pPr>
          </w:p>
        </w:tc>
        <w:tc>
          <w:tcPr>
            <w:tcW w:w="928" w:type="dxa"/>
            <w:tcBorders>
              <w:top w:val="single" w:sz="2" w:space="0" w:color="auto"/>
              <w:bottom w:val="single" w:sz="2" w:space="0" w:color="auto"/>
              <w:right w:val="single" w:sz="8" w:space="0" w:color="auto"/>
            </w:tcBorders>
            <w:shd w:val="clear" w:color="auto" w:fill="auto"/>
          </w:tcPr>
          <w:p w14:paraId="474FAE06" w14:textId="77777777" w:rsidR="00690D08" w:rsidRPr="00B97D6F" w:rsidRDefault="00690D08" w:rsidP="00D74A25">
            <w:pPr>
              <w:rPr>
                <w:rFonts w:eastAsia="Calibri"/>
                <w:bCs/>
              </w:rPr>
            </w:pPr>
          </w:p>
        </w:tc>
        <w:tc>
          <w:tcPr>
            <w:tcW w:w="1199" w:type="dxa"/>
            <w:tcBorders>
              <w:top w:val="single" w:sz="2" w:space="0" w:color="auto"/>
              <w:left w:val="single" w:sz="8" w:space="0" w:color="auto"/>
              <w:bottom w:val="single" w:sz="2" w:space="0" w:color="auto"/>
            </w:tcBorders>
          </w:tcPr>
          <w:p w14:paraId="51C211EF" w14:textId="77777777" w:rsidR="00690D08" w:rsidRPr="00B97D6F" w:rsidRDefault="00690D08" w:rsidP="00D74A25">
            <w:pPr>
              <w:rPr>
                <w:rFonts w:eastAsia="Calibri"/>
                <w:bCs/>
              </w:rPr>
            </w:pPr>
          </w:p>
        </w:tc>
        <w:tc>
          <w:tcPr>
            <w:tcW w:w="1417" w:type="dxa"/>
            <w:tcBorders>
              <w:top w:val="single" w:sz="2" w:space="0" w:color="auto"/>
              <w:bottom w:val="single" w:sz="2" w:space="0" w:color="auto"/>
              <w:right w:val="double" w:sz="6" w:space="0" w:color="auto"/>
            </w:tcBorders>
          </w:tcPr>
          <w:p w14:paraId="7DA41AA4" w14:textId="26D4EE2E" w:rsidR="00690D08" w:rsidRPr="00B97D6F" w:rsidRDefault="00690D08" w:rsidP="00D74A25">
            <w:pPr>
              <w:rPr>
                <w:rFonts w:eastAsia="Calibri"/>
                <w:bCs/>
              </w:rPr>
            </w:pPr>
          </w:p>
        </w:tc>
        <w:tc>
          <w:tcPr>
            <w:tcW w:w="1139" w:type="dxa"/>
            <w:tcBorders>
              <w:top w:val="single" w:sz="2" w:space="0" w:color="auto"/>
              <w:left w:val="double" w:sz="6" w:space="0" w:color="auto"/>
              <w:bottom w:val="single" w:sz="2" w:space="0" w:color="auto"/>
            </w:tcBorders>
            <w:shd w:val="clear" w:color="auto" w:fill="auto"/>
          </w:tcPr>
          <w:p w14:paraId="56D3ED8D" w14:textId="62449F67" w:rsidR="00690D08" w:rsidRPr="00B97D6F" w:rsidRDefault="00690D08" w:rsidP="00D74A25">
            <w:pPr>
              <w:rPr>
                <w:rFonts w:eastAsia="Calibri"/>
                <w:bCs/>
              </w:rPr>
            </w:pPr>
          </w:p>
        </w:tc>
        <w:tc>
          <w:tcPr>
            <w:tcW w:w="1161" w:type="dxa"/>
          </w:tcPr>
          <w:p w14:paraId="6CD3C261" w14:textId="77777777" w:rsidR="00690D08" w:rsidRPr="00B97D6F" w:rsidRDefault="00690D08" w:rsidP="00D74A25">
            <w:pPr>
              <w:rPr>
                <w:rFonts w:eastAsia="Calibri"/>
                <w:bCs/>
              </w:rPr>
            </w:pPr>
          </w:p>
        </w:tc>
        <w:tc>
          <w:tcPr>
            <w:tcW w:w="1244" w:type="dxa"/>
          </w:tcPr>
          <w:p w14:paraId="0D3FA375" w14:textId="77777777" w:rsidR="00690D08" w:rsidRPr="00B97D6F" w:rsidRDefault="00690D08" w:rsidP="00D74A25">
            <w:pPr>
              <w:rPr>
                <w:rFonts w:eastAsia="Calibri"/>
                <w:bCs/>
              </w:rPr>
            </w:pPr>
          </w:p>
        </w:tc>
        <w:tc>
          <w:tcPr>
            <w:tcW w:w="1325" w:type="dxa"/>
            <w:shd w:val="clear" w:color="auto" w:fill="auto"/>
          </w:tcPr>
          <w:p w14:paraId="1B4D1E1B" w14:textId="60CC0098" w:rsidR="00690D08" w:rsidRPr="00B97D6F" w:rsidRDefault="00690D08" w:rsidP="00D74A25">
            <w:pPr>
              <w:rPr>
                <w:rFonts w:eastAsia="Calibri"/>
                <w:bCs/>
              </w:rPr>
            </w:pPr>
          </w:p>
        </w:tc>
      </w:tr>
      <w:tr w:rsidR="00690D08" w:rsidRPr="00B97D6F" w14:paraId="3AAE376A" w14:textId="77777777" w:rsidTr="004C780E">
        <w:trPr>
          <w:trHeight w:hRule="exact" w:val="340"/>
        </w:trPr>
        <w:tc>
          <w:tcPr>
            <w:tcW w:w="850" w:type="dxa"/>
            <w:shd w:val="clear" w:color="auto" w:fill="auto"/>
          </w:tcPr>
          <w:p w14:paraId="2DF48AC9" w14:textId="77777777" w:rsidR="00690D08" w:rsidRPr="00B97D6F" w:rsidRDefault="00690D08" w:rsidP="00D74A25">
            <w:pPr>
              <w:rPr>
                <w:rFonts w:eastAsia="Calibri"/>
                <w:bCs/>
              </w:rPr>
            </w:pPr>
          </w:p>
        </w:tc>
        <w:tc>
          <w:tcPr>
            <w:tcW w:w="928" w:type="dxa"/>
            <w:tcBorders>
              <w:top w:val="single" w:sz="2" w:space="0" w:color="auto"/>
              <w:bottom w:val="single" w:sz="2" w:space="0" w:color="auto"/>
              <w:right w:val="single" w:sz="8" w:space="0" w:color="auto"/>
            </w:tcBorders>
            <w:shd w:val="clear" w:color="auto" w:fill="auto"/>
          </w:tcPr>
          <w:p w14:paraId="197D1B29" w14:textId="77777777" w:rsidR="00690D08" w:rsidRPr="00B97D6F" w:rsidRDefault="00690D08" w:rsidP="00D74A25">
            <w:pPr>
              <w:rPr>
                <w:rFonts w:eastAsia="Calibri"/>
                <w:bCs/>
              </w:rPr>
            </w:pPr>
          </w:p>
        </w:tc>
        <w:tc>
          <w:tcPr>
            <w:tcW w:w="1199" w:type="dxa"/>
            <w:tcBorders>
              <w:top w:val="single" w:sz="2" w:space="0" w:color="auto"/>
              <w:left w:val="single" w:sz="8" w:space="0" w:color="auto"/>
              <w:bottom w:val="single" w:sz="2" w:space="0" w:color="auto"/>
            </w:tcBorders>
          </w:tcPr>
          <w:p w14:paraId="5B3BCF18" w14:textId="77777777" w:rsidR="00690D08" w:rsidRPr="00B97D6F" w:rsidRDefault="00690D08" w:rsidP="00D74A25">
            <w:pPr>
              <w:rPr>
                <w:rFonts w:eastAsia="Calibri"/>
                <w:bCs/>
              </w:rPr>
            </w:pPr>
          </w:p>
        </w:tc>
        <w:tc>
          <w:tcPr>
            <w:tcW w:w="1417" w:type="dxa"/>
            <w:tcBorders>
              <w:top w:val="single" w:sz="2" w:space="0" w:color="auto"/>
              <w:bottom w:val="single" w:sz="2" w:space="0" w:color="auto"/>
              <w:right w:val="double" w:sz="6" w:space="0" w:color="auto"/>
            </w:tcBorders>
          </w:tcPr>
          <w:p w14:paraId="3CBC51DA" w14:textId="1D36D2A5" w:rsidR="00690D08" w:rsidRPr="00B97D6F" w:rsidRDefault="00690D08" w:rsidP="00D74A25">
            <w:pPr>
              <w:rPr>
                <w:rFonts w:eastAsia="Calibri"/>
                <w:bCs/>
              </w:rPr>
            </w:pPr>
          </w:p>
        </w:tc>
        <w:tc>
          <w:tcPr>
            <w:tcW w:w="1139" w:type="dxa"/>
            <w:tcBorders>
              <w:top w:val="single" w:sz="2" w:space="0" w:color="auto"/>
              <w:left w:val="double" w:sz="6" w:space="0" w:color="auto"/>
              <w:bottom w:val="single" w:sz="2" w:space="0" w:color="auto"/>
            </w:tcBorders>
            <w:shd w:val="clear" w:color="auto" w:fill="auto"/>
          </w:tcPr>
          <w:p w14:paraId="6F87BB13" w14:textId="1B9EF8D2" w:rsidR="00690D08" w:rsidRPr="00B97D6F" w:rsidRDefault="00690D08" w:rsidP="00D74A25">
            <w:pPr>
              <w:rPr>
                <w:rFonts w:eastAsia="Calibri"/>
                <w:bCs/>
              </w:rPr>
            </w:pPr>
          </w:p>
        </w:tc>
        <w:tc>
          <w:tcPr>
            <w:tcW w:w="1161" w:type="dxa"/>
          </w:tcPr>
          <w:p w14:paraId="117331E8" w14:textId="77777777" w:rsidR="00690D08" w:rsidRPr="00B97D6F" w:rsidRDefault="00690D08" w:rsidP="00D74A25">
            <w:pPr>
              <w:rPr>
                <w:rFonts w:eastAsia="Calibri"/>
                <w:bCs/>
              </w:rPr>
            </w:pPr>
          </w:p>
        </w:tc>
        <w:tc>
          <w:tcPr>
            <w:tcW w:w="1244" w:type="dxa"/>
          </w:tcPr>
          <w:p w14:paraId="74B05126" w14:textId="77777777" w:rsidR="00690D08" w:rsidRPr="00B97D6F" w:rsidRDefault="00690D08" w:rsidP="00D74A25">
            <w:pPr>
              <w:rPr>
                <w:rFonts w:eastAsia="Calibri"/>
                <w:bCs/>
              </w:rPr>
            </w:pPr>
          </w:p>
        </w:tc>
        <w:tc>
          <w:tcPr>
            <w:tcW w:w="1325" w:type="dxa"/>
            <w:shd w:val="clear" w:color="auto" w:fill="auto"/>
          </w:tcPr>
          <w:p w14:paraId="4520B72C" w14:textId="5D6E89FB" w:rsidR="00690D08" w:rsidRPr="00B97D6F" w:rsidRDefault="00690D08" w:rsidP="00D74A25">
            <w:pPr>
              <w:rPr>
                <w:rFonts w:eastAsia="Calibri"/>
                <w:bCs/>
              </w:rPr>
            </w:pPr>
          </w:p>
        </w:tc>
      </w:tr>
      <w:tr w:rsidR="00690D08" w:rsidRPr="00B97D6F" w14:paraId="0984964D" w14:textId="77777777" w:rsidTr="004C780E">
        <w:trPr>
          <w:trHeight w:hRule="exact" w:val="340"/>
        </w:trPr>
        <w:tc>
          <w:tcPr>
            <w:tcW w:w="850" w:type="dxa"/>
            <w:shd w:val="clear" w:color="auto" w:fill="auto"/>
          </w:tcPr>
          <w:p w14:paraId="494BFDA7" w14:textId="77777777" w:rsidR="00690D08" w:rsidRPr="00B97D6F" w:rsidRDefault="00690D08" w:rsidP="00D74A25">
            <w:pPr>
              <w:rPr>
                <w:rFonts w:eastAsia="Calibri"/>
                <w:bCs/>
              </w:rPr>
            </w:pPr>
          </w:p>
        </w:tc>
        <w:tc>
          <w:tcPr>
            <w:tcW w:w="928" w:type="dxa"/>
            <w:tcBorders>
              <w:top w:val="single" w:sz="2" w:space="0" w:color="auto"/>
              <w:bottom w:val="single" w:sz="2" w:space="0" w:color="auto"/>
              <w:right w:val="single" w:sz="8" w:space="0" w:color="auto"/>
            </w:tcBorders>
            <w:shd w:val="clear" w:color="auto" w:fill="auto"/>
          </w:tcPr>
          <w:p w14:paraId="034ED832" w14:textId="77777777" w:rsidR="00690D08" w:rsidRPr="00B97D6F" w:rsidRDefault="00690D08" w:rsidP="00D74A25">
            <w:pPr>
              <w:rPr>
                <w:rFonts w:eastAsia="Calibri"/>
                <w:bCs/>
              </w:rPr>
            </w:pPr>
          </w:p>
        </w:tc>
        <w:tc>
          <w:tcPr>
            <w:tcW w:w="1199" w:type="dxa"/>
            <w:tcBorders>
              <w:top w:val="single" w:sz="2" w:space="0" w:color="auto"/>
              <w:left w:val="single" w:sz="8" w:space="0" w:color="auto"/>
              <w:bottom w:val="single" w:sz="2" w:space="0" w:color="auto"/>
            </w:tcBorders>
          </w:tcPr>
          <w:p w14:paraId="1CE14456" w14:textId="77777777" w:rsidR="00690D08" w:rsidRPr="00B97D6F" w:rsidRDefault="00690D08" w:rsidP="00D74A25">
            <w:pPr>
              <w:rPr>
                <w:rFonts w:eastAsia="Calibri"/>
                <w:bCs/>
              </w:rPr>
            </w:pPr>
          </w:p>
        </w:tc>
        <w:tc>
          <w:tcPr>
            <w:tcW w:w="1417" w:type="dxa"/>
            <w:tcBorders>
              <w:top w:val="single" w:sz="2" w:space="0" w:color="auto"/>
              <w:bottom w:val="single" w:sz="2" w:space="0" w:color="auto"/>
              <w:right w:val="double" w:sz="6" w:space="0" w:color="auto"/>
            </w:tcBorders>
          </w:tcPr>
          <w:p w14:paraId="629F3935" w14:textId="2084ACAE" w:rsidR="00690D08" w:rsidRPr="00B97D6F" w:rsidRDefault="00690D08" w:rsidP="00D74A25">
            <w:pPr>
              <w:rPr>
                <w:rFonts w:eastAsia="Calibri"/>
                <w:bCs/>
              </w:rPr>
            </w:pPr>
          </w:p>
        </w:tc>
        <w:tc>
          <w:tcPr>
            <w:tcW w:w="1139" w:type="dxa"/>
            <w:tcBorders>
              <w:top w:val="single" w:sz="2" w:space="0" w:color="auto"/>
              <w:left w:val="double" w:sz="6" w:space="0" w:color="auto"/>
              <w:bottom w:val="single" w:sz="2" w:space="0" w:color="auto"/>
            </w:tcBorders>
            <w:shd w:val="clear" w:color="auto" w:fill="auto"/>
          </w:tcPr>
          <w:p w14:paraId="02C8B88E" w14:textId="1F9CEF90" w:rsidR="00690D08" w:rsidRPr="00B97D6F" w:rsidRDefault="00690D08" w:rsidP="00D74A25">
            <w:pPr>
              <w:rPr>
                <w:rFonts w:eastAsia="Calibri"/>
                <w:bCs/>
              </w:rPr>
            </w:pPr>
          </w:p>
        </w:tc>
        <w:tc>
          <w:tcPr>
            <w:tcW w:w="1161" w:type="dxa"/>
          </w:tcPr>
          <w:p w14:paraId="5593ADEE" w14:textId="77777777" w:rsidR="00690D08" w:rsidRPr="00B97D6F" w:rsidRDefault="00690D08" w:rsidP="00D74A25">
            <w:pPr>
              <w:rPr>
                <w:rFonts w:eastAsia="Calibri"/>
                <w:bCs/>
              </w:rPr>
            </w:pPr>
          </w:p>
        </w:tc>
        <w:tc>
          <w:tcPr>
            <w:tcW w:w="1244" w:type="dxa"/>
          </w:tcPr>
          <w:p w14:paraId="708EC0C0" w14:textId="77777777" w:rsidR="00690D08" w:rsidRPr="00B97D6F" w:rsidRDefault="00690D08" w:rsidP="00D74A25">
            <w:pPr>
              <w:rPr>
                <w:rFonts w:eastAsia="Calibri"/>
                <w:bCs/>
              </w:rPr>
            </w:pPr>
          </w:p>
        </w:tc>
        <w:tc>
          <w:tcPr>
            <w:tcW w:w="1325" w:type="dxa"/>
            <w:shd w:val="clear" w:color="auto" w:fill="auto"/>
          </w:tcPr>
          <w:p w14:paraId="695CD084" w14:textId="2B261F62" w:rsidR="00690D08" w:rsidRPr="00B97D6F" w:rsidRDefault="00690D08" w:rsidP="00D74A25">
            <w:pPr>
              <w:rPr>
                <w:rFonts w:eastAsia="Calibri"/>
                <w:bCs/>
              </w:rPr>
            </w:pPr>
          </w:p>
        </w:tc>
      </w:tr>
      <w:tr w:rsidR="00690D08" w:rsidRPr="00B97D6F" w14:paraId="4CA9AF5D" w14:textId="77777777" w:rsidTr="004C780E">
        <w:trPr>
          <w:trHeight w:hRule="exact" w:val="340"/>
        </w:trPr>
        <w:tc>
          <w:tcPr>
            <w:tcW w:w="850" w:type="dxa"/>
            <w:shd w:val="clear" w:color="auto" w:fill="auto"/>
          </w:tcPr>
          <w:p w14:paraId="3E914E72" w14:textId="77777777" w:rsidR="00690D08" w:rsidRPr="00B97D6F" w:rsidRDefault="00690D08" w:rsidP="00D74A25">
            <w:pPr>
              <w:rPr>
                <w:rFonts w:eastAsia="Calibri"/>
                <w:bCs/>
              </w:rPr>
            </w:pPr>
          </w:p>
        </w:tc>
        <w:tc>
          <w:tcPr>
            <w:tcW w:w="928" w:type="dxa"/>
            <w:tcBorders>
              <w:top w:val="single" w:sz="2" w:space="0" w:color="auto"/>
              <w:bottom w:val="single" w:sz="2" w:space="0" w:color="auto"/>
              <w:right w:val="single" w:sz="8" w:space="0" w:color="auto"/>
            </w:tcBorders>
            <w:shd w:val="clear" w:color="auto" w:fill="auto"/>
          </w:tcPr>
          <w:p w14:paraId="677B3FDB" w14:textId="77777777" w:rsidR="00690D08" w:rsidRPr="00B97D6F" w:rsidRDefault="00690D08" w:rsidP="00D74A25">
            <w:pPr>
              <w:rPr>
                <w:rFonts w:eastAsia="Calibri"/>
                <w:bCs/>
              </w:rPr>
            </w:pPr>
          </w:p>
        </w:tc>
        <w:tc>
          <w:tcPr>
            <w:tcW w:w="1199" w:type="dxa"/>
            <w:tcBorders>
              <w:top w:val="single" w:sz="2" w:space="0" w:color="auto"/>
              <w:left w:val="single" w:sz="8" w:space="0" w:color="auto"/>
              <w:bottom w:val="single" w:sz="2" w:space="0" w:color="auto"/>
            </w:tcBorders>
          </w:tcPr>
          <w:p w14:paraId="7C4AF2A7" w14:textId="77777777" w:rsidR="00690D08" w:rsidRPr="00B97D6F" w:rsidRDefault="00690D08" w:rsidP="00D74A25">
            <w:pPr>
              <w:rPr>
                <w:rFonts w:eastAsia="Calibri"/>
                <w:bCs/>
              </w:rPr>
            </w:pPr>
          </w:p>
        </w:tc>
        <w:tc>
          <w:tcPr>
            <w:tcW w:w="1417" w:type="dxa"/>
            <w:tcBorders>
              <w:top w:val="single" w:sz="2" w:space="0" w:color="auto"/>
              <w:bottom w:val="single" w:sz="2" w:space="0" w:color="auto"/>
              <w:right w:val="double" w:sz="6" w:space="0" w:color="auto"/>
            </w:tcBorders>
          </w:tcPr>
          <w:p w14:paraId="0DE9A717" w14:textId="090768C5" w:rsidR="00690D08" w:rsidRPr="00B97D6F" w:rsidRDefault="00690D08" w:rsidP="00D74A25">
            <w:pPr>
              <w:rPr>
                <w:rFonts w:eastAsia="Calibri"/>
                <w:bCs/>
              </w:rPr>
            </w:pPr>
          </w:p>
        </w:tc>
        <w:tc>
          <w:tcPr>
            <w:tcW w:w="1139" w:type="dxa"/>
            <w:tcBorders>
              <w:top w:val="single" w:sz="2" w:space="0" w:color="auto"/>
              <w:left w:val="double" w:sz="6" w:space="0" w:color="auto"/>
              <w:bottom w:val="single" w:sz="2" w:space="0" w:color="auto"/>
            </w:tcBorders>
            <w:shd w:val="clear" w:color="auto" w:fill="auto"/>
          </w:tcPr>
          <w:p w14:paraId="7E4DA998" w14:textId="1162948D" w:rsidR="00690D08" w:rsidRPr="00B97D6F" w:rsidRDefault="00690D08" w:rsidP="00D74A25">
            <w:pPr>
              <w:rPr>
                <w:rFonts w:eastAsia="Calibri"/>
                <w:bCs/>
              </w:rPr>
            </w:pPr>
          </w:p>
        </w:tc>
        <w:tc>
          <w:tcPr>
            <w:tcW w:w="1161" w:type="dxa"/>
          </w:tcPr>
          <w:p w14:paraId="7CDEE368" w14:textId="77777777" w:rsidR="00690D08" w:rsidRPr="00B97D6F" w:rsidRDefault="00690D08" w:rsidP="00D74A25">
            <w:pPr>
              <w:rPr>
                <w:rFonts w:eastAsia="Calibri"/>
                <w:bCs/>
              </w:rPr>
            </w:pPr>
          </w:p>
        </w:tc>
        <w:tc>
          <w:tcPr>
            <w:tcW w:w="1244" w:type="dxa"/>
          </w:tcPr>
          <w:p w14:paraId="2D48F7CE" w14:textId="77777777" w:rsidR="00690D08" w:rsidRPr="00B97D6F" w:rsidRDefault="00690D08" w:rsidP="00D74A25">
            <w:pPr>
              <w:rPr>
                <w:rFonts w:eastAsia="Calibri"/>
                <w:bCs/>
              </w:rPr>
            </w:pPr>
          </w:p>
        </w:tc>
        <w:tc>
          <w:tcPr>
            <w:tcW w:w="1325" w:type="dxa"/>
            <w:shd w:val="clear" w:color="auto" w:fill="auto"/>
          </w:tcPr>
          <w:p w14:paraId="047021C9" w14:textId="2F8570E6" w:rsidR="00690D08" w:rsidRPr="00B97D6F" w:rsidRDefault="00690D08" w:rsidP="00D74A25">
            <w:pPr>
              <w:rPr>
                <w:rFonts w:eastAsia="Calibri"/>
                <w:bCs/>
              </w:rPr>
            </w:pPr>
          </w:p>
        </w:tc>
      </w:tr>
      <w:tr w:rsidR="00690D08" w:rsidRPr="00B97D6F" w14:paraId="00140CEC" w14:textId="77777777" w:rsidTr="004C780E">
        <w:trPr>
          <w:trHeight w:hRule="exact" w:val="340"/>
        </w:trPr>
        <w:tc>
          <w:tcPr>
            <w:tcW w:w="850" w:type="dxa"/>
            <w:shd w:val="clear" w:color="auto" w:fill="auto"/>
          </w:tcPr>
          <w:p w14:paraId="383B4D11" w14:textId="77777777" w:rsidR="00690D08" w:rsidRPr="00B97D6F" w:rsidRDefault="00690D08" w:rsidP="00D74A25">
            <w:pPr>
              <w:rPr>
                <w:rFonts w:eastAsia="Calibri"/>
                <w:bCs/>
              </w:rPr>
            </w:pPr>
          </w:p>
        </w:tc>
        <w:tc>
          <w:tcPr>
            <w:tcW w:w="928" w:type="dxa"/>
            <w:tcBorders>
              <w:top w:val="single" w:sz="2" w:space="0" w:color="auto"/>
              <w:bottom w:val="single" w:sz="2" w:space="0" w:color="auto"/>
              <w:right w:val="single" w:sz="8" w:space="0" w:color="auto"/>
            </w:tcBorders>
            <w:shd w:val="clear" w:color="auto" w:fill="auto"/>
          </w:tcPr>
          <w:p w14:paraId="560866CE" w14:textId="77777777" w:rsidR="00690D08" w:rsidRPr="00B97D6F" w:rsidRDefault="00690D08" w:rsidP="00D74A25">
            <w:pPr>
              <w:rPr>
                <w:rFonts w:eastAsia="Calibri"/>
                <w:bCs/>
              </w:rPr>
            </w:pPr>
          </w:p>
        </w:tc>
        <w:tc>
          <w:tcPr>
            <w:tcW w:w="1199" w:type="dxa"/>
            <w:tcBorders>
              <w:top w:val="single" w:sz="2" w:space="0" w:color="auto"/>
              <w:left w:val="single" w:sz="8" w:space="0" w:color="auto"/>
              <w:bottom w:val="single" w:sz="2" w:space="0" w:color="auto"/>
            </w:tcBorders>
          </w:tcPr>
          <w:p w14:paraId="15E312A8" w14:textId="77777777" w:rsidR="00690D08" w:rsidRPr="00B97D6F" w:rsidRDefault="00690D08" w:rsidP="00D74A25">
            <w:pPr>
              <w:rPr>
                <w:rFonts w:eastAsia="Calibri"/>
                <w:bCs/>
              </w:rPr>
            </w:pPr>
          </w:p>
        </w:tc>
        <w:tc>
          <w:tcPr>
            <w:tcW w:w="1417" w:type="dxa"/>
            <w:tcBorders>
              <w:top w:val="single" w:sz="2" w:space="0" w:color="auto"/>
              <w:bottom w:val="single" w:sz="2" w:space="0" w:color="auto"/>
              <w:right w:val="double" w:sz="6" w:space="0" w:color="auto"/>
            </w:tcBorders>
          </w:tcPr>
          <w:p w14:paraId="5956036C" w14:textId="624BED7F" w:rsidR="00690D08" w:rsidRPr="00B97D6F" w:rsidRDefault="00690D08" w:rsidP="00D74A25">
            <w:pPr>
              <w:rPr>
                <w:rFonts w:eastAsia="Calibri"/>
                <w:bCs/>
              </w:rPr>
            </w:pPr>
          </w:p>
        </w:tc>
        <w:tc>
          <w:tcPr>
            <w:tcW w:w="1139" w:type="dxa"/>
            <w:tcBorders>
              <w:top w:val="single" w:sz="2" w:space="0" w:color="auto"/>
              <w:left w:val="double" w:sz="6" w:space="0" w:color="auto"/>
              <w:bottom w:val="single" w:sz="2" w:space="0" w:color="auto"/>
            </w:tcBorders>
            <w:shd w:val="clear" w:color="auto" w:fill="auto"/>
          </w:tcPr>
          <w:p w14:paraId="1B5CE0AD" w14:textId="57BBC3DE" w:rsidR="00690D08" w:rsidRPr="00B97D6F" w:rsidRDefault="00690D08" w:rsidP="00D74A25">
            <w:pPr>
              <w:rPr>
                <w:rFonts w:eastAsia="Calibri"/>
                <w:bCs/>
              </w:rPr>
            </w:pPr>
          </w:p>
        </w:tc>
        <w:tc>
          <w:tcPr>
            <w:tcW w:w="1161" w:type="dxa"/>
          </w:tcPr>
          <w:p w14:paraId="24BABA5E" w14:textId="77777777" w:rsidR="00690D08" w:rsidRPr="00B97D6F" w:rsidRDefault="00690D08" w:rsidP="00D74A25">
            <w:pPr>
              <w:rPr>
                <w:rFonts w:eastAsia="Calibri"/>
                <w:bCs/>
              </w:rPr>
            </w:pPr>
          </w:p>
        </w:tc>
        <w:tc>
          <w:tcPr>
            <w:tcW w:w="1244" w:type="dxa"/>
          </w:tcPr>
          <w:p w14:paraId="2A54442C" w14:textId="77777777" w:rsidR="00690D08" w:rsidRPr="00B97D6F" w:rsidRDefault="00690D08" w:rsidP="00D74A25">
            <w:pPr>
              <w:rPr>
                <w:rFonts w:eastAsia="Calibri"/>
                <w:bCs/>
              </w:rPr>
            </w:pPr>
          </w:p>
        </w:tc>
        <w:tc>
          <w:tcPr>
            <w:tcW w:w="1325" w:type="dxa"/>
            <w:shd w:val="clear" w:color="auto" w:fill="auto"/>
          </w:tcPr>
          <w:p w14:paraId="55241FA4" w14:textId="635761EA" w:rsidR="00690D08" w:rsidRPr="00B97D6F" w:rsidRDefault="00690D08" w:rsidP="00D74A25">
            <w:pPr>
              <w:rPr>
                <w:rFonts w:eastAsia="Calibri"/>
                <w:bCs/>
              </w:rPr>
            </w:pPr>
          </w:p>
        </w:tc>
      </w:tr>
      <w:tr w:rsidR="00690D08" w:rsidRPr="00B97D6F" w14:paraId="5D8F6CF9" w14:textId="77777777" w:rsidTr="004C780E">
        <w:trPr>
          <w:trHeight w:hRule="exact" w:val="340"/>
        </w:trPr>
        <w:tc>
          <w:tcPr>
            <w:tcW w:w="850" w:type="dxa"/>
            <w:shd w:val="clear" w:color="auto" w:fill="auto"/>
          </w:tcPr>
          <w:p w14:paraId="2F3BFB57" w14:textId="77777777" w:rsidR="00690D08" w:rsidRPr="00B97D6F" w:rsidRDefault="00690D08" w:rsidP="00D74A25">
            <w:pPr>
              <w:rPr>
                <w:rFonts w:eastAsia="Calibri"/>
                <w:bCs/>
              </w:rPr>
            </w:pPr>
          </w:p>
        </w:tc>
        <w:tc>
          <w:tcPr>
            <w:tcW w:w="928" w:type="dxa"/>
            <w:tcBorders>
              <w:top w:val="single" w:sz="2" w:space="0" w:color="auto"/>
              <w:bottom w:val="single" w:sz="2" w:space="0" w:color="auto"/>
              <w:right w:val="single" w:sz="8" w:space="0" w:color="auto"/>
            </w:tcBorders>
            <w:shd w:val="clear" w:color="auto" w:fill="auto"/>
          </w:tcPr>
          <w:p w14:paraId="2B2609FB" w14:textId="77777777" w:rsidR="00690D08" w:rsidRPr="00B97D6F" w:rsidRDefault="00690D08" w:rsidP="00D74A25">
            <w:pPr>
              <w:rPr>
                <w:rFonts w:eastAsia="Calibri"/>
                <w:bCs/>
              </w:rPr>
            </w:pPr>
          </w:p>
        </w:tc>
        <w:tc>
          <w:tcPr>
            <w:tcW w:w="1199" w:type="dxa"/>
            <w:tcBorders>
              <w:top w:val="single" w:sz="2" w:space="0" w:color="auto"/>
              <w:left w:val="single" w:sz="8" w:space="0" w:color="auto"/>
              <w:bottom w:val="single" w:sz="2" w:space="0" w:color="auto"/>
            </w:tcBorders>
          </w:tcPr>
          <w:p w14:paraId="59C6E29C" w14:textId="77777777" w:rsidR="00690D08" w:rsidRPr="00B97D6F" w:rsidRDefault="00690D08" w:rsidP="00D74A25">
            <w:pPr>
              <w:rPr>
                <w:rFonts w:eastAsia="Calibri"/>
                <w:bCs/>
              </w:rPr>
            </w:pPr>
          </w:p>
        </w:tc>
        <w:tc>
          <w:tcPr>
            <w:tcW w:w="1417" w:type="dxa"/>
            <w:tcBorders>
              <w:top w:val="single" w:sz="2" w:space="0" w:color="auto"/>
              <w:bottom w:val="single" w:sz="2" w:space="0" w:color="auto"/>
              <w:right w:val="double" w:sz="6" w:space="0" w:color="auto"/>
            </w:tcBorders>
          </w:tcPr>
          <w:p w14:paraId="28FB84AF" w14:textId="434F71A0" w:rsidR="00690D08" w:rsidRPr="00B97D6F" w:rsidRDefault="00690D08" w:rsidP="00D74A25">
            <w:pPr>
              <w:rPr>
                <w:rFonts w:eastAsia="Calibri"/>
                <w:bCs/>
              </w:rPr>
            </w:pPr>
          </w:p>
        </w:tc>
        <w:tc>
          <w:tcPr>
            <w:tcW w:w="1139" w:type="dxa"/>
            <w:tcBorders>
              <w:top w:val="single" w:sz="2" w:space="0" w:color="auto"/>
              <w:left w:val="double" w:sz="6" w:space="0" w:color="auto"/>
              <w:bottom w:val="single" w:sz="2" w:space="0" w:color="auto"/>
            </w:tcBorders>
            <w:shd w:val="clear" w:color="auto" w:fill="auto"/>
          </w:tcPr>
          <w:p w14:paraId="6D599FB3" w14:textId="53CE3607" w:rsidR="00690D08" w:rsidRPr="00B97D6F" w:rsidRDefault="00690D08" w:rsidP="00D74A25">
            <w:pPr>
              <w:rPr>
                <w:rFonts w:eastAsia="Calibri"/>
                <w:bCs/>
              </w:rPr>
            </w:pPr>
          </w:p>
        </w:tc>
        <w:tc>
          <w:tcPr>
            <w:tcW w:w="1161" w:type="dxa"/>
          </w:tcPr>
          <w:p w14:paraId="67F6E006" w14:textId="77777777" w:rsidR="00690D08" w:rsidRPr="00B97D6F" w:rsidRDefault="00690D08" w:rsidP="00D74A25">
            <w:pPr>
              <w:rPr>
                <w:rFonts w:eastAsia="Calibri"/>
                <w:bCs/>
              </w:rPr>
            </w:pPr>
          </w:p>
        </w:tc>
        <w:tc>
          <w:tcPr>
            <w:tcW w:w="1244" w:type="dxa"/>
          </w:tcPr>
          <w:p w14:paraId="7F3265EB" w14:textId="77777777" w:rsidR="00690D08" w:rsidRPr="00B97D6F" w:rsidRDefault="00690D08" w:rsidP="00D74A25">
            <w:pPr>
              <w:rPr>
                <w:rFonts w:eastAsia="Calibri"/>
                <w:bCs/>
              </w:rPr>
            </w:pPr>
          </w:p>
        </w:tc>
        <w:tc>
          <w:tcPr>
            <w:tcW w:w="1325" w:type="dxa"/>
            <w:shd w:val="clear" w:color="auto" w:fill="auto"/>
          </w:tcPr>
          <w:p w14:paraId="225074BD" w14:textId="7DC8109E" w:rsidR="00690D08" w:rsidRPr="00B97D6F" w:rsidRDefault="00690D08" w:rsidP="00D74A25">
            <w:pPr>
              <w:rPr>
                <w:rFonts w:eastAsia="Calibri"/>
                <w:bCs/>
              </w:rPr>
            </w:pPr>
          </w:p>
        </w:tc>
      </w:tr>
      <w:tr w:rsidR="00690D08" w:rsidRPr="00B97D6F" w14:paraId="6FEFD868" w14:textId="77777777" w:rsidTr="004C780E">
        <w:trPr>
          <w:trHeight w:hRule="exact" w:val="340"/>
        </w:trPr>
        <w:tc>
          <w:tcPr>
            <w:tcW w:w="850" w:type="dxa"/>
            <w:shd w:val="clear" w:color="auto" w:fill="auto"/>
          </w:tcPr>
          <w:p w14:paraId="76162B12" w14:textId="77777777" w:rsidR="00690D08" w:rsidRPr="00B97D6F" w:rsidRDefault="00690D08" w:rsidP="00D74A25">
            <w:pPr>
              <w:rPr>
                <w:rFonts w:eastAsia="Calibri"/>
                <w:bCs/>
              </w:rPr>
            </w:pPr>
          </w:p>
        </w:tc>
        <w:tc>
          <w:tcPr>
            <w:tcW w:w="928" w:type="dxa"/>
            <w:tcBorders>
              <w:top w:val="single" w:sz="2" w:space="0" w:color="auto"/>
              <w:bottom w:val="single" w:sz="2" w:space="0" w:color="auto"/>
              <w:right w:val="single" w:sz="8" w:space="0" w:color="auto"/>
            </w:tcBorders>
            <w:shd w:val="clear" w:color="auto" w:fill="auto"/>
          </w:tcPr>
          <w:p w14:paraId="4B7F381E" w14:textId="77777777" w:rsidR="00690D08" w:rsidRPr="00B97D6F" w:rsidRDefault="00690D08" w:rsidP="00D74A25">
            <w:pPr>
              <w:rPr>
                <w:rFonts w:eastAsia="Calibri"/>
                <w:bCs/>
              </w:rPr>
            </w:pPr>
          </w:p>
        </w:tc>
        <w:tc>
          <w:tcPr>
            <w:tcW w:w="1199" w:type="dxa"/>
            <w:tcBorders>
              <w:top w:val="single" w:sz="2" w:space="0" w:color="auto"/>
              <w:left w:val="single" w:sz="8" w:space="0" w:color="auto"/>
              <w:bottom w:val="single" w:sz="2" w:space="0" w:color="auto"/>
            </w:tcBorders>
          </w:tcPr>
          <w:p w14:paraId="4C67A367" w14:textId="77777777" w:rsidR="00690D08" w:rsidRPr="00B97D6F" w:rsidRDefault="00690D08" w:rsidP="00D74A25">
            <w:pPr>
              <w:rPr>
                <w:rFonts w:eastAsia="Calibri"/>
                <w:bCs/>
              </w:rPr>
            </w:pPr>
          </w:p>
        </w:tc>
        <w:tc>
          <w:tcPr>
            <w:tcW w:w="1417" w:type="dxa"/>
            <w:tcBorders>
              <w:top w:val="single" w:sz="2" w:space="0" w:color="auto"/>
              <w:bottom w:val="single" w:sz="2" w:space="0" w:color="auto"/>
              <w:right w:val="double" w:sz="6" w:space="0" w:color="auto"/>
            </w:tcBorders>
          </w:tcPr>
          <w:p w14:paraId="1C437F62" w14:textId="3DF0728F" w:rsidR="00690D08" w:rsidRPr="00B97D6F" w:rsidRDefault="00690D08" w:rsidP="00D74A25">
            <w:pPr>
              <w:rPr>
                <w:rFonts w:eastAsia="Calibri"/>
                <w:bCs/>
              </w:rPr>
            </w:pPr>
          </w:p>
        </w:tc>
        <w:tc>
          <w:tcPr>
            <w:tcW w:w="1139" w:type="dxa"/>
            <w:tcBorders>
              <w:top w:val="single" w:sz="2" w:space="0" w:color="auto"/>
              <w:left w:val="double" w:sz="6" w:space="0" w:color="auto"/>
              <w:bottom w:val="single" w:sz="2" w:space="0" w:color="auto"/>
            </w:tcBorders>
            <w:shd w:val="clear" w:color="auto" w:fill="auto"/>
          </w:tcPr>
          <w:p w14:paraId="6A98A3FF" w14:textId="541DF4C1" w:rsidR="00690D08" w:rsidRPr="00B97D6F" w:rsidRDefault="00690D08" w:rsidP="00D74A25">
            <w:pPr>
              <w:rPr>
                <w:rFonts w:eastAsia="Calibri"/>
                <w:bCs/>
              </w:rPr>
            </w:pPr>
          </w:p>
        </w:tc>
        <w:tc>
          <w:tcPr>
            <w:tcW w:w="1161" w:type="dxa"/>
          </w:tcPr>
          <w:p w14:paraId="0214DFB4" w14:textId="77777777" w:rsidR="00690D08" w:rsidRPr="00B97D6F" w:rsidRDefault="00690D08" w:rsidP="00D74A25">
            <w:pPr>
              <w:rPr>
                <w:rFonts w:eastAsia="Calibri"/>
                <w:bCs/>
              </w:rPr>
            </w:pPr>
          </w:p>
        </w:tc>
        <w:tc>
          <w:tcPr>
            <w:tcW w:w="1244" w:type="dxa"/>
          </w:tcPr>
          <w:p w14:paraId="14320749" w14:textId="77777777" w:rsidR="00690D08" w:rsidRPr="00B97D6F" w:rsidRDefault="00690D08" w:rsidP="00D74A25">
            <w:pPr>
              <w:rPr>
                <w:rFonts w:eastAsia="Calibri"/>
                <w:bCs/>
              </w:rPr>
            </w:pPr>
          </w:p>
        </w:tc>
        <w:tc>
          <w:tcPr>
            <w:tcW w:w="1325" w:type="dxa"/>
            <w:shd w:val="clear" w:color="auto" w:fill="auto"/>
          </w:tcPr>
          <w:p w14:paraId="7CD86A50" w14:textId="4B7CF78F" w:rsidR="00690D08" w:rsidRPr="00B97D6F" w:rsidRDefault="00690D08" w:rsidP="00D74A25">
            <w:pPr>
              <w:rPr>
                <w:rFonts w:eastAsia="Calibri"/>
                <w:bCs/>
              </w:rPr>
            </w:pPr>
          </w:p>
        </w:tc>
      </w:tr>
      <w:tr w:rsidR="00690D08" w:rsidRPr="00B97D6F" w14:paraId="61A1D72D" w14:textId="77777777" w:rsidTr="004C780E">
        <w:trPr>
          <w:trHeight w:hRule="exact" w:val="340"/>
        </w:trPr>
        <w:tc>
          <w:tcPr>
            <w:tcW w:w="850" w:type="dxa"/>
            <w:shd w:val="clear" w:color="auto" w:fill="auto"/>
          </w:tcPr>
          <w:p w14:paraId="0C5614E6" w14:textId="77777777" w:rsidR="00690D08" w:rsidRPr="00B97D6F" w:rsidRDefault="00690D08" w:rsidP="00D74A25">
            <w:pPr>
              <w:rPr>
                <w:rFonts w:eastAsia="Calibri"/>
                <w:bCs/>
              </w:rPr>
            </w:pPr>
          </w:p>
        </w:tc>
        <w:tc>
          <w:tcPr>
            <w:tcW w:w="928" w:type="dxa"/>
            <w:tcBorders>
              <w:top w:val="single" w:sz="2" w:space="0" w:color="auto"/>
              <w:bottom w:val="single" w:sz="2" w:space="0" w:color="auto"/>
              <w:right w:val="single" w:sz="8" w:space="0" w:color="auto"/>
            </w:tcBorders>
            <w:shd w:val="clear" w:color="auto" w:fill="auto"/>
          </w:tcPr>
          <w:p w14:paraId="5D6C7F23" w14:textId="77777777" w:rsidR="00690D08" w:rsidRPr="00B97D6F" w:rsidRDefault="00690D08" w:rsidP="00D74A25">
            <w:pPr>
              <w:rPr>
                <w:rFonts w:eastAsia="Calibri"/>
                <w:bCs/>
              </w:rPr>
            </w:pPr>
          </w:p>
        </w:tc>
        <w:tc>
          <w:tcPr>
            <w:tcW w:w="1199" w:type="dxa"/>
            <w:tcBorders>
              <w:top w:val="single" w:sz="2" w:space="0" w:color="auto"/>
              <w:left w:val="single" w:sz="8" w:space="0" w:color="auto"/>
              <w:bottom w:val="single" w:sz="2" w:space="0" w:color="auto"/>
            </w:tcBorders>
          </w:tcPr>
          <w:p w14:paraId="4467DB78" w14:textId="77777777" w:rsidR="00690D08" w:rsidRPr="00B97D6F" w:rsidRDefault="00690D08" w:rsidP="00D74A25">
            <w:pPr>
              <w:rPr>
                <w:rFonts w:eastAsia="Calibri"/>
                <w:bCs/>
              </w:rPr>
            </w:pPr>
          </w:p>
        </w:tc>
        <w:tc>
          <w:tcPr>
            <w:tcW w:w="1417" w:type="dxa"/>
            <w:tcBorders>
              <w:top w:val="single" w:sz="2" w:space="0" w:color="auto"/>
              <w:bottom w:val="single" w:sz="2" w:space="0" w:color="auto"/>
              <w:right w:val="double" w:sz="6" w:space="0" w:color="auto"/>
            </w:tcBorders>
          </w:tcPr>
          <w:p w14:paraId="4FB22E2E" w14:textId="3EF47CE3" w:rsidR="00690D08" w:rsidRPr="00B97D6F" w:rsidRDefault="00690D08" w:rsidP="00D74A25">
            <w:pPr>
              <w:rPr>
                <w:rFonts w:eastAsia="Calibri"/>
                <w:bCs/>
              </w:rPr>
            </w:pPr>
          </w:p>
        </w:tc>
        <w:tc>
          <w:tcPr>
            <w:tcW w:w="1139" w:type="dxa"/>
            <w:tcBorders>
              <w:top w:val="single" w:sz="2" w:space="0" w:color="auto"/>
              <w:left w:val="double" w:sz="6" w:space="0" w:color="auto"/>
              <w:bottom w:val="single" w:sz="2" w:space="0" w:color="auto"/>
            </w:tcBorders>
            <w:shd w:val="clear" w:color="auto" w:fill="auto"/>
          </w:tcPr>
          <w:p w14:paraId="26565BC6" w14:textId="647AA253" w:rsidR="00690D08" w:rsidRPr="00B97D6F" w:rsidRDefault="00690D08" w:rsidP="00D74A25">
            <w:pPr>
              <w:rPr>
                <w:rFonts w:eastAsia="Calibri"/>
                <w:bCs/>
              </w:rPr>
            </w:pPr>
          </w:p>
        </w:tc>
        <w:tc>
          <w:tcPr>
            <w:tcW w:w="1161" w:type="dxa"/>
          </w:tcPr>
          <w:p w14:paraId="460661C4" w14:textId="77777777" w:rsidR="00690D08" w:rsidRPr="00B97D6F" w:rsidRDefault="00690D08" w:rsidP="00D74A25">
            <w:pPr>
              <w:rPr>
                <w:rFonts w:eastAsia="Calibri"/>
                <w:bCs/>
              </w:rPr>
            </w:pPr>
          </w:p>
        </w:tc>
        <w:tc>
          <w:tcPr>
            <w:tcW w:w="1244" w:type="dxa"/>
          </w:tcPr>
          <w:p w14:paraId="7C5EB0E9" w14:textId="77777777" w:rsidR="00690D08" w:rsidRPr="00B97D6F" w:rsidRDefault="00690D08" w:rsidP="00D74A25">
            <w:pPr>
              <w:rPr>
                <w:rFonts w:eastAsia="Calibri"/>
                <w:bCs/>
              </w:rPr>
            </w:pPr>
          </w:p>
        </w:tc>
        <w:tc>
          <w:tcPr>
            <w:tcW w:w="1325" w:type="dxa"/>
            <w:shd w:val="clear" w:color="auto" w:fill="auto"/>
          </w:tcPr>
          <w:p w14:paraId="5A0B90A5" w14:textId="5E4E494B" w:rsidR="00690D08" w:rsidRPr="00B97D6F" w:rsidRDefault="00690D08" w:rsidP="00D74A25">
            <w:pPr>
              <w:rPr>
                <w:rFonts w:eastAsia="Calibri"/>
                <w:bCs/>
              </w:rPr>
            </w:pPr>
          </w:p>
        </w:tc>
      </w:tr>
      <w:tr w:rsidR="00690D08" w:rsidRPr="00B97D6F" w14:paraId="0BA68CC4" w14:textId="77777777" w:rsidTr="004C780E">
        <w:trPr>
          <w:trHeight w:hRule="exact" w:val="340"/>
        </w:trPr>
        <w:tc>
          <w:tcPr>
            <w:tcW w:w="850" w:type="dxa"/>
            <w:shd w:val="clear" w:color="auto" w:fill="auto"/>
          </w:tcPr>
          <w:p w14:paraId="3C9C0C90" w14:textId="77777777" w:rsidR="00690D08" w:rsidRPr="00B97D6F" w:rsidRDefault="00690D08" w:rsidP="00D74A25">
            <w:pPr>
              <w:rPr>
                <w:rFonts w:eastAsia="Calibri"/>
                <w:bCs/>
              </w:rPr>
            </w:pPr>
          </w:p>
        </w:tc>
        <w:tc>
          <w:tcPr>
            <w:tcW w:w="928" w:type="dxa"/>
            <w:tcBorders>
              <w:top w:val="single" w:sz="2" w:space="0" w:color="auto"/>
              <w:bottom w:val="single" w:sz="2" w:space="0" w:color="auto"/>
              <w:right w:val="single" w:sz="8" w:space="0" w:color="auto"/>
            </w:tcBorders>
            <w:shd w:val="clear" w:color="auto" w:fill="auto"/>
          </w:tcPr>
          <w:p w14:paraId="499AD04C" w14:textId="77777777" w:rsidR="00690D08" w:rsidRPr="00B97D6F" w:rsidRDefault="00690D08" w:rsidP="00D74A25">
            <w:pPr>
              <w:rPr>
                <w:rFonts w:eastAsia="Calibri"/>
                <w:bCs/>
              </w:rPr>
            </w:pPr>
          </w:p>
        </w:tc>
        <w:tc>
          <w:tcPr>
            <w:tcW w:w="1199" w:type="dxa"/>
            <w:tcBorders>
              <w:top w:val="single" w:sz="2" w:space="0" w:color="auto"/>
              <w:left w:val="single" w:sz="8" w:space="0" w:color="auto"/>
              <w:bottom w:val="single" w:sz="2" w:space="0" w:color="auto"/>
            </w:tcBorders>
          </w:tcPr>
          <w:p w14:paraId="4F2333C4" w14:textId="77777777" w:rsidR="00690D08" w:rsidRPr="00B97D6F" w:rsidRDefault="00690D08" w:rsidP="00D74A25">
            <w:pPr>
              <w:rPr>
                <w:rFonts w:eastAsia="Calibri"/>
                <w:bCs/>
              </w:rPr>
            </w:pPr>
          </w:p>
        </w:tc>
        <w:tc>
          <w:tcPr>
            <w:tcW w:w="1417" w:type="dxa"/>
            <w:tcBorders>
              <w:top w:val="single" w:sz="2" w:space="0" w:color="auto"/>
              <w:bottom w:val="single" w:sz="2" w:space="0" w:color="auto"/>
              <w:right w:val="double" w:sz="6" w:space="0" w:color="auto"/>
            </w:tcBorders>
          </w:tcPr>
          <w:p w14:paraId="532F966F" w14:textId="5F5B5D9D" w:rsidR="00690D08" w:rsidRPr="00B97D6F" w:rsidRDefault="00690D08" w:rsidP="00D74A25">
            <w:pPr>
              <w:rPr>
                <w:rFonts w:eastAsia="Calibri"/>
                <w:bCs/>
              </w:rPr>
            </w:pPr>
          </w:p>
        </w:tc>
        <w:tc>
          <w:tcPr>
            <w:tcW w:w="1139" w:type="dxa"/>
            <w:tcBorders>
              <w:top w:val="single" w:sz="2" w:space="0" w:color="auto"/>
              <w:left w:val="double" w:sz="6" w:space="0" w:color="auto"/>
              <w:bottom w:val="single" w:sz="2" w:space="0" w:color="auto"/>
            </w:tcBorders>
            <w:shd w:val="clear" w:color="auto" w:fill="auto"/>
          </w:tcPr>
          <w:p w14:paraId="5335C13C" w14:textId="01A2875C" w:rsidR="00690D08" w:rsidRPr="00B97D6F" w:rsidRDefault="00690D08" w:rsidP="00D74A25">
            <w:pPr>
              <w:rPr>
                <w:rFonts w:eastAsia="Calibri"/>
                <w:bCs/>
              </w:rPr>
            </w:pPr>
          </w:p>
        </w:tc>
        <w:tc>
          <w:tcPr>
            <w:tcW w:w="1161" w:type="dxa"/>
          </w:tcPr>
          <w:p w14:paraId="4CD95CE9" w14:textId="77777777" w:rsidR="00690D08" w:rsidRPr="00B97D6F" w:rsidRDefault="00690D08" w:rsidP="00D74A25">
            <w:pPr>
              <w:rPr>
                <w:rFonts w:eastAsia="Calibri"/>
                <w:bCs/>
              </w:rPr>
            </w:pPr>
          </w:p>
        </w:tc>
        <w:tc>
          <w:tcPr>
            <w:tcW w:w="1244" w:type="dxa"/>
          </w:tcPr>
          <w:p w14:paraId="783A55C0" w14:textId="77777777" w:rsidR="00690D08" w:rsidRPr="00B97D6F" w:rsidRDefault="00690D08" w:rsidP="00D74A25">
            <w:pPr>
              <w:rPr>
                <w:rFonts w:eastAsia="Calibri"/>
                <w:bCs/>
              </w:rPr>
            </w:pPr>
          </w:p>
        </w:tc>
        <w:tc>
          <w:tcPr>
            <w:tcW w:w="1325" w:type="dxa"/>
            <w:shd w:val="clear" w:color="auto" w:fill="auto"/>
          </w:tcPr>
          <w:p w14:paraId="5042FB87" w14:textId="57B5E5B6" w:rsidR="00690D08" w:rsidRPr="00B97D6F" w:rsidRDefault="00690D08" w:rsidP="00D74A25">
            <w:pPr>
              <w:rPr>
                <w:rFonts w:eastAsia="Calibri"/>
                <w:bCs/>
              </w:rPr>
            </w:pPr>
          </w:p>
        </w:tc>
      </w:tr>
      <w:tr w:rsidR="00690D08" w:rsidRPr="00B97D6F" w14:paraId="4FA132F0" w14:textId="77777777" w:rsidTr="004C780E">
        <w:trPr>
          <w:trHeight w:hRule="exact" w:val="340"/>
        </w:trPr>
        <w:tc>
          <w:tcPr>
            <w:tcW w:w="850" w:type="dxa"/>
            <w:shd w:val="clear" w:color="auto" w:fill="auto"/>
          </w:tcPr>
          <w:p w14:paraId="1EEE05CC" w14:textId="77777777" w:rsidR="00690D08" w:rsidRPr="00B97D6F" w:rsidRDefault="00690D08" w:rsidP="00D74A25">
            <w:pPr>
              <w:rPr>
                <w:rFonts w:eastAsia="Calibri"/>
                <w:bCs/>
              </w:rPr>
            </w:pPr>
          </w:p>
        </w:tc>
        <w:tc>
          <w:tcPr>
            <w:tcW w:w="928" w:type="dxa"/>
            <w:tcBorders>
              <w:top w:val="single" w:sz="2" w:space="0" w:color="auto"/>
              <w:bottom w:val="single" w:sz="2" w:space="0" w:color="auto"/>
              <w:right w:val="single" w:sz="8" w:space="0" w:color="auto"/>
            </w:tcBorders>
            <w:shd w:val="clear" w:color="auto" w:fill="auto"/>
          </w:tcPr>
          <w:p w14:paraId="2C612D71" w14:textId="77777777" w:rsidR="00690D08" w:rsidRPr="00B97D6F" w:rsidRDefault="00690D08" w:rsidP="00D74A25">
            <w:pPr>
              <w:rPr>
                <w:rFonts w:eastAsia="Calibri"/>
                <w:bCs/>
              </w:rPr>
            </w:pPr>
          </w:p>
        </w:tc>
        <w:tc>
          <w:tcPr>
            <w:tcW w:w="1199" w:type="dxa"/>
            <w:tcBorders>
              <w:top w:val="single" w:sz="2" w:space="0" w:color="auto"/>
              <w:left w:val="single" w:sz="8" w:space="0" w:color="auto"/>
              <w:bottom w:val="single" w:sz="2" w:space="0" w:color="auto"/>
            </w:tcBorders>
          </w:tcPr>
          <w:p w14:paraId="68C96750" w14:textId="77777777" w:rsidR="00690D08" w:rsidRPr="00B97D6F" w:rsidRDefault="00690D08" w:rsidP="00D74A25">
            <w:pPr>
              <w:rPr>
                <w:rFonts w:eastAsia="Calibri"/>
                <w:bCs/>
              </w:rPr>
            </w:pPr>
          </w:p>
        </w:tc>
        <w:tc>
          <w:tcPr>
            <w:tcW w:w="1417" w:type="dxa"/>
            <w:tcBorders>
              <w:top w:val="single" w:sz="2" w:space="0" w:color="auto"/>
              <w:bottom w:val="single" w:sz="2" w:space="0" w:color="auto"/>
              <w:right w:val="double" w:sz="6" w:space="0" w:color="auto"/>
            </w:tcBorders>
          </w:tcPr>
          <w:p w14:paraId="317158B7" w14:textId="1485B6FB" w:rsidR="00690D08" w:rsidRPr="00B97D6F" w:rsidRDefault="00690D08" w:rsidP="00D74A25">
            <w:pPr>
              <w:rPr>
                <w:rFonts w:eastAsia="Calibri"/>
                <w:bCs/>
              </w:rPr>
            </w:pPr>
          </w:p>
        </w:tc>
        <w:tc>
          <w:tcPr>
            <w:tcW w:w="1139" w:type="dxa"/>
            <w:tcBorders>
              <w:top w:val="single" w:sz="2" w:space="0" w:color="auto"/>
              <w:left w:val="double" w:sz="6" w:space="0" w:color="auto"/>
              <w:bottom w:val="single" w:sz="2" w:space="0" w:color="auto"/>
            </w:tcBorders>
            <w:shd w:val="clear" w:color="auto" w:fill="auto"/>
          </w:tcPr>
          <w:p w14:paraId="271902B9" w14:textId="63AAFB23" w:rsidR="00690D08" w:rsidRPr="00B97D6F" w:rsidRDefault="00690D08" w:rsidP="00D74A25">
            <w:pPr>
              <w:rPr>
                <w:rFonts w:eastAsia="Calibri"/>
                <w:bCs/>
              </w:rPr>
            </w:pPr>
          </w:p>
        </w:tc>
        <w:tc>
          <w:tcPr>
            <w:tcW w:w="1161" w:type="dxa"/>
          </w:tcPr>
          <w:p w14:paraId="06325635" w14:textId="77777777" w:rsidR="00690D08" w:rsidRPr="00B97D6F" w:rsidRDefault="00690D08" w:rsidP="00D74A25">
            <w:pPr>
              <w:rPr>
                <w:rFonts w:eastAsia="Calibri"/>
                <w:bCs/>
              </w:rPr>
            </w:pPr>
          </w:p>
        </w:tc>
        <w:tc>
          <w:tcPr>
            <w:tcW w:w="1244" w:type="dxa"/>
          </w:tcPr>
          <w:p w14:paraId="0AC87765" w14:textId="77777777" w:rsidR="00690D08" w:rsidRPr="00B97D6F" w:rsidRDefault="00690D08" w:rsidP="00D74A25">
            <w:pPr>
              <w:rPr>
                <w:rFonts w:eastAsia="Calibri"/>
                <w:bCs/>
              </w:rPr>
            </w:pPr>
          </w:p>
        </w:tc>
        <w:tc>
          <w:tcPr>
            <w:tcW w:w="1325" w:type="dxa"/>
            <w:shd w:val="clear" w:color="auto" w:fill="auto"/>
          </w:tcPr>
          <w:p w14:paraId="058A2F4E" w14:textId="70F89065" w:rsidR="00690D08" w:rsidRPr="00B97D6F" w:rsidRDefault="00690D08" w:rsidP="00D74A25">
            <w:pPr>
              <w:rPr>
                <w:rFonts w:eastAsia="Calibri"/>
                <w:bCs/>
              </w:rPr>
            </w:pPr>
          </w:p>
        </w:tc>
      </w:tr>
      <w:tr w:rsidR="00690D08" w:rsidRPr="00B97D6F" w14:paraId="4AA05043" w14:textId="77777777" w:rsidTr="004C780E">
        <w:trPr>
          <w:trHeight w:hRule="exact" w:val="340"/>
        </w:trPr>
        <w:tc>
          <w:tcPr>
            <w:tcW w:w="850" w:type="dxa"/>
            <w:shd w:val="clear" w:color="auto" w:fill="auto"/>
          </w:tcPr>
          <w:p w14:paraId="7F0EB0B3" w14:textId="77777777" w:rsidR="00690D08" w:rsidRPr="00B97D6F" w:rsidRDefault="00690D08" w:rsidP="00D74A25">
            <w:pPr>
              <w:rPr>
                <w:rFonts w:eastAsia="Calibri"/>
                <w:bCs/>
              </w:rPr>
            </w:pPr>
          </w:p>
        </w:tc>
        <w:tc>
          <w:tcPr>
            <w:tcW w:w="928" w:type="dxa"/>
            <w:tcBorders>
              <w:top w:val="single" w:sz="2" w:space="0" w:color="auto"/>
              <w:bottom w:val="single" w:sz="2" w:space="0" w:color="auto"/>
              <w:right w:val="single" w:sz="8" w:space="0" w:color="auto"/>
            </w:tcBorders>
            <w:shd w:val="clear" w:color="auto" w:fill="auto"/>
          </w:tcPr>
          <w:p w14:paraId="719DBC55" w14:textId="77777777" w:rsidR="00690D08" w:rsidRPr="00B97D6F" w:rsidRDefault="00690D08" w:rsidP="00D74A25">
            <w:pPr>
              <w:rPr>
                <w:rFonts w:eastAsia="Calibri"/>
                <w:bCs/>
              </w:rPr>
            </w:pPr>
          </w:p>
        </w:tc>
        <w:tc>
          <w:tcPr>
            <w:tcW w:w="1199" w:type="dxa"/>
            <w:tcBorders>
              <w:top w:val="single" w:sz="2" w:space="0" w:color="auto"/>
              <w:left w:val="single" w:sz="8" w:space="0" w:color="auto"/>
              <w:bottom w:val="single" w:sz="2" w:space="0" w:color="auto"/>
            </w:tcBorders>
          </w:tcPr>
          <w:p w14:paraId="78D1AB47" w14:textId="77777777" w:rsidR="00690D08" w:rsidRPr="00B97D6F" w:rsidRDefault="00690D08" w:rsidP="00D74A25">
            <w:pPr>
              <w:rPr>
                <w:rFonts w:eastAsia="Calibri"/>
                <w:bCs/>
              </w:rPr>
            </w:pPr>
          </w:p>
        </w:tc>
        <w:tc>
          <w:tcPr>
            <w:tcW w:w="1417" w:type="dxa"/>
            <w:tcBorders>
              <w:top w:val="single" w:sz="2" w:space="0" w:color="auto"/>
              <w:bottom w:val="single" w:sz="2" w:space="0" w:color="auto"/>
              <w:right w:val="double" w:sz="6" w:space="0" w:color="auto"/>
            </w:tcBorders>
          </w:tcPr>
          <w:p w14:paraId="17884A55" w14:textId="118D67BE" w:rsidR="00690D08" w:rsidRPr="00B97D6F" w:rsidRDefault="00690D08" w:rsidP="00D74A25">
            <w:pPr>
              <w:rPr>
                <w:rFonts w:eastAsia="Calibri"/>
                <w:bCs/>
              </w:rPr>
            </w:pPr>
          </w:p>
        </w:tc>
        <w:tc>
          <w:tcPr>
            <w:tcW w:w="1139" w:type="dxa"/>
            <w:tcBorders>
              <w:top w:val="single" w:sz="2" w:space="0" w:color="auto"/>
              <w:left w:val="double" w:sz="6" w:space="0" w:color="auto"/>
              <w:bottom w:val="single" w:sz="2" w:space="0" w:color="auto"/>
            </w:tcBorders>
            <w:shd w:val="clear" w:color="auto" w:fill="auto"/>
          </w:tcPr>
          <w:p w14:paraId="4B4F0C14" w14:textId="646526A4" w:rsidR="00690D08" w:rsidRPr="00B97D6F" w:rsidRDefault="00690D08" w:rsidP="00D74A25">
            <w:pPr>
              <w:rPr>
                <w:rFonts w:eastAsia="Calibri"/>
                <w:bCs/>
              </w:rPr>
            </w:pPr>
          </w:p>
        </w:tc>
        <w:tc>
          <w:tcPr>
            <w:tcW w:w="1161" w:type="dxa"/>
          </w:tcPr>
          <w:p w14:paraId="307A4ED6" w14:textId="77777777" w:rsidR="00690D08" w:rsidRPr="00B97D6F" w:rsidRDefault="00690D08" w:rsidP="00D74A25">
            <w:pPr>
              <w:rPr>
                <w:rFonts w:eastAsia="Calibri"/>
                <w:bCs/>
              </w:rPr>
            </w:pPr>
          </w:p>
        </w:tc>
        <w:tc>
          <w:tcPr>
            <w:tcW w:w="1244" w:type="dxa"/>
          </w:tcPr>
          <w:p w14:paraId="546884FC" w14:textId="77777777" w:rsidR="00690D08" w:rsidRPr="00B97D6F" w:rsidRDefault="00690D08" w:rsidP="00D74A25">
            <w:pPr>
              <w:rPr>
                <w:rFonts w:eastAsia="Calibri"/>
                <w:bCs/>
              </w:rPr>
            </w:pPr>
          </w:p>
        </w:tc>
        <w:tc>
          <w:tcPr>
            <w:tcW w:w="1325" w:type="dxa"/>
            <w:shd w:val="clear" w:color="auto" w:fill="auto"/>
          </w:tcPr>
          <w:p w14:paraId="328F3734" w14:textId="4799052E" w:rsidR="00690D08" w:rsidRPr="00B97D6F" w:rsidRDefault="00690D08" w:rsidP="00D74A25">
            <w:pPr>
              <w:rPr>
                <w:rFonts w:eastAsia="Calibri"/>
                <w:bCs/>
              </w:rPr>
            </w:pPr>
          </w:p>
        </w:tc>
      </w:tr>
      <w:tr w:rsidR="00690D08" w:rsidRPr="00B97D6F" w14:paraId="5663F9AB" w14:textId="77777777" w:rsidTr="004C780E">
        <w:trPr>
          <w:trHeight w:hRule="exact" w:val="340"/>
        </w:trPr>
        <w:tc>
          <w:tcPr>
            <w:tcW w:w="850" w:type="dxa"/>
            <w:shd w:val="clear" w:color="auto" w:fill="auto"/>
          </w:tcPr>
          <w:p w14:paraId="7852C302" w14:textId="77777777" w:rsidR="00690D08" w:rsidRPr="00B97D6F" w:rsidRDefault="00690D08" w:rsidP="00D74A25">
            <w:pPr>
              <w:rPr>
                <w:rFonts w:eastAsia="Calibri"/>
                <w:bCs/>
              </w:rPr>
            </w:pPr>
          </w:p>
        </w:tc>
        <w:tc>
          <w:tcPr>
            <w:tcW w:w="928" w:type="dxa"/>
            <w:tcBorders>
              <w:top w:val="single" w:sz="2" w:space="0" w:color="auto"/>
              <w:bottom w:val="single" w:sz="2" w:space="0" w:color="auto"/>
              <w:right w:val="single" w:sz="8" w:space="0" w:color="auto"/>
            </w:tcBorders>
            <w:shd w:val="clear" w:color="auto" w:fill="auto"/>
          </w:tcPr>
          <w:p w14:paraId="1A1022CF" w14:textId="77777777" w:rsidR="00690D08" w:rsidRPr="00B97D6F" w:rsidRDefault="00690D08" w:rsidP="00D74A25">
            <w:pPr>
              <w:rPr>
                <w:rFonts w:eastAsia="Calibri"/>
                <w:bCs/>
              </w:rPr>
            </w:pPr>
          </w:p>
        </w:tc>
        <w:tc>
          <w:tcPr>
            <w:tcW w:w="1199" w:type="dxa"/>
            <w:tcBorders>
              <w:top w:val="single" w:sz="2" w:space="0" w:color="auto"/>
              <w:left w:val="single" w:sz="8" w:space="0" w:color="auto"/>
              <w:bottom w:val="single" w:sz="2" w:space="0" w:color="auto"/>
            </w:tcBorders>
          </w:tcPr>
          <w:p w14:paraId="305B33A9" w14:textId="77777777" w:rsidR="00690D08" w:rsidRPr="00B97D6F" w:rsidRDefault="00690D08" w:rsidP="00D74A25">
            <w:pPr>
              <w:rPr>
                <w:rFonts w:eastAsia="Calibri"/>
                <w:bCs/>
              </w:rPr>
            </w:pPr>
          </w:p>
        </w:tc>
        <w:tc>
          <w:tcPr>
            <w:tcW w:w="1417" w:type="dxa"/>
            <w:tcBorders>
              <w:top w:val="single" w:sz="2" w:space="0" w:color="auto"/>
              <w:bottom w:val="single" w:sz="2" w:space="0" w:color="auto"/>
              <w:right w:val="double" w:sz="6" w:space="0" w:color="auto"/>
            </w:tcBorders>
          </w:tcPr>
          <w:p w14:paraId="083A8322" w14:textId="1EA4B908" w:rsidR="00690D08" w:rsidRPr="00B97D6F" w:rsidRDefault="00690D08" w:rsidP="00D74A25">
            <w:pPr>
              <w:rPr>
                <w:rFonts w:eastAsia="Calibri"/>
                <w:bCs/>
              </w:rPr>
            </w:pPr>
          </w:p>
        </w:tc>
        <w:tc>
          <w:tcPr>
            <w:tcW w:w="1139" w:type="dxa"/>
            <w:tcBorders>
              <w:top w:val="single" w:sz="2" w:space="0" w:color="auto"/>
              <w:left w:val="double" w:sz="6" w:space="0" w:color="auto"/>
              <w:bottom w:val="single" w:sz="2" w:space="0" w:color="auto"/>
            </w:tcBorders>
            <w:shd w:val="clear" w:color="auto" w:fill="auto"/>
          </w:tcPr>
          <w:p w14:paraId="78141512" w14:textId="62984FCE" w:rsidR="00690D08" w:rsidRPr="00B97D6F" w:rsidRDefault="00690D08" w:rsidP="00D74A25">
            <w:pPr>
              <w:rPr>
                <w:rFonts w:eastAsia="Calibri"/>
                <w:bCs/>
              </w:rPr>
            </w:pPr>
          </w:p>
        </w:tc>
        <w:tc>
          <w:tcPr>
            <w:tcW w:w="1161" w:type="dxa"/>
          </w:tcPr>
          <w:p w14:paraId="2EBAF36E" w14:textId="77777777" w:rsidR="00690D08" w:rsidRPr="00B97D6F" w:rsidRDefault="00690D08" w:rsidP="00D74A25">
            <w:pPr>
              <w:rPr>
                <w:rFonts w:eastAsia="Calibri"/>
                <w:bCs/>
              </w:rPr>
            </w:pPr>
          </w:p>
        </w:tc>
        <w:tc>
          <w:tcPr>
            <w:tcW w:w="1244" w:type="dxa"/>
          </w:tcPr>
          <w:p w14:paraId="6C5308FF" w14:textId="77777777" w:rsidR="00690D08" w:rsidRPr="00B97D6F" w:rsidRDefault="00690D08" w:rsidP="00D74A25">
            <w:pPr>
              <w:rPr>
                <w:rFonts w:eastAsia="Calibri"/>
                <w:bCs/>
              </w:rPr>
            </w:pPr>
          </w:p>
        </w:tc>
        <w:tc>
          <w:tcPr>
            <w:tcW w:w="1325" w:type="dxa"/>
            <w:shd w:val="clear" w:color="auto" w:fill="auto"/>
          </w:tcPr>
          <w:p w14:paraId="35794462" w14:textId="48C29821" w:rsidR="00690D08" w:rsidRPr="00B97D6F" w:rsidRDefault="00690D08" w:rsidP="00D74A25">
            <w:pPr>
              <w:rPr>
                <w:rFonts w:eastAsia="Calibri"/>
                <w:bCs/>
              </w:rPr>
            </w:pPr>
          </w:p>
        </w:tc>
      </w:tr>
      <w:tr w:rsidR="00690D08" w:rsidRPr="00B97D6F" w14:paraId="7F455C0C" w14:textId="77777777" w:rsidTr="004C780E">
        <w:trPr>
          <w:trHeight w:hRule="exact" w:val="340"/>
        </w:trPr>
        <w:tc>
          <w:tcPr>
            <w:tcW w:w="850" w:type="dxa"/>
            <w:shd w:val="clear" w:color="auto" w:fill="auto"/>
          </w:tcPr>
          <w:p w14:paraId="474F8735" w14:textId="77777777" w:rsidR="00690D08" w:rsidRPr="00B97D6F" w:rsidRDefault="00690D08" w:rsidP="00D74A25">
            <w:pPr>
              <w:rPr>
                <w:rFonts w:eastAsia="Calibri"/>
                <w:bCs/>
              </w:rPr>
            </w:pPr>
          </w:p>
        </w:tc>
        <w:tc>
          <w:tcPr>
            <w:tcW w:w="928" w:type="dxa"/>
            <w:tcBorders>
              <w:top w:val="single" w:sz="2" w:space="0" w:color="auto"/>
              <w:bottom w:val="single" w:sz="2" w:space="0" w:color="auto"/>
              <w:right w:val="single" w:sz="8" w:space="0" w:color="auto"/>
            </w:tcBorders>
            <w:shd w:val="clear" w:color="auto" w:fill="auto"/>
          </w:tcPr>
          <w:p w14:paraId="5102E886" w14:textId="77777777" w:rsidR="00690D08" w:rsidRPr="00B97D6F" w:rsidRDefault="00690D08" w:rsidP="00D74A25">
            <w:pPr>
              <w:rPr>
                <w:rFonts w:eastAsia="Calibri"/>
                <w:bCs/>
              </w:rPr>
            </w:pPr>
          </w:p>
        </w:tc>
        <w:tc>
          <w:tcPr>
            <w:tcW w:w="1199" w:type="dxa"/>
            <w:tcBorders>
              <w:top w:val="single" w:sz="2" w:space="0" w:color="auto"/>
              <w:left w:val="single" w:sz="8" w:space="0" w:color="auto"/>
              <w:bottom w:val="single" w:sz="2" w:space="0" w:color="auto"/>
            </w:tcBorders>
          </w:tcPr>
          <w:p w14:paraId="79D06B64" w14:textId="77777777" w:rsidR="00690D08" w:rsidRPr="00B97D6F" w:rsidRDefault="00690D08" w:rsidP="00D74A25">
            <w:pPr>
              <w:rPr>
                <w:rFonts w:eastAsia="Calibri"/>
                <w:bCs/>
              </w:rPr>
            </w:pPr>
          </w:p>
        </w:tc>
        <w:tc>
          <w:tcPr>
            <w:tcW w:w="1417" w:type="dxa"/>
            <w:tcBorders>
              <w:top w:val="single" w:sz="2" w:space="0" w:color="auto"/>
              <w:bottom w:val="single" w:sz="2" w:space="0" w:color="auto"/>
              <w:right w:val="double" w:sz="6" w:space="0" w:color="auto"/>
            </w:tcBorders>
          </w:tcPr>
          <w:p w14:paraId="785C487B" w14:textId="35D9A65F" w:rsidR="00690D08" w:rsidRPr="00B97D6F" w:rsidRDefault="00690D08" w:rsidP="00D74A25">
            <w:pPr>
              <w:rPr>
                <w:rFonts w:eastAsia="Calibri"/>
                <w:bCs/>
              </w:rPr>
            </w:pPr>
          </w:p>
        </w:tc>
        <w:tc>
          <w:tcPr>
            <w:tcW w:w="1139" w:type="dxa"/>
            <w:tcBorders>
              <w:top w:val="single" w:sz="2" w:space="0" w:color="auto"/>
              <w:left w:val="double" w:sz="6" w:space="0" w:color="auto"/>
              <w:bottom w:val="single" w:sz="2" w:space="0" w:color="auto"/>
            </w:tcBorders>
            <w:shd w:val="clear" w:color="auto" w:fill="auto"/>
          </w:tcPr>
          <w:p w14:paraId="779F4893" w14:textId="47C5550A" w:rsidR="00690D08" w:rsidRPr="00B97D6F" w:rsidRDefault="00690D08" w:rsidP="00D74A25">
            <w:pPr>
              <w:rPr>
                <w:rFonts w:eastAsia="Calibri"/>
                <w:bCs/>
              </w:rPr>
            </w:pPr>
          </w:p>
        </w:tc>
        <w:tc>
          <w:tcPr>
            <w:tcW w:w="1161" w:type="dxa"/>
          </w:tcPr>
          <w:p w14:paraId="4F0F1F45" w14:textId="77777777" w:rsidR="00690D08" w:rsidRPr="00B97D6F" w:rsidRDefault="00690D08" w:rsidP="00D74A25">
            <w:pPr>
              <w:rPr>
                <w:rFonts w:eastAsia="Calibri"/>
                <w:bCs/>
              </w:rPr>
            </w:pPr>
          </w:p>
        </w:tc>
        <w:tc>
          <w:tcPr>
            <w:tcW w:w="1244" w:type="dxa"/>
          </w:tcPr>
          <w:p w14:paraId="64FC9CDB" w14:textId="77777777" w:rsidR="00690D08" w:rsidRPr="00B97D6F" w:rsidRDefault="00690D08" w:rsidP="00D74A25">
            <w:pPr>
              <w:rPr>
                <w:rFonts w:eastAsia="Calibri"/>
                <w:bCs/>
              </w:rPr>
            </w:pPr>
          </w:p>
        </w:tc>
        <w:tc>
          <w:tcPr>
            <w:tcW w:w="1325" w:type="dxa"/>
            <w:shd w:val="clear" w:color="auto" w:fill="auto"/>
          </w:tcPr>
          <w:p w14:paraId="34B01ED2" w14:textId="488D04C4" w:rsidR="00690D08" w:rsidRPr="00B97D6F" w:rsidRDefault="00690D08" w:rsidP="00D74A25">
            <w:pPr>
              <w:rPr>
                <w:rFonts w:eastAsia="Calibri"/>
                <w:bCs/>
              </w:rPr>
            </w:pPr>
          </w:p>
        </w:tc>
      </w:tr>
      <w:tr w:rsidR="00690D08" w:rsidRPr="00B97D6F" w14:paraId="68A0B587" w14:textId="77777777" w:rsidTr="004C780E">
        <w:trPr>
          <w:trHeight w:hRule="exact" w:val="340"/>
        </w:trPr>
        <w:tc>
          <w:tcPr>
            <w:tcW w:w="850" w:type="dxa"/>
            <w:shd w:val="clear" w:color="auto" w:fill="auto"/>
          </w:tcPr>
          <w:p w14:paraId="555A94EF" w14:textId="77777777" w:rsidR="00690D08" w:rsidRPr="00B97D6F" w:rsidRDefault="00690D08" w:rsidP="00D74A25">
            <w:pPr>
              <w:rPr>
                <w:rFonts w:eastAsia="Calibri"/>
                <w:bCs/>
              </w:rPr>
            </w:pPr>
          </w:p>
        </w:tc>
        <w:tc>
          <w:tcPr>
            <w:tcW w:w="928" w:type="dxa"/>
            <w:tcBorders>
              <w:top w:val="single" w:sz="2" w:space="0" w:color="auto"/>
              <w:bottom w:val="single" w:sz="2" w:space="0" w:color="auto"/>
              <w:right w:val="single" w:sz="8" w:space="0" w:color="auto"/>
            </w:tcBorders>
            <w:shd w:val="clear" w:color="auto" w:fill="auto"/>
          </w:tcPr>
          <w:p w14:paraId="0F107E1A" w14:textId="77777777" w:rsidR="00690D08" w:rsidRPr="00B97D6F" w:rsidRDefault="00690D08" w:rsidP="00D74A25">
            <w:pPr>
              <w:rPr>
                <w:rFonts w:eastAsia="Calibri"/>
                <w:bCs/>
              </w:rPr>
            </w:pPr>
          </w:p>
        </w:tc>
        <w:tc>
          <w:tcPr>
            <w:tcW w:w="1199" w:type="dxa"/>
            <w:tcBorders>
              <w:top w:val="single" w:sz="2" w:space="0" w:color="auto"/>
              <w:left w:val="single" w:sz="8" w:space="0" w:color="auto"/>
              <w:bottom w:val="single" w:sz="2" w:space="0" w:color="auto"/>
            </w:tcBorders>
          </w:tcPr>
          <w:p w14:paraId="738AAB42" w14:textId="77777777" w:rsidR="00690D08" w:rsidRPr="00B97D6F" w:rsidRDefault="00690D08" w:rsidP="00D74A25">
            <w:pPr>
              <w:rPr>
                <w:rFonts w:eastAsia="Calibri"/>
                <w:bCs/>
              </w:rPr>
            </w:pPr>
          </w:p>
        </w:tc>
        <w:tc>
          <w:tcPr>
            <w:tcW w:w="1417" w:type="dxa"/>
            <w:tcBorders>
              <w:top w:val="single" w:sz="2" w:space="0" w:color="auto"/>
              <w:bottom w:val="single" w:sz="2" w:space="0" w:color="auto"/>
              <w:right w:val="double" w:sz="6" w:space="0" w:color="auto"/>
            </w:tcBorders>
          </w:tcPr>
          <w:p w14:paraId="78202481" w14:textId="4BB4D636" w:rsidR="00690D08" w:rsidRPr="00B97D6F" w:rsidRDefault="00690D08" w:rsidP="00D74A25">
            <w:pPr>
              <w:rPr>
                <w:rFonts w:eastAsia="Calibri"/>
                <w:bCs/>
              </w:rPr>
            </w:pPr>
          </w:p>
        </w:tc>
        <w:tc>
          <w:tcPr>
            <w:tcW w:w="1139" w:type="dxa"/>
            <w:tcBorders>
              <w:top w:val="single" w:sz="2" w:space="0" w:color="auto"/>
              <w:left w:val="double" w:sz="6" w:space="0" w:color="auto"/>
              <w:bottom w:val="single" w:sz="2" w:space="0" w:color="auto"/>
            </w:tcBorders>
            <w:shd w:val="clear" w:color="auto" w:fill="auto"/>
          </w:tcPr>
          <w:p w14:paraId="06C266CB" w14:textId="07558D73" w:rsidR="00690D08" w:rsidRPr="00B97D6F" w:rsidRDefault="00690D08" w:rsidP="00D74A25">
            <w:pPr>
              <w:rPr>
                <w:rFonts w:eastAsia="Calibri"/>
                <w:bCs/>
              </w:rPr>
            </w:pPr>
          </w:p>
        </w:tc>
        <w:tc>
          <w:tcPr>
            <w:tcW w:w="1161" w:type="dxa"/>
          </w:tcPr>
          <w:p w14:paraId="4258D320" w14:textId="77777777" w:rsidR="00690D08" w:rsidRPr="00B97D6F" w:rsidRDefault="00690D08" w:rsidP="00D74A25">
            <w:pPr>
              <w:rPr>
                <w:rFonts w:eastAsia="Calibri"/>
                <w:bCs/>
              </w:rPr>
            </w:pPr>
          </w:p>
        </w:tc>
        <w:tc>
          <w:tcPr>
            <w:tcW w:w="1244" w:type="dxa"/>
          </w:tcPr>
          <w:p w14:paraId="72C53120" w14:textId="77777777" w:rsidR="00690D08" w:rsidRPr="00B97D6F" w:rsidRDefault="00690D08" w:rsidP="00D74A25">
            <w:pPr>
              <w:rPr>
                <w:rFonts w:eastAsia="Calibri"/>
                <w:bCs/>
              </w:rPr>
            </w:pPr>
          </w:p>
        </w:tc>
        <w:tc>
          <w:tcPr>
            <w:tcW w:w="1325" w:type="dxa"/>
            <w:shd w:val="clear" w:color="auto" w:fill="auto"/>
          </w:tcPr>
          <w:p w14:paraId="6AEE27D3" w14:textId="4A1A6C9A" w:rsidR="00690D08" w:rsidRPr="00B97D6F" w:rsidRDefault="00690D08" w:rsidP="00D74A25">
            <w:pPr>
              <w:rPr>
                <w:rFonts w:eastAsia="Calibri"/>
                <w:bCs/>
              </w:rPr>
            </w:pPr>
          </w:p>
        </w:tc>
      </w:tr>
      <w:tr w:rsidR="00690D08" w:rsidRPr="00B97D6F" w14:paraId="6E97E465" w14:textId="77777777" w:rsidTr="004C780E">
        <w:trPr>
          <w:trHeight w:hRule="exact" w:val="340"/>
        </w:trPr>
        <w:tc>
          <w:tcPr>
            <w:tcW w:w="850" w:type="dxa"/>
            <w:shd w:val="clear" w:color="auto" w:fill="auto"/>
          </w:tcPr>
          <w:p w14:paraId="78F25BA6" w14:textId="77777777" w:rsidR="00690D08" w:rsidRPr="00B97D6F" w:rsidRDefault="00690D08" w:rsidP="00D74A25">
            <w:pPr>
              <w:rPr>
                <w:rFonts w:eastAsia="Calibri"/>
                <w:bCs/>
              </w:rPr>
            </w:pPr>
          </w:p>
        </w:tc>
        <w:tc>
          <w:tcPr>
            <w:tcW w:w="928" w:type="dxa"/>
            <w:tcBorders>
              <w:top w:val="single" w:sz="2" w:space="0" w:color="auto"/>
              <w:bottom w:val="single" w:sz="8" w:space="0" w:color="auto"/>
              <w:right w:val="single" w:sz="8" w:space="0" w:color="auto"/>
            </w:tcBorders>
            <w:shd w:val="clear" w:color="auto" w:fill="auto"/>
          </w:tcPr>
          <w:p w14:paraId="04B2D6DC" w14:textId="77777777" w:rsidR="00690D08" w:rsidRPr="00B97D6F" w:rsidRDefault="00690D08" w:rsidP="00D74A25">
            <w:pPr>
              <w:rPr>
                <w:rFonts w:eastAsia="Calibri"/>
                <w:bCs/>
              </w:rPr>
            </w:pPr>
          </w:p>
        </w:tc>
        <w:tc>
          <w:tcPr>
            <w:tcW w:w="1199" w:type="dxa"/>
            <w:tcBorders>
              <w:top w:val="single" w:sz="2" w:space="0" w:color="auto"/>
              <w:left w:val="single" w:sz="8" w:space="0" w:color="auto"/>
              <w:bottom w:val="single" w:sz="8" w:space="0" w:color="auto"/>
            </w:tcBorders>
          </w:tcPr>
          <w:p w14:paraId="03258704" w14:textId="77777777" w:rsidR="00690D08" w:rsidRPr="00B97D6F" w:rsidRDefault="00690D08" w:rsidP="00D74A25">
            <w:pPr>
              <w:rPr>
                <w:rFonts w:eastAsia="Calibri"/>
                <w:bCs/>
              </w:rPr>
            </w:pPr>
          </w:p>
        </w:tc>
        <w:tc>
          <w:tcPr>
            <w:tcW w:w="1417" w:type="dxa"/>
            <w:tcBorders>
              <w:top w:val="single" w:sz="2" w:space="0" w:color="auto"/>
              <w:bottom w:val="single" w:sz="8" w:space="0" w:color="auto"/>
              <w:right w:val="double" w:sz="6" w:space="0" w:color="auto"/>
            </w:tcBorders>
          </w:tcPr>
          <w:p w14:paraId="288A7661" w14:textId="29D8F46B" w:rsidR="00690D08" w:rsidRPr="00B97D6F" w:rsidRDefault="00690D08" w:rsidP="00D74A25">
            <w:pPr>
              <w:rPr>
                <w:rFonts w:eastAsia="Calibri"/>
                <w:bCs/>
              </w:rPr>
            </w:pPr>
          </w:p>
        </w:tc>
        <w:tc>
          <w:tcPr>
            <w:tcW w:w="1139" w:type="dxa"/>
            <w:tcBorders>
              <w:top w:val="single" w:sz="2" w:space="0" w:color="auto"/>
              <w:left w:val="double" w:sz="6" w:space="0" w:color="auto"/>
              <w:bottom w:val="single" w:sz="8" w:space="0" w:color="auto"/>
            </w:tcBorders>
            <w:shd w:val="clear" w:color="auto" w:fill="auto"/>
          </w:tcPr>
          <w:p w14:paraId="5BE96A98" w14:textId="04255DC1" w:rsidR="00690D08" w:rsidRPr="00B97D6F" w:rsidRDefault="00690D08" w:rsidP="00D74A25">
            <w:pPr>
              <w:rPr>
                <w:rFonts w:eastAsia="Calibri"/>
                <w:bCs/>
              </w:rPr>
            </w:pPr>
          </w:p>
        </w:tc>
        <w:tc>
          <w:tcPr>
            <w:tcW w:w="1161" w:type="dxa"/>
          </w:tcPr>
          <w:p w14:paraId="26878E8B" w14:textId="77777777" w:rsidR="00690D08" w:rsidRPr="00B97D6F" w:rsidRDefault="00690D08" w:rsidP="00D74A25">
            <w:pPr>
              <w:rPr>
                <w:rFonts w:eastAsia="Calibri"/>
                <w:bCs/>
              </w:rPr>
            </w:pPr>
          </w:p>
        </w:tc>
        <w:tc>
          <w:tcPr>
            <w:tcW w:w="1244" w:type="dxa"/>
          </w:tcPr>
          <w:p w14:paraId="536749F9" w14:textId="77777777" w:rsidR="00690D08" w:rsidRPr="00B97D6F" w:rsidRDefault="00690D08" w:rsidP="00D74A25">
            <w:pPr>
              <w:rPr>
                <w:rFonts w:eastAsia="Calibri"/>
                <w:bCs/>
              </w:rPr>
            </w:pPr>
          </w:p>
        </w:tc>
        <w:tc>
          <w:tcPr>
            <w:tcW w:w="1325" w:type="dxa"/>
            <w:shd w:val="clear" w:color="auto" w:fill="auto"/>
          </w:tcPr>
          <w:p w14:paraId="24AB3DA9" w14:textId="11FA8905" w:rsidR="00690D08" w:rsidRPr="00B97D6F" w:rsidRDefault="00690D08" w:rsidP="00D74A25">
            <w:pPr>
              <w:rPr>
                <w:rFonts w:eastAsia="Calibri"/>
                <w:bCs/>
              </w:rPr>
            </w:pPr>
          </w:p>
        </w:tc>
      </w:tr>
    </w:tbl>
    <w:p w14:paraId="57EAFDD6" w14:textId="77777777" w:rsidR="00A76269" w:rsidRDefault="00A76269" w:rsidP="00A76269">
      <w:pPr>
        <w:rPr>
          <w:bCs/>
          <w:sz w:val="24"/>
          <w:szCs w:val="24"/>
        </w:rPr>
      </w:pPr>
    </w:p>
    <w:p w14:paraId="6C968976" w14:textId="731CA7AB" w:rsidR="0086695A" w:rsidRPr="003F7D48" w:rsidRDefault="0086695A" w:rsidP="0086695A">
      <w:pPr>
        <w:rPr>
          <w:b/>
          <w:bCs/>
          <w:sz w:val="24"/>
          <w:szCs w:val="24"/>
        </w:rPr>
      </w:pPr>
      <w:r>
        <w:rPr>
          <w:bCs/>
          <w:sz w:val="24"/>
          <w:szCs w:val="24"/>
        </w:rPr>
        <w:br w:type="page"/>
      </w:r>
      <w:r w:rsidR="00EF759C">
        <w:rPr>
          <w:b/>
          <w:bCs/>
          <w:noProof/>
          <w:snapToGrid/>
          <w:sz w:val="24"/>
          <w:szCs w:val="24"/>
        </w:rPr>
        <mc:AlternateContent>
          <mc:Choice Requires="wpg">
            <w:drawing>
              <wp:anchor distT="0" distB="0" distL="114300" distR="114300" simplePos="0" relativeHeight="251659776" behindDoc="1" locked="1" layoutInCell="1" allowOverlap="1" wp14:anchorId="5EF62E6F" wp14:editId="3FDBECEA">
                <wp:simplePos x="0" y="0"/>
                <wp:positionH relativeFrom="page">
                  <wp:posOffset>650875</wp:posOffset>
                </wp:positionH>
                <wp:positionV relativeFrom="page">
                  <wp:posOffset>365760</wp:posOffset>
                </wp:positionV>
                <wp:extent cx="6400165" cy="733425"/>
                <wp:effectExtent l="0" t="0" r="0" b="0"/>
                <wp:wrapNone/>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00165" cy="733425"/>
                          <a:chOff x="0" y="0"/>
                          <a:chExt cx="8318752" cy="752093"/>
                        </a:xfrm>
                      </wpg:grpSpPr>
                      <wps:wsp>
                        <wps:cNvPr id="43" name="Free-form: Shape 10"/>
                        <wps:cNvSpPr/>
                        <wps:spPr>
                          <a:xfrm>
                            <a:off x="0" y="214883"/>
                            <a:ext cx="8102726" cy="537209"/>
                          </a:xfrm>
                          <a:custGeom>
                            <a:avLst/>
                            <a:gdLst>
                              <a:gd name="connsiteX0" fmla="*/ 0 w 8102726"/>
                              <a:gd name="connsiteY0" fmla="*/ 0 h 537209"/>
                              <a:gd name="connsiteX1" fmla="*/ 8102727 w 8102726"/>
                              <a:gd name="connsiteY1" fmla="*/ 0 h 537209"/>
                              <a:gd name="connsiteX2" fmla="*/ 8102727 w 8102726"/>
                              <a:gd name="connsiteY2" fmla="*/ 537210 h 537209"/>
                              <a:gd name="connsiteX3" fmla="*/ 0 w 8102726"/>
                              <a:gd name="connsiteY3" fmla="*/ 537210 h 537209"/>
                              <a:gd name="connsiteX4" fmla="*/ 0 w 8102726"/>
                              <a:gd name="connsiteY4" fmla="*/ 0 h 537209"/>
                              <a:gd name="connsiteX5" fmla="*/ 0 w 8102726"/>
                              <a:gd name="connsiteY5" fmla="*/ 0 h 5372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102726" h="537209">
                                <a:moveTo>
                                  <a:pt x="0" y="0"/>
                                </a:moveTo>
                                <a:lnTo>
                                  <a:pt x="8102727" y="0"/>
                                </a:lnTo>
                                <a:lnTo>
                                  <a:pt x="8102727" y="537210"/>
                                </a:lnTo>
                                <a:lnTo>
                                  <a:pt x="0" y="537210"/>
                                </a:lnTo>
                                <a:lnTo>
                                  <a:pt x="0" y="0"/>
                                </a:lnTo>
                                <a:lnTo>
                                  <a:pt x="0" y="0"/>
                                </a:lnTo>
                                <a:close/>
                              </a:path>
                            </a:pathLst>
                          </a:custGeom>
                          <a:solidFill>
                            <a:srgbClr val="E1EDF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4" name="Free-form: Shape 19"/>
                        <wps:cNvSpPr/>
                        <wps:spPr>
                          <a:xfrm>
                            <a:off x="8102726" y="0"/>
                            <a:ext cx="216026" cy="214883"/>
                          </a:xfrm>
                          <a:custGeom>
                            <a:avLst/>
                            <a:gdLst>
                              <a:gd name="connsiteX0" fmla="*/ 0 w 216026"/>
                              <a:gd name="connsiteY0" fmla="*/ 0 h 214883"/>
                              <a:gd name="connsiteX1" fmla="*/ 216027 w 216026"/>
                              <a:gd name="connsiteY1" fmla="*/ 0 h 214883"/>
                              <a:gd name="connsiteX2" fmla="*/ 216027 w 216026"/>
                              <a:gd name="connsiteY2" fmla="*/ 214884 h 214883"/>
                              <a:gd name="connsiteX3" fmla="*/ 0 w 216026"/>
                              <a:gd name="connsiteY3" fmla="*/ 214884 h 214883"/>
                              <a:gd name="connsiteX4" fmla="*/ 0 w 216026"/>
                              <a:gd name="connsiteY4" fmla="*/ 0 h 214883"/>
                              <a:gd name="connsiteX5" fmla="*/ 0 w 216026"/>
                              <a:gd name="connsiteY5" fmla="*/ 0 h 21488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16026" h="214883">
                                <a:moveTo>
                                  <a:pt x="0" y="0"/>
                                </a:moveTo>
                                <a:lnTo>
                                  <a:pt x="216027" y="0"/>
                                </a:lnTo>
                                <a:lnTo>
                                  <a:pt x="216027" y="214884"/>
                                </a:lnTo>
                                <a:lnTo>
                                  <a:pt x="0" y="214884"/>
                                </a:lnTo>
                                <a:lnTo>
                                  <a:pt x="0" y="0"/>
                                </a:lnTo>
                                <a:lnTo>
                                  <a:pt x="0" y="0"/>
                                </a:lnTo>
                                <a:close/>
                              </a:path>
                            </a:pathLst>
                          </a:custGeom>
                          <a:solidFill>
                            <a:srgbClr val="FFFFFF"/>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cNvPr id="45" name="Graphic 12"/>
                        <wpg:cNvGrpSpPr/>
                        <wpg:grpSpPr>
                          <a:xfrm>
                            <a:off x="7420355" y="214883"/>
                            <a:ext cx="682371" cy="537210"/>
                            <a:chOff x="7420355" y="214883"/>
                            <a:chExt cx="682371" cy="537210"/>
                          </a:xfrm>
                        </wpg:grpSpPr>
                        <wps:wsp>
                          <wps:cNvPr id="46" name="Free-form: Shape 22"/>
                          <wps:cNvSpPr/>
                          <wps:spPr>
                            <a:xfrm>
                              <a:off x="7420355" y="426338"/>
                              <a:ext cx="379476" cy="325755"/>
                            </a:xfrm>
                            <a:custGeom>
                              <a:avLst/>
                              <a:gdLst>
                                <a:gd name="connsiteX0" fmla="*/ 155067 w 379476"/>
                                <a:gd name="connsiteY0" fmla="*/ 0 h 325755"/>
                                <a:gd name="connsiteX1" fmla="*/ 0 w 379476"/>
                                <a:gd name="connsiteY1" fmla="*/ 325755 h 325755"/>
                                <a:gd name="connsiteX2" fmla="*/ 224504 w 379476"/>
                                <a:gd name="connsiteY2" fmla="*/ 325755 h 325755"/>
                                <a:gd name="connsiteX3" fmla="*/ 379476 w 379476"/>
                                <a:gd name="connsiteY3" fmla="*/ 0 h 325755"/>
                                <a:gd name="connsiteX4" fmla="*/ 155067 w 379476"/>
                                <a:gd name="connsiteY4" fmla="*/ 0 h 325755"/>
                                <a:gd name="connsiteX5" fmla="*/ 155067 w 379476"/>
                                <a:gd name="connsiteY5" fmla="*/ 0 h 325755"/>
                                <a:gd name="connsiteX6" fmla="*/ 155067 w 379476"/>
                                <a:gd name="connsiteY6" fmla="*/ 0 h 3257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79476" h="325755">
                                  <a:moveTo>
                                    <a:pt x="155067" y="0"/>
                                  </a:moveTo>
                                  <a:lnTo>
                                    <a:pt x="0" y="325755"/>
                                  </a:lnTo>
                                  <a:lnTo>
                                    <a:pt x="224504" y="325755"/>
                                  </a:lnTo>
                                  <a:lnTo>
                                    <a:pt x="379476" y="0"/>
                                  </a:lnTo>
                                  <a:lnTo>
                                    <a:pt x="155067" y="0"/>
                                  </a:lnTo>
                                  <a:lnTo>
                                    <a:pt x="155067" y="0"/>
                                  </a:lnTo>
                                  <a:lnTo>
                                    <a:pt x="155067" y="0"/>
                                  </a:lnTo>
                                  <a:close/>
                                </a:path>
                              </a:pathLst>
                            </a:custGeom>
                            <a:solidFill>
                              <a:srgbClr val="00B1A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7" name="Free-form: Shape 23"/>
                          <wps:cNvSpPr/>
                          <wps:spPr>
                            <a:xfrm>
                              <a:off x="7799832" y="214883"/>
                              <a:ext cx="302894" cy="211454"/>
                            </a:xfrm>
                            <a:custGeom>
                              <a:avLst/>
                              <a:gdLst>
                                <a:gd name="connsiteX0" fmla="*/ 201930 w 302894"/>
                                <a:gd name="connsiteY0" fmla="*/ 211455 h 211454"/>
                                <a:gd name="connsiteX1" fmla="*/ 302895 w 302894"/>
                                <a:gd name="connsiteY1" fmla="*/ 0 h 211454"/>
                                <a:gd name="connsiteX2" fmla="*/ 100775 w 302894"/>
                                <a:gd name="connsiteY2" fmla="*/ 0 h 211454"/>
                                <a:gd name="connsiteX3" fmla="*/ 0 w 302894"/>
                                <a:gd name="connsiteY3" fmla="*/ 211455 h 211454"/>
                                <a:gd name="connsiteX4" fmla="*/ 201930 w 302894"/>
                                <a:gd name="connsiteY4" fmla="*/ 211455 h 211454"/>
                                <a:gd name="connsiteX5" fmla="*/ 201930 w 302894"/>
                                <a:gd name="connsiteY5" fmla="*/ 211455 h 211454"/>
                                <a:gd name="connsiteX6" fmla="*/ 201930 w 302894"/>
                                <a:gd name="connsiteY6" fmla="*/ 211455 h 2114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02894" h="211454">
                                  <a:moveTo>
                                    <a:pt x="201930" y="211455"/>
                                  </a:moveTo>
                                  <a:lnTo>
                                    <a:pt x="302895" y="0"/>
                                  </a:lnTo>
                                  <a:lnTo>
                                    <a:pt x="100775" y="0"/>
                                  </a:lnTo>
                                  <a:lnTo>
                                    <a:pt x="0" y="211455"/>
                                  </a:lnTo>
                                  <a:lnTo>
                                    <a:pt x="201930" y="211455"/>
                                  </a:lnTo>
                                  <a:lnTo>
                                    <a:pt x="201930" y="211455"/>
                                  </a:lnTo>
                                  <a:lnTo>
                                    <a:pt x="201930" y="211455"/>
                                  </a:lnTo>
                                  <a:close/>
                                </a:path>
                              </a:pathLst>
                            </a:custGeom>
                            <a:solidFill>
                              <a:srgbClr val="CDDC2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8" name="Free-form: Shape 24"/>
                          <wps:cNvSpPr/>
                          <wps:spPr>
                            <a:xfrm>
                              <a:off x="7699248" y="214883"/>
                              <a:ext cx="302514" cy="211454"/>
                            </a:xfrm>
                            <a:custGeom>
                              <a:avLst/>
                              <a:gdLst>
                                <a:gd name="connsiteX0" fmla="*/ 302514 w 302514"/>
                                <a:gd name="connsiteY0" fmla="*/ 211455 h 211454"/>
                                <a:gd name="connsiteX1" fmla="*/ 201359 w 302514"/>
                                <a:gd name="connsiteY1" fmla="*/ 0 h 211454"/>
                                <a:gd name="connsiteX2" fmla="*/ 0 w 302514"/>
                                <a:gd name="connsiteY2" fmla="*/ 0 h 211454"/>
                                <a:gd name="connsiteX3" fmla="*/ 100584 w 302514"/>
                                <a:gd name="connsiteY3" fmla="*/ 211455 h 211454"/>
                                <a:gd name="connsiteX4" fmla="*/ 301752 w 302514"/>
                                <a:gd name="connsiteY4" fmla="*/ 211455 h 211454"/>
                                <a:gd name="connsiteX5" fmla="*/ 301752 w 302514"/>
                                <a:gd name="connsiteY5" fmla="*/ 211455 h 211454"/>
                                <a:gd name="connsiteX6" fmla="*/ 302514 w 302514"/>
                                <a:gd name="connsiteY6" fmla="*/ 211455 h 2114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02514" h="211454">
                                  <a:moveTo>
                                    <a:pt x="302514" y="211455"/>
                                  </a:moveTo>
                                  <a:lnTo>
                                    <a:pt x="201359" y="0"/>
                                  </a:lnTo>
                                  <a:lnTo>
                                    <a:pt x="0" y="0"/>
                                  </a:lnTo>
                                  <a:lnTo>
                                    <a:pt x="100584" y="211455"/>
                                  </a:lnTo>
                                  <a:lnTo>
                                    <a:pt x="301752" y="211455"/>
                                  </a:lnTo>
                                  <a:lnTo>
                                    <a:pt x="301752" y="211455"/>
                                  </a:lnTo>
                                  <a:lnTo>
                                    <a:pt x="302514" y="211455"/>
                                  </a:lnTo>
                                  <a:close/>
                                </a:path>
                              </a:pathLst>
                            </a:custGeom>
                            <a:solidFill>
                              <a:srgbClr val="FFFFFF">
                                <a:alpha val="60000"/>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9" name="Free-form: Shape 25"/>
                          <wps:cNvSpPr/>
                          <wps:spPr>
                            <a:xfrm>
                              <a:off x="7575423" y="426338"/>
                              <a:ext cx="379475" cy="325755"/>
                            </a:xfrm>
                            <a:custGeom>
                              <a:avLst/>
                              <a:gdLst>
                                <a:gd name="connsiteX0" fmla="*/ 154781 w 379475"/>
                                <a:gd name="connsiteY0" fmla="*/ 325755 h 325755"/>
                                <a:gd name="connsiteX1" fmla="*/ 379476 w 379475"/>
                                <a:gd name="connsiteY1" fmla="*/ 325755 h 325755"/>
                                <a:gd name="connsiteX2" fmla="*/ 224409 w 379475"/>
                                <a:gd name="connsiteY2" fmla="*/ 0 h 325755"/>
                                <a:gd name="connsiteX3" fmla="*/ 0 w 379475"/>
                                <a:gd name="connsiteY3" fmla="*/ 0 h 325755"/>
                                <a:gd name="connsiteX4" fmla="*/ 154781 w 379475"/>
                                <a:gd name="connsiteY4" fmla="*/ 325755 h 32575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79475" h="325755">
                                  <a:moveTo>
                                    <a:pt x="154781" y="325755"/>
                                  </a:moveTo>
                                  <a:lnTo>
                                    <a:pt x="379476" y="325755"/>
                                  </a:lnTo>
                                  <a:lnTo>
                                    <a:pt x="224409" y="0"/>
                                  </a:lnTo>
                                  <a:lnTo>
                                    <a:pt x="0" y="0"/>
                                  </a:lnTo>
                                  <a:lnTo>
                                    <a:pt x="154781" y="325755"/>
                                  </a:lnTo>
                                  <a:close/>
                                </a:path>
                              </a:pathLst>
                            </a:custGeom>
                            <a:solidFill>
                              <a:srgbClr val="FFFFFF">
                                <a:alpha val="60000"/>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34000DB8" id="Group 42" o:spid="_x0000_s1026" style="position:absolute;margin-left:51.25pt;margin-top:28.8pt;width:503.95pt;height:57.75pt;z-index:-251656704;mso-position-horizontal-relative:page;mso-position-vertical-relative:page;mso-width-relative:margin;mso-height-relative:margin" coordsize="83187,7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">
                <v:shape id="Free-form: Shape 10" o:spid="_x0000_s1027" style="position:absolute;top:2148;width:81027;height:5372;visibility:visible;mso-wrap-style:square;v-text-anchor:middle" coordsize="8102726,537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" path="m,l8102727,r,537210l,537210,,,,xe" fillcolor="#e1edf9" stroked="f">
                  <v:stroke joinstyle="miter"/>
                  <v:path arrowok="t" o:connecttype="custom" o:connectlocs="0,0;8102727,0;8102727,537210;0,537210;0,0;0,0" o:connectangles="0,0,0,0,0,0"/>
                </v:shape>
                <v:shape id="Free-form: Shape 19" o:spid="_x0000_s1028" style="position:absolute;left:81027;width:2160;height:2148;visibility:visible;mso-wrap-style:square;v-text-anchor:middle" coordsize="216026,214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" path="m,l216027,r,214884l,214884,,,,xe" stroked="f">
                  <v:stroke joinstyle="miter"/>
                  <v:path arrowok="t" o:connecttype="custom" o:connectlocs="0,0;216027,0;216027,214884;0,214884;0,0;0,0" o:connectangles="0,0,0,0,0,0"/>
                </v:shape>
                <v:group id="Graphic 12" o:spid="_x0000_s1029" style="position:absolute;left:74203;top:2148;width:6824;height:5372" coordorigin="74203,2148" coordsize="6823,5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 id="Free-form: Shape 22" o:spid="_x0000_s1030" style="position:absolute;left:74203;top:4263;width:3795;height:3257;visibility:visible;mso-wrap-style:square;v-text-anchor:middle" coordsize="379476,325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" path="m155067,l,325755r224504,l379476,,155067,r,l155067,xe" fillcolor="#00b1a9" stroked="f">
                    <v:stroke joinstyle="miter"/>
                    <v:path arrowok="t" o:connecttype="custom" o:connectlocs="155067,0;0,325755;224504,325755;379476,0;155067,0;155067,0;155067,0" o:connectangles="0,0,0,0,0,0,0"/>
                  </v:shape>
                  <v:shape id="Free-form: Shape 23" o:spid="_x0000_s1031" style="position:absolute;left:77998;top:2148;width:3029;height:2115;visibility:visible;mso-wrap-style:square;v-text-anchor:middle" coordsize="302894,211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" path="m201930,211455l302895,,100775,,,211455r201930,l201930,211455r,xe" fillcolor="#cddc29" stroked="f">
                    <v:stroke joinstyle="miter"/>
                    <v:path arrowok="t" o:connecttype="custom" o:connectlocs="201930,211455;302895,0;100775,0;0,211455;201930,211455;201930,211455;201930,211455" o:connectangles="0,0,0,0,0,0,0"/>
                  </v:shape>
                  <v:shape id="Free-form: Shape 24" o:spid="_x0000_s1032" style="position:absolute;left:76992;top:2148;width:3025;height:2115;visibility:visible;mso-wrap-style:square;v-text-anchor:middle" coordsize="302514,211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" path="m302514,211455l201359,,,,100584,211455r201168,l301752,211455r762,xe" stroked="f">
                    <v:fill opacity="39321f"/>
                    <v:stroke joinstyle="miter"/>
                    <v:path arrowok="t" o:connecttype="custom" o:connectlocs="302514,211455;201359,0;0,0;100584,211455;301752,211455;301752,211455;302514,211455" o:connectangles="0,0,0,0,0,0,0"/>
                  </v:shape>
                  <v:shape id="Free-form: Shape 25" o:spid="_x0000_s1033" style="position:absolute;left:75754;top:4263;width:3794;height:3257;visibility:visible;mso-wrap-style:square;v-text-anchor:middle" coordsize="379475,325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" path="m154781,325755r224695,l224409,,,,154781,325755xe" stroked="f">
                    <v:fill opacity="39321f"/>
                    <v:stroke joinstyle="miter"/>
                    <v:path arrowok="t" o:connecttype="custom" o:connectlocs="154781,325755;379476,325755;224409,0;0,0;154781,325755" o:connectangles="0,0,0,0,0"/>
                  </v:shape>
                </v:group>
                <w10:wrap anchorx="page" anchory="page"/>
                <w10:anchorlock/>
              </v:group>
            </w:pict>
          </mc:Fallback>
        </mc:AlternateContent>
      </w:r>
      <w:r w:rsidRPr="003F7D48">
        <w:rPr>
          <w:b/>
          <w:bCs/>
          <w:sz w:val="24"/>
          <w:szCs w:val="24"/>
        </w:rPr>
        <w:t>Traffic signal installation</w:t>
      </w:r>
      <w:r w:rsidR="00EC4287" w:rsidRPr="0086695A">
        <w:rPr>
          <w:sz w:val="24"/>
          <w:szCs w:val="24"/>
        </w:rPr>
        <w:t xml:space="preserve"> – Attachment </w:t>
      </w:r>
      <w:r w:rsidR="00777641">
        <w:rPr>
          <w:sz w:val="24"/>
          <w:szCs w:val="24"/>
        </w:rPr>
        <w:t>G</w:t>
      </w:r>
      <w:r w:rsidR="00EC4287" w:rsidRPr="00EC4287">
        <w:t xml:space="preserve"> (page </w:t>
      </w:r>
      <w:r w:rsidR="00EC4287">
        <w:t>4</w:t>
      </w:r>
      <w:r w:rsidR="00EC4287" w:rsidRPr="00EC4287">
        <w:t xml:space="preserve"> of </w:t>
      </w:r>
      <w:r w:rsidR="00EC4287">
        <w:t>5</w:t>
      </w:r>
      <w:r w:rsidR="00EC4287" w:rsidRPr="00EC4287">
        <w:t>)</w:t>
      </w:r>
    </w:p>
    <w:p w14:paraId="662477AA" w14:textId="0F4B31D2" w:rsidR="0086695A" w:rsidRDefault="0086695A" w:rsidP="0086695A">
      <w:r>
        <w:rPr>
          <w:b/>
          <w:bCs/>
          <w:sz w:val="28"/>
          <w:szCs w:val="28"/>
        </w:rPr>
        <w:t xml:space="preserve">Site Flash Test &amp; Ped Operation </w:t>
      </w:r>
      <w:r w:rsidRPr="004E0434">
        <w:rPr>
          <w:b/>
          <w:bCs/>
          <w:sz w:val="28"/>
          <w:szCs w:val="28"/>
        </w:rPr>
        <w:t>Test Report</w:t>
      </w:r>
      <w:r w:rsidRPr="00BA4AB3">
        <w:rPr>
          <w:sz w:val="28"/>
          <w:szCs w:val="28"/>
        </w:rPr>
        <w:t xml:space="preserve"> (page </w:t>
      </w:r>
      <w:r w:rsidR="00CA0C11">
        <w:rPr>
          <w:sz w:val="28"/>
          <w:szCs w:val="28"/>
        </w:rPr>
        <w:t>ii</w:t>
      </w:r>
      <w:r w:rsidRPr="00BA4AB3">
        <w:rPr>
          <w:sz w:val="28"/>
          <w:szCs w:val="28"/>
        </w:rPr>
        <w:t xml:space="preserve"> of </w:t>
      </w:r>
      <w:r w:rsidR="00CA0C11">
        <w:rPr>
          <w:sz w:val="28"/>
          <w:szCs w:val="28"/>
        </w:rPr>
        <w:t>iii</w:t>
      </w:r>
      <w:r w:rsidRPr="00BA4AB3">
        <w:rPr>
          <w:sz w:val="28"/>
          <w:szCs w:val="28"/>
        </w:rPr>
        <w:t>)</w:t>
      </w:r>
    </w:p>
    <w:p w14:paraId="200FA215" w14:textId="77777777" w:rsidR="0086695A" w:rsidRDefault="0086695A" w:rsidP="0086695A">
      <w:pPr>
        <w:rPr>
          <w:lang w:val="en-AU"/>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bottom w:w="113" w:type="dxa"/>
        </w:tblCellMar>
        <w:tblLook w:val="01E0" w:firstRow="1" w:lastRow="1" w:firstColumn="1" w:lastColumn="1" w:noHBand="0" w:noVBand="0"/>
      </w:tblPr>
      <w:tblGrid>
        <w:gridCol w:w="6114"/>
        <w:gridCol w:w="3152"/>
      </w:tblGrid>
      <w:tr w:rsidR="0086695A" w:rsidRPr="00F25BFC" w14:paraId="5EFD0393" w14:textId="77777777" w:rsidTr="00CB05A0">
        <w:trPr>
          <w:cantSplit/>
          <w:trHeight w:hRule="exact" w:val="340"/>
          <w:jc w:val="center"/>
        </w:trPr>
        <w:tc>
          <w:tcPr>
            <w:tcW w:w="9266" w:type="dxa"/>
            <w:gridSpan w:val="2"/>
            <w:vAlign w:val="bottom"/>
          </w:tcPr>
          <w:p w14:paraId="12C9B3A2" w14:textId="77777777" w:rsidR="0086695A" w:rsidRPr="008A4B64" w:rsidRDefault="0086695A" w:rsidP="00CB05A0">
            <w:r w:rsidRPr="008A4B64">
              <w:t>Site Name:</w:t>
            </w:r>
          </w:p>
        </w:tc>
      </w:tr>
      <w:tr w:rsidR="0086695A" w:rsidRPr="00F25BFC" w14:paraId="45554853" w14:textId="77777777" w:rsidTr="00CB05A0">
        <w:trPr>
          <w:cantSplit/>
          <w:trHeight w:hRule="exact" w:val="340"/>
          <w:jc w:val="center"/>
        </w:trPr>
        <w:tc>
          <w:tcPr>
            <w:tcW w:w="6114" w:type="dxa"/>
            <w:vAlign w:val="bottom"/>
          </w:tcPr>
          <w:p w14:paraId="2B7F014F" w14:textId="77777777" w:rsidR="0086695A" w:rsidRPr="008A4B64" w:rsidRDefault="0086695A" w:rsidP="00CB05A0">
            <w:r w:rsidRPr="008A4B64">
              <w:t>Suburb/City:</w:t>
            </w:r>
          </w:p>
        </w:tc>
        <w:tc>
          <w:tcPr>
            <w:tcW w:w="3152" w:type="dxa"/>
            <w:vAlign w:val="bottom"/>
          </w:tcPr>
          <w:p w14:paraId="4262048C" w14:textId="77777777" w:rsidR="0086695A" w:rsidRPr="008A4B64" w:rsidRDefault="0086695A" w:rsidP="00CB05A0">
            <w:r w:rsidRPr="008A4B64">
              <w:t>Site No:</w:t>
            </w:r>
          </w:p>
        </w:tc>
      </w:tr>
    </w:tbl>
    <w:p w14:paraId="73C46D58" w14:textId="77777777" w:rsidR="0086695A" w:rsidRDefault="0086695A" w:rsidP="0086695A">
      <w:pPr>
        <w:rPr>
          <w:bCs/>
          <w:sz w:val="24"/>
          <w:szCs w:val="24"/>
        </w:rPr>
      </w:pPr>
    </w:p>
    <w:tbl>
      <w:tblPr>
        <w:tblW w:w="0" w:type="auto"/>
        <w:tblInd w:w="392"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ook w:val="04A0" w:firstRow="1" w:lastRow="0" w:firstColumn="1" w:lastColumn="0" w:noHBand="0" w:noVBand="1"/>
      </w:tblPr>
      <w:tblGrid>
        <w:gridCol w:w="841"/>
        <w:gridCol w:w="928"/>
        <w:gridCol w:w="1195"/>
        <w:gridCol w:w="1410"/>
        <w:gridCol w:w="1139"/>
        <w:gridCol w:w="1161"/>
        <w:gridCol w:w="1241"/>
        <w:gridCol w:w="1313"/>
      </w:tblGrid>
      <w:tr w:rsidR="0086695A" w:rsidRPr="00B97D6F" w14:paraId="79931DB3" w14:textId="77777777" w:rsidTr="004C780E">
        <w:trPr>
          <w:trHeight w:val="1148"/>
        </w:trPr>
        <w:tc>
          <w:tcPr>
            <w:tcW w:w="1778" w:type="dxa"/>
            <w:gridSpan w:val="2"/>
            <w:tcBorders>
              <w:top w:val="single" w:sz="8" w:space="0" w:color="auto"/>
              <w:bottom w:val="single" w:sz="8" w:space="0" w:color="auto"/>
              <w:right w:val="single" w:sz="8" w:space="0" w:color="auto"/>
            </w:tcBorders>
            <w:shd w:val="clear" w:color="auto" w:fill="auto"/>
            <w:vAlign w:val="center"/>
          </w:tcPr>
          <w:p w14:paraId="51A3B6F6" w14:textId="77777777" w:rsidR="0086695A" w:rsidRPr="00B846B5" w:rsidRDefault="0086695A" w:rsidP="00CB05A0">
            <w:pPr>
              <w:jc w:val="center"/>
              <w:rPr>
                <w:rFonts w:eastAsia="Calibri"/>
                <w:b/>
              </w:rPr>
            </w:pPr>
            <w:r>
              <w:rPr>
                <w:rFonts w:eastAsia="Calibri"/>
                <w:b/>
              </w:rPr>
              <w:t>Signal Groups</w:t>
            </w:r>
          </w:p>
        </w:tc>
        <w:tc>
          <w:tcPr>
            <w:tcW w:w="2616" w:type="dxa"/>
            <w:gridSpan w:val="2"/>
            <w:tcBorders>
              <w:top w:val="single" w:sz="8" w:space="0" w:color="auto"/>
              <w:left w:val="single" w:sz="8" w:space="0" w:color="auto"/>
              <w:bottom w:val="single" w:sz="8" w:space="0" w:color="auto"/>
              <w:right w:val="double" w:sz="6" w:space="0" w:color="auto"/>
            </w:tcBorders>
            <w:vAlign w:val="center"/>
          </w:tcPr>
          <w:p w14:paraId="10AEEE16" w14:textId="77777777" w:rsidR="0086695A" w:rsidRDefault="0086695A" w:rsidP="00CB05A0">
            <w:pPr>
              <w:jc w:val="center"/>
              <w:rPr>
                <w:rFonts w:eastAsia="Calibri"/>
                <w:b/>
              </w:rPr>
            </w:pPr>
            <w:r>
              <w:rPr>
                <w:rFonts w:eastAsia="Calibri"/>
                <w:b/>
              </w:rPr>
              <w:t>Flash Test</w:t>
            </w:r>
          </w:p>
          <w:p w14:paraId="21F078FE" w14:textId="77777777" w:rsidR="0086695A" w:rsidRPr="00B97D6F" w:rsidRDefault="0086695A" w:rsidP="00CB05A0">
            <w:pPr>
              <w:jc w:val="center"/>
              <w:rPr>
                <w:rFonts w:eastAsia="Calibri"/>
                <w:b/>
              </w:rPr>
            </w:pPr>
            <w:r>
              <w:rPr>
                <w:rFonts w:eastAsia="Calibri"/>
                <w:b/>
              </w:rPr>
              <w:t>(Before Switch-on)</w:t>
            </w:r>
          </w:p>
        </w:tc>
        <w:tc>
          <w:tcPr>
            <w:tcW w:w="4869" w:type="dxa"/>
            <w:gridSpan w:val="4"/>
            <w:tcBorders>
              <w:top w:val="single" w:sz="8" w:space="0" w:color="auto"/>
              <w:left w:val="double" w:sz="6" w:space="0" w:color="auto"/>
              <w:bottom w:val="single" w:sz="8" w:space="0" w:color="auto"/>
            </w:tcBorders>
            <w:vAlign w:val="center"/>
          </w:tcPr>
          <w:p w14:paraId="215E6831" w14:textId="77777777" w:rsidR="0086695A" w:rsidRDefault="0086695A" w:rsidP="00CB05A0">
            <w:pPr>
              <w:jc w:val="center"/>
              <w:rPr>
                <w:rFonts w:eastAsia="Calibri"/>
                <w:b/>
              </w:rPr>
            </w:pPr>
            <w:r>
              <w:rPr>
                <w:rFonts w:eastAsia="Calibri"/>
                <w:b/>
              </w:rPr>
              <w:t>Pedestrian Detector</w:t>
            </w:r>
          </w:p>
          <w:p w14:paraId="3DCFD0F4" w14:textId="77777777" w:rsidR="0086695A" w:rsidRDefault="0086695A" w:rsidP="00CB05A0">
            <w:pPr>
              <w:jc w:val="center"/>
              <w:rPr>
                <w:rFonts w:eastAsia="Calibri"/>
                <w:b/>
              </w:rPr>
            </w:pPr>
            <w:r>
              <w:rPr>
                <w:rFonts w:eastAsia="Calibri"/>
                <w:b/>
              </w:rPr>
              <w:t>and</w:t>
            </w:r>
          </w:p>
          <w:p w14:paraId="68900079" w14:textId="77777777" w:rsidR="0086695A" w:rsidRDefault="0086695A" w:rsidP="00CB05A0">
            <w:pPr>
              <w:jc w:val="center"/>
              <w:rPr>
                <w:rFonts w:eastAsia="Calibri"/>
                <w:b/>
              </w:rPr>
            </w:pPr>
            <w:r>
              <w:rPr>
                <w:rFonts w:eastAsia="Calibri"/>
                <w:b/>
              </w:rPr>
              <w:t>Audio Tactile Operation Test</w:t>
            </w:r>
          </w:p>
          <w:p w14:paraId="776F0802" w14:textId="77777777" w:rsidR="0086695A" w:rsidRPr="00B97D6F" w:rsidRDefault="0086695A" w:rsidP="00CB05A0">
            <w:pPr>
              <w:jc w:val="center"/>
              <w:rPr>
                <w:rFonts w:eastAsia="Calibri"/>
                <w:b/>
              </w:rPr>
            </w:pPr>
            <w:r>
              <w:rPr>
                <w:rFonts w:eastAsia="Calibri"/>
                <w:b/>
              </w:rPr>
              <w:t>(After switch-on)</w:t>
            </w:r>
          </w:p>
        </w:tc>
      </w:tr>
      <w:tr w:rsidR="0086695A" w:rsidRPr="00B97D6F" w14:paraId="72613CE7" w14:textId="77777777" w:rsidTr="004C780E">
        <w:trPr>
          <w:trHeight w:val="1133"/>
        </w:trPr>
        <w:tc>
          <w:tcPr>
            <w:tcW w:w="850" w:type="dxa"/>
            <w:tcBorders>
              <w:top w:val="single" w:sz="8" w:space="0" w:color="auto"/>
            </w:tcBorders>
            <w:shd w:val="clear" w:color="auto" w:fill="auto"/>
            <w:vAlign w:val="center"/>
          </w:tcPr>
          <w:p w14:paraId="1BE7484D" w14:textId="77777777" w:rsidR="0086695A" w:rsidRPr="00B97D6F" w:rsidRDefault="0086695A" w:rsidP="00CB05A0">
            <w:pPr>
              <w:jc w:val="center"/>
              <w:rPr>
                <w:rFonts w:eastAsia="Calibri"/>
                <w:b/>
              </w:rPr>
            </w:pPr>
            <w:r w:rsidRPr="00B97D6F">
              <w:rPr>
                <w:rFonts w:eastAsia="Calibri"/>
                <w:b/>
              </w:rPr>
              <w:t>No.</w:t>
            </w:r>
          </w:p>
          <w:p w14:paraId="12CD7796" w14:textId="77777777" w:rsidR="0086695A" w:rsidRPr="00B846B5" w:rsidRDefault="0086695A" w:rsidP="00CB05A0">
            <w:pPr>
              <w:jc w:val="center"/>
              <w:rPr>
                <w:rFonts w:eastAsia="Calibri"/>
                <w:bCs/>
              </w:rPr>
            </w:pPr>
          </w:p>
        </w:tc>
        <w:tc>
          <w:tcPr>
            <w:tcW w:w="928" w:type="dxa"/>
            <w:tcBorders>
              <w:top w:val="single" w:sz="8" w:space="0" w:color="auto"/>
              <w:bottom w:val="single" w:sz="2" w:space="0" w:color="auto"/>
              <w:right w:val="single" w:sz="8" w:space="0" w:color="auto"/>
            </w:tcBorders>
            <w:shd w:val="clear" w:color="auto" w:fill="auto"/>
            <w:vAlign w:val="center"/>
          </w:tcPr>
          <w:p w14:paraId="6F715F26" w14:textId="77777777" w:rsidR="0086695A" w:rsidRPr="00B846B5" w:rsidRDefault="0086695A" w:rsidP="00CB05A0">
            <w:pPr>
              <w:jc w:val="center"/>
              <w:rPr>
                <w:rFonts w:eastAsia="Calibri"/>
                <w:b/>
              </w:rPr>
            </w:pPr>
            <w:r w:rsidRPr="00B846B5">
              <w:rPr>
                <w:rFonts w:eastAsia="Calibri"/>
                <w:b/>
              </w:rPr>
              <w:t>Display Type</w:t>
            </w:r>
          </w:p>
        </w:tc>
        <w:tc>
          <w:tcPr>
            <w:tcW w:w="1199" w:type="dxa"/>
            <w:tcBorders>
              <w:top w:val="single" w:sz="8" w:space="0" w:color="auto"/>
              <w:left w:val="single" w:sz="8" w:space="0" w:color="auto"/>
              <w:bottom w:val="single" w:sz="2" w:space="0" w:color="auto"/>
            </w:tcBorders>
            <w:vAlign w:val="center"/>
          </w:tcPr>
          <w:p w14:paraId="6B5C34B4" w14:textId="77777777" w:rsidR="0086695A" w:rsidRDefault="0086695A" w:rsidP="00CB05A0">
            <w:pPr>
              <w:jc w:val="center"/>
              <w:rPr>
                <w:rFonts w:eastAsia="Calibri"/>
                <w:b/>
              </w:rPr>
            </w:pPr>
            <w:r>
              <w:rPr>
                <w:rFonts w:eastAsia="Calibri"/>
                <w:b/>
              </w:rPr>
              <w:t>No.</w:t>
            </w:r>
          </w:p>
          <w:p w14:paraId="4B5EDFFE" w14:textId="77777777" w:rsidR="0086695A" w:rsidRDefault="0086695A" w:rsidP="00CB05A0">
            <w:pPr>
              <w:jc w:val="center"/>
              <w:rPr>
                <w:rFonts w:eastAsia="Calibri"/>
                <w:b/>
              </w:rPr>
            </w:pPr>
            <w:r>
              <w:rPr>
                <w:rFonts w:eastAsia="Calibri"/>
                <w:b/>
              </w:rPr>
              <w:t>LTNs</w:t>
            </w:r>
          </w:p>
          <w:p w14:paraId="11C3DDD5" w14:textId="77777777" w:rsidR="0086695A" w:rsidRPr="00B97D6F" w:rsidRDefault="0086695A" w:rsidP="00CB05A0">
            <w:pPr>
              <w:jc w:val="center"/>
              <w:rPr>
                <w:rFonts w:eastAsia="Calibri"/>
                <w:b/>
              </w:rPr>
            </w:pPr>
            <w:r>
              <w:rPr>
                <w:rFonts w:eastAsia="Calibri"/>
                <w:b/>
              </w:rPr>
              <w:t>installed</w:t>
            </w:r>
          </w:p>
        </w:tc>
        <w:tc>
          <w:tcPr>
            <w:tcW w:w="1417" w:type="dxa"/>
            <w:tcBorders>
              <w:top w:val="single" w:sz="8" w:space="0" w:color="auto"/>
              <w:bottom w:val="single" w:sz="2" w:space="0" w:color="auto"/>
              <w:right w:val="double" w:sz="6" w:space="0" w:color="auto"/>
            </w:tcBorders>
            <w:vAlign w:val="center"/>
          </w:tcPr>
          <w:p w14:paraId="2221DD97" w14:textId="77777777" w:rsidR="0086695A" w:rsidRDefault="0086695A" w:rsidP="00CB05A0">
            <w:pPr>
              <w:jc w:val="center"/>
              <w:rPr>
                <w:rFonts w:eastAsia="Calibri"/>
                <w:b/>
              </w:rPr>
            </w:pPr>
            <w:r>
              <w:rPr>
                <w:rFonts w:eastAsia="Calibri"/>
                <w:b/>
              </w:rPr>
              <w:t>No.</w:t>
            </w:r>
          </w:p>
          <w:p w14:paraId="083EBFF4" w14:textId="77777777" w:rsidR="0086695A" w:rsidRPr="00B97D6F" w:rsidRDefault="0086695A" w:rsidP="00CB05A0">
            <w:pPr>
              <w:jc w:val="center"/>
              <w:rPr>
                <w:rFonts w:eastAsia="Calibri"/>
                <w:b/>
              </w:rPr>
            </w:pPr>
            <w:r>
              <w:rPr>
                <w:rFonts w:eastAsia="Calibri"/>
                <w:b/>
              </w:rPr>
              <w:t>operating</w:t>
            </w:r>
          </w:p>
        </w:tc>
        <w:tc>
          <w:tcPr>
            <w:tcW w:w="1139" w:type="dxa"/>
            <w:tcBorders>
              <w:top w:val="single" w:sz="8" w:space="0" w:color="auto"/>
              <w:left w:val="double" w:sz="6" w:space="0" w:color="auto"/>
              <w:bottom w:val="single" w:sz="2" w:space="0" w:color="auto"/>
            </w:tcBorders>
            <w:shd w:val="clear" w:color="auto" w:fill="auto"/>
            <w:vAlign w:val="center"/>
          </w:tcPr>
          <w:p w14:paraId="6A569BCD" w14:textId="77777777" w:rsidR="0086695A" w:rsidRPr="00B97D6F" w:rsidRDefault="0086695A" w:rsidP="00CB05A0">
            <w:pPr>
              <w:jc w:val="center"/>
              <w:rPr>
                <w:rFonts w:eastAsia="Calibri"/>
                <w:b/>
                <w:i/>
                <w:iCs/>
              </w:rPr>
            </w:pPr>
            <w:r w:rsidRPr="00B97D6F">
              <w:rPr>
                <w:rFonts w:eastAsia="Calibri"/>
                <w:b/>
              </w:rPr>
              <w:t>Ped Detector</w:t>
            </w:r>
            <w:r>
              <w:rPr>
                <w:rFonts w:eastAsia="Calibri"/>
                <w:b/>
              </w:rPr>
              <w:t>s</w:t>
            </w:r>
          </w:p>
        </w:tc>
        <w:tc>
          <w:tcPr>
            <w:tcW w:w="1161" w:type="dxa"/>
            <w:tcBorders>
              <w:top w:val="single" w:sz="8" w:space="0" w:color="auto"/>
            </w:tcBorders>
            <w:vAlign w:val="center"/>
          </w:tcPr>
          <w:p w14:paraId="17A3EF1A" w14:textId="77777777" w:rsidR="0086695A" w:rsidRPr="00B97D6F" w:rsidRDefault="0086695A" w:rsidP="00CB05A0">
            <w:pPr>
              <w:jc w:val="center"/>
              <w:rPr>
                <w:rFonts w:eastAsia="Calibri"/>
                <w:b/>
              </w:rPr>
            </w:pPr>
            <w:r w:rsidRPr="00B97D6F">
              <w:rPr>
                <w:rFonts w:eastAsia="Calibri"/>
                <w:b/>
              </w:rPr>
              <w:t>Operatin</w:t>
            </w:r>
            <w:r>
              <w:rPr>
                <w:rFonts w:eastAsia="Calibri"/>
                <w:b/>
              </w:rPr>
              <w:t>g</w:t>
            </w:r>
          </w:p>
        </w:tc>
        <w:tc>
          <w:tcPr>
            <w:tcW w:w="1244" w:type="dxa"/>
            <w:tcBorders>
              <w:top w:val="single" w:sz="8" w:space="0" w:color="auto"/>
            </w:tcBorders>
            <w:vAlign w:val="center"/>
          </w:tcPr>
          <w:p w14:paraId="071873F1" w14:textId="77777777" w:rsidR="0086695A" w:rsidRDefault="0086695A" w:rsidP="00CB05A0">
            <w:pPr>
              <w:jc w:val="center"/>
              <w:rPr>
                <w:rFonts w:eastAsia="Calibri"/>
                <w:b/>
              </w:rPr>
            </w:pPr>
            <w:r>
              <w:rPr>
                <w:rFonts w:eastAsia="Calibri"/>
                <w:b/>
              </w:rPr>
              <w:t>Call</w:t>
            </w:r>
          </w:p>
          <w:p w14:paraId="5024A091" w14:textId="77777777" w:rsidR="0086695A" w:rsidRPr="00B97D6F" w:rsidRDefault="0086695A" w:rsidP="00CB05A0">
            <w:pPr>
              <w:jc w:val="center"/>
              <w:rPr>
                <w:rFonts w:eastAsia="Calibri"/>
                <w:b/>
              </w:rPr>
            </w:pPr>
            <w:r>
              <w:rPr>
                <w:rFonts w:eastAsia="Calibri"/>
                <w:b/>
              </w:rPr>
              <w:t>Recorded Lamp</w:t>
            </w:r>
          </w:p>
        </w:tc>
        <w:tc>
          <w:tcPr>
            <w:tcW w:w="1325" w:type="dxa"/>
            <w:tcBorders>
              <w:top w:val="single" w:sz="8" w:space="0" w:color="auto"/>
            </w:tcBorders>
            <w:shd w:val="clear" w:color="auto" w:fill="auto"/>
            <w:vAlign w:val="center"/>
          </w:tcPr>
          <w:p w14:paraId="2830C779" w14:textId="77777777" w:rsidR="0086695A" w:rsidRPr="00B97D6F" w:rsidRDefault="0086695A" w:rsidP="00CB05A0">
            <w:pPr>
              <w:jc w:val="center"/>
              <w:rPr>
                <w:rFonts w:eastAsia="Calibri"/>
                <w:b/>
              </w:rPr>
            </w:pPr>
            <w:r w:rsidRPr="00B97D6F">
              <w:rPr>
                <w:rFonts w:eastAsia="Calibri"/>
                <w:b/>
              </w:rPr>
              <w:t>Audio Tactile</w:t>
            </w:r>
          </w:p>
        </w:tc>
      </w:tr>
      <w:tr w:rsidR="0086695A" w:rsidRPr="00B97D6F" w14:paraId="7234F160" w14:textId="77777777" w:rsidTr="004C780E">
        <w:trPr>
          <w:trHeight w:hRule="exact" w:val="340"/>
        </w:trPr>
        <w:tc>
          <w:tcPr>
            <w:tcW w:w="850" w:type="dxa"/>
            <w:shd w:val="clear" w:color="auto" w:fill="auto"/>
          </w:tcPr>
          <w:p w14:paraId="176A62DB" w14:textId="206C099B" w:rsidR="0086695A" w:rsidRPr="00B97D6F" w:rsidRDefault="0086695A" w:rsidP="00CB05A0">
            <w:pPr>
              <w:rPr>
                <w:rFonts w:eastAsia="Calibri"/>
                <w:bCs/>
              </w:rPr>
            </w:pPr>
          </w:p>
        </w:tc>
        <w:tc>
          <w:tcPr>
            <w:tcW w:w="928" w:type="dxa"/>
            <w:tcBorders>
              <w:top w:val="single" w:sz="2" w:space="0" w:color="auto"/>
              <w:bottom w:val="single" w:sz="2" w:space="0" w:color="auto"/>
              <w:right w:val="single" w:sz="8" w:space="0" w:color="auto"/>
            </w:tcBorders>
            <w:shd w:val="clear" w:color="auto" w:fill="auto"/>
          </w:tcPr>
          <w:p w14:paraId="675F25A0" w14:textId="77777777" w:rsidR="0086695A" w:rsidRPr="00B97D6F" w:rsidRDefault="0086695A" w:rsidP="00CB05A0">
            <w:pPr>
              <w:rPr>
                <w:rFonts w:eastAsia="Calibri"/>
                <w:bCs/>
              </w:rPr>
            </w:pPr>
          </w:p>
        </w:tc>
        <w:tc>
          <w:tcPr>
            <w:tcW w:w="1199" w:type="dxa"/>
            <w:tcBorders>
              <w:top w:val="single" w:sz="2" w:space="0" w:color="auto"/>
              <w:left w:val="single" w:sz="8" w:space="0" w:color="auto"/>
              <w:bottom w:val="single" w:sz="2" w:space="0" w:color="auto"/>
            </w:tcBorders>
          </w:tcPr>
          <w:p w14:paraId="4833628F" w14:textId="77777777" w:rsidR="0086695A" w:rsidRDefault="0086695A" w:rsidP="00CB05A0">
            <w:pPr>
              <w:rPr>
                <w:rFonts w:eastAsia="Calibri"/>
                <w:bCs/>
                <w:noProof/>
                <w:snapToGrid/>
              </w:rPr>
            </w:pPr>
          </w:p>
        </w:tc>
        <w:tc>
          <w:tcPr>
            <w:tcW w:w="1417" w:type="dxa"/>
            <w:tcBorders>
              <w:top w:val="single" w:sz="2" w:space="0" w:color="auto"/>
              <w:bottom w:val="single" w:sz="2" w:space="0" w:color="auto"/>
              <w:right w:val="double" w:sz="6" w:space="0" w:color="auto"/>
            </w:tcBorders>
          </w:tcPr>
          <w:p w14:paraId="7658F651" w14:textId="77777777" w:rsidR="0086695A" w:rsidRPr="00B97D6F" w:rsidRDefault="0086695A" w:rsidP="00CB05A0">
            <w:pPr>
              <w:rPr>
                <w:rFonts w:eastAsia="Calibri"/>
                <w:bCs/>
              </w:rPr>
            </w:pPr>
          </w:p>
        </w:tc>
        <w:tc>
          <w:tcPr>
            <w:tcW w:w="1139" w:type="dxa"/>
            <w:tcBorders>
              <w:top w:val="single" w:sz="2" w:space="0" w:color="auto"/>
              <w:left w:val="double" w:sz="6" w:space="0" w:color="auto"/>
              <w:bottom w:val="single" w:sz="2" w:space="0" w:color="auto"/>
            </w:tcBorders>
            <w:shd w:val="clear" w:color="auto" w:fill="auto"/>
          </w:tcPr>
          <w:p w14:paraId="4DEE709E" w14:textId="77777777" w:rsidR="0086695A" w:rsidRPr="00B97D6F" w:rsidRDefault="0086695A" w:rsidP="00CB05A0">
            <w:pPr>
              <w:rPr>
                <w:rFonts w:eastAsia="Calibri"/>
                <w:bCs/>
              </w:rPr>
            </w:pPr>
          </w:p>
        </w:tc>
        <w:tc>
          <w:tcPr>
            <w:tcW w:w="1161" w:type="dxa"/>
          </w:tcPr>
          <w:p w14:paraId="4F634C84" w14:textId="77777777" w:rsidR="0086695A" w:rsidRPr="00B97D6F" w:rsidRDefault="0086695A" w:rsidP="00CB05A0">
            <w:pPr>
              <w:rPr>
                <w:rFonts w:eastAsia="Calibri"/>
                <w:bCs/>
              </w:rPr>
            </w:pPr>
          </w:p>
        </w:tc>
        <w:tc>
          <w:tcPr>
            <w:tcW w:w="1244" w:type="dxa"/>
          </w:tcPr>
          <w:p w14:paraId="2F7B4C1B" w14:textId="77777777" w:rsidR="0086695A" w:rsidRPr="00B97D6F" w:rsidRDefault="0086695A" w:rsidP="00CB05A0">
            <w:pPr>
              <w:rPr>
                <w:rFonts w:eastAsia="Calibri"/>
                <w:bCs/>
              </w:rPr>
            </w:pPr>
          </w:p>
        </w:tc>
        <w:tc>
          <w:tcPr>
            <w:tcW w:w="1325" w:type="dxa"/>
            <w:shd w:val="clear" w:color="auto" w:fill="auto"/>
          </w:tcPr>
          <w:p w14:paraId="28236DB8" w14:textId="77777777" w:rsidR="0086695A" w:rsidRPr="00B97D6F" w:rsidRDefault="0086695A" w:rsidP="00CB05A0">
            <w:pPr>
              <w:rPr>
                <w:rFonts w:eastAsia="Calibri"/>
                <w:bCs/>
              </w:rPr>
            </w:pPr>
          </w:p>
        </w:tc>
      </w:tr>
      <w:tr w:rsidR="0086695A" w:rsidRPr="00B97D6F" w14:paraId="369DFB5E" w14:textId="77777777" w:rsidTr="004C780E">
        <w:trPr>
          <w:trHeight w:hRule="exact" w:val="340"/>
        </w:trPr>
        <w:tc>
          <w:tcPr>
            <w:tcW w:w="850" w:type="dxa"/>
            <w:shd w:val="clear" w:color="auto" w:fill="auto"/>
          </w:tcPr>
          <w:p w14:paraId="741CDF4A" w14:textId="77777777" w:rsidR="0086695A" w:rsidRPr="00B97D6F" w:rsidRDefault="0086695A" w:rsidP="00CB05A0">
            <w:pPr>
              <w:rPr>
                <w:rFonts w:eastAsia="Calibri"/>
                <w:bCs/>
              </w:rPr>
            </w:pPr>
          </w:p>
        </w:tc>
        <w:tc>
          <w:tcPr>
            <w:tcW w:w="928" w:type="dxa"/>
            <w:tcBorders>
              <w:top w:val="single" w:sz="2" w:space="0" w:color="auto"/>
              <w:bottom w:val="single" w:sz="2" w:space="0" w:color="auto"/>
              <w:right w:val="single" w:sz="8" w:space="0" w:color="auto"/>
            </w:tcBorders>
            <w:shd w:val="clear" w:color="auto" w:fill="auto"/>
          </w:tcPr>
          <w:p w14:paraId="12AF1DFC" w14:textId="77777777" w:rsidR="0086695A" w:rsidRPr="00B97D6F" w:rsidRDefault="0086695A" w:rsidP="00CB05A0">
            <w:pPr>
              <w:rPr>
                <w:rFonts w:eastAsia="Calibri"/>
                <w:bCs/>
              </w:rPr>
            </w:pPr>
          </w:p>
        </w:tc>
        <w:tc>
          <w:tcPr>
            <w:tcW w:w="1199" w:type="dxa"/>
            <w:tcBorders>
              <w:top w:val="single" w:sz="2" w:space="0" w:color="auto"/>
              <w:left w:val="single" w:sz="8" w:space="0" w:color="auto"/>
              <w:bottom w:val="single" w:sz="2" w:space="0" w:color="auto"/>
            </w:tcBorders>
          </w:tcPr>
          <w:p w14:paraId="631E0903" w14:textId="77777777" w:rsidR="0086695A" w:rsidRDefault="0086695A" w:rsidP="00CB05A0">
            <w:pPr>
              <w:rPr>
                <w:rFonts w:eastAsia="Calibri"/>
                <w:bCs/>
              </w:rPr>
            </w:pPr>
          </w:p>
        </w:tc>
        <w:tc>
          <w:tcPr>
            <w:tcW w:w="1417" w:type="dxa"/>
            <w:tcBorders>
              <w:top w:val="single" w:sz="2" w:space="0" w:color="auto"/>
              <w:bottom w:val="single" w:sz="2" w:space="0" w:color="auto"/>
              <w:right w:val="double" w:sz="6" w:space="0" w:color="auto"/>
            </w:tcBorders>
          </w:tcPr>
          <w:p w14:paraId="124CA856" w14:textId="77777777" w:rsidR="0086695A" w:rsidRPr="00B97D6F" w:rsidRDefault="0086695A" w:rsidP="00CB05A0">
            <w:pPr>
              <w:rPr>
                <w:rFonts w:eastAsia="Calibri"/>
                <w:bCs/>
              </w:rPr>
            </w:pPr>
          </w:p>
        </w:tc>
        <w:tc>
          <w:tcPr>
            <w:tcW w:w="1139" w:type="dxa"/>
            <w:tcBorders>
              <w:top w:val="single" w:sz="2" w:space="0" w:color="auto"/>
              <w:left w:val="double" w:sz="6" w:space="0" w:color="auto"/>
              <w:bottom w:val="single" w:sz="2" w:space="0" w:color="auto"/>
            </w:tcBorders>
            <w:shd w:val="clear" w:color="auto" w:fill="auto"/>
          </w:tcPr>
          <w:p w14:paraId="21E2A277" w14:textId="77777777" w:rsidR="0086695A" w:rsidRPr="00B97D6F" w:rsidRDefault="0086695A" w:rsidP="00CB05A0">
            <w:pPr>
              <w:rPr>
                <w:rFonts w:eastAsia="Calibri"/>
                <w:bCs/>
              </w:rPr>
            </w:pPr>
          </w:p>
        </w:tc>
        <w:tc>
          <w:tcPr>
            <w:tcW w:w="1161" w:type="dxa"/>
          </w:tcPr>
          <w:p w14:paraId="0E7F840D" w14:textId="77777777" w:rsidR="0086695A" w:rsidRPr="00B97D6F" w:rsidRDefault="0086695A" w:rsidP="00CB05A0">
            <w:pPr>
              <w:rPr>
                <w:rFonts w:eastAsia="Calibri"/>
                <w:bCs/>
              </w:rPr>
            </w:pPr>
          </w:p>
        </w:tc>
        <w:tc>
          <w:tcPr>
            <w:tcW w:w="1244" w:type="dxa"/>
          </w:tcPr>
          <w:p w14:paraId="4CF9B1E0" w14:textId="77777777" w:rsidR="0086695A" w:rsidRPr="00B97D6F" w:rsidRDefault="0086695A" w:rsidP="00CB05A0">
            <w:pPr>
              <w:rPr>
                <w:rFonts w:eastAsia="Calibri"/>
                <w:bCs/>
              </w:rPr>
            </w:pPr>
          </w:p>
        </w:tc>
        <w:tc>
          <w:tcPr>
            <w:tcW w:w="1325" w:type="dxa"/>
            <w:shd w:val="clear" w:color="auto" w:fill="auto"/>
          </w:tcPr>
          <w:p w14:paraId="2229BF56" w14:textId="77777777" w:rsidR="0086695A" w:rsidRPr="00B97D6F" w:rsidRDefault="0086695A" w:rsidP="00CB05A0">
            <w:pPr>
              <w:rPr>
                <w:rFonts w:eastAsia="Calibri"/>
                <w:bCs/>
              </w:rPr>
            </w:pPr>
          </w:p>
        </w:tc>
      </w:tr>
      <w:tr w:rsidR="0086695A" w:rsidRPr="00B97D6F" w14:paraId="375215FB" w14:textId="77777777" w:rsidTr="004C780E">
        <w:trPr>
          <w:trHeight w:hRule="exact" w:val="340"/>
        </w:trPr>
        <w:tc>
          <w:tcPr>
            <w:tcW w:w="850" w:type="dxa"/>
            <w:shd w:val="clear" w:color="auto" w:fill="auto"/>
          </w:tcPr>
          <w:p w14:paraId="65C116AB" w14:textId="77777777" w:rsidR="0086695A" w:rsidRPr="00B97D6F" w:rsidRDefault="0086695A" w:rsidP="00CB05A0">
            <w:pPr>
              <w:rPr>
                <w:rFonts w:eastAsia="Calibri"/>
                <w:bCs/>
              </w:rPr>
            </w:pPr>
          </w:p>
        </w:tc>
        <w:tc>
          <w:tcPr>
            <w:tcW w:w="928" w:type="dxa"/>
            <w:tcBorders>
              <w:top w:val="single" w:sz="2" w:space="0" w:color="auto"/>
              <w:bottom w:val="single" w:sz="2" w:space="0" w:color="auto"/>
              <w:right w:val="single" w:sz="8" w:space="0" w:color="auto"/>
            </w:tcBorders>
            <w:shd w:val="clear" w:color="auto" w:fill="auto"/>
          </w:tcPr>
          <w:p w14:paraId="3B8F8FF0" w14:textId="77777777" w:rsidR="0086695A" w:rsidRPr="00B97D6F" w:rsidRDefault="0086695A" w:rsidP="00CB05A0">
            <w:pPr>
              <w:rPr>
                <w:rFonts w:eastAsia="Calibri"/>
                <w:bCs/>
              </w:rPr>
            </w:pPr>
          </w:p>
        </w:tc>
        <w:tc>
          <w:tcPr>
            <w:tcW w:w="1199" w:type="dxa"/>
            <w:tcBorders>
              <w:top w:val="single" w:sz="2" w:space="0" w:color="auto"/>
              <w:left w:val="single" w:sz="8" w:space="0" w:color="auto"/>
              <w:bottom w:val="single" w:sz="2" w:space="0" w:color="auto"/>
            </w:tcBorders>
          </w:tcPr>
          <w:p w14:paraId="0D91C0A8" w14:textId="77777777" w:rsidR="0086695A" w:rsidRPr="00B97D6F" w:rsidRDefault="0086695A" w:rsidP="00CB05A0">
            <w:pPr>
              <w:rPr>
                <w:rFonts w:eastAsia="Calibri"/>
                <w:bCs/>
              </w:rPr>
            </w:pPr>
          </w:p>
        </w:tc>
        <w:tc>
          <w:tcPr>
            <w:tcW w:w="1417" w:type="dxa"/>
            <w:tcBorders>
              <w:top w:val="single" w:sz="2" w:space="0" w:color="auto"/>
              <w:bottom w:val="single" w:sz="2" w:space="0" w:color="auto"/>
              <w:right w:val="double" w:sz="6" w:space="0" w:color="auto"/>
            </w:tcBorders>
          </w:tcPr>
          <w:p w14:paraId="2B98B809" w14:textId="77777777" w:rsidR="0086695A" w:rsidRPr="00B97D6F" w:rsidRDefault="0086695A" w:rsidP="00CB05A0">
            <w:pPr>
              <w:rPr>
                <w:rFonts w:eastAsia="Calibri"/>
                <w:bCs/>
              </w:rPr>
            </w:pPr>
          </w:p>
        </w:tc>
        <w:tc>
          <w:tcPr>
            <w:tcW w:w="1139" w:type="dxa"/>
            <w:tcBorders>
              <w:top w:val="single" w:sz="2" w:space="0" w:color="auto"/>
              <w:left w:val="double" w:sz="6" w:space="0" w:color="auto"/>
              <w:bottom w:val="single" w:sz="2" w:space="0" w:color="auto"/>
            </w:tcBorders>
            <w:shd w:val="clear" w:color="auto" w:fill="auto"/>
          </w:tcPr>
          <w:p w14:paraId="1CD9044B" w14:textId="77777777" w:rsidR="0086695A" w:rsidRPr="00B97D6F" w:rsidRDefault="0086695A" w:rsidP="00CB05A0">
            <w:pPr>
              <w:rPr>
                <w:rFonts w:eastAsia="Calibri"/>
                <w:bCs/>
              </w:rPr>
            </w:pPr>
          </w:p>
        </w:tc>
        <w:tc>
          <w:tcPr>
            <w:tcW w:w="1161" w:type="dxa"/>
          </w:tcPr>
          <w:p w14:paraId="4C866E9D" w14:textId="77777777" w:rsidR="0086695A" w:rsidRPr="00B97D6F" w:rsidRDefault="0086695A" w:rsidP="00CB05A0">
            <w:pPr>
              <w:rPr>
                <w:rFonts w:eastAsia="Calibri"/>
                <w:bCs/>
              </w:rPr>
            </w:pPr>
          </w:p>
        </w:tc>
        <w:tc>
          <w:tcPr>
            <w:tcW w:w="1244" w:type="dxa"/>
          </w:tcPr>
          <w:p w14:paraId="5C4E4DCE" w14:textId="77777777" w:rsidR="0086695A" w:rsidRPr="00B97D6F" w:rsidRDefault="0086695A" w:rsidP="00CB05A0">
            <w:pPr>
              <w:rPr>
                <w:rFonts w:eastAsia="Calibri"/>
                <w:bCs/>
              </w:rPr>
            </w:pPr>
          </w:p>
        </w:tc>
        <w:tc>
          <w:tcPr>
            <w:tcW w:w="1325" w:type="dxa"/>
            <w:shd w:val="clear" w:color="auto" w:fill="auto"/>
          </w:tcPr>
          <w:p w14:paraId="430BD0B2" w14:textId="77777777" w:rsidR="0086695A" w:rsidRPr="00B97D6F" w:rsidRDefault="0086695A" w:rsidP="00CB05A0">
            <w:pPr>
              <w:rPr>
                <w:rFonts w:eastAsia="Calibri"/>
                <w:bCs/>
              </w:rPr>
            </w:pPr>
          </w:p>
        </w:tc>
      </w:tr>
      <w:tr w:rsidR="0086695A" w:rsidRPr="00B97D6F" w14:paraId="6165261E" w14:textId="77777777" w:rsidTr="004C780E">
        <w:trPr>
          <w:trHeight w:hRule="exact" w:val="340"/>
        </w:trPr>
        <w:tc>
          <w:tcPr>
            <w:tcW w:w="850" w:type="dxa"/>
            <w:shd w:val="clear" w:color="auto" w:fill="auto"/>
          </w:tcPr>
          <w:p w14:paraId="63220570" w14:textId="77777777" w:rsidR="0086695A" w:rsidRPr="00B97D6F" w:rsidRDefault="0086695A" w:rsidP="00CB05A0">
            <w:pPr>
              <w:rPr>
                <w:rFonts w:eastAsia="Calibri"/>
                <w:bCs/>
              </w:rPr>
            </w:pPr>
          </w:p>
        </w:tc>
        <w:tc>
          <w:tcPr>
            <w:tcW w:w="928" w:type="dxa"/>
            <w:tcBorders>
              <w:top w:val="single" w:sz="2" w:space="0" w:color="auto"/>
              <w:bottom w:val="single" w:sz="2" w:space="0" w:color="auto"/>
              <w:right w:val="single" w:sz="8" w:space="0" w:color="auto"/>
            </w:tcBorders>
            <w:shd w:val="clear" w:color="auto" w:fill="auto"/>
          </w:tcPr>
          <w:p w14:paraId="2B378FED" w14:textId="77777777" w:rsidR="0086695A" w:rsidRPr="00B97D6F" w:rsidRDefault="0086695A" w:rsidP="00CB05A0">
            <w:pPr>
              <w:rPr>
                <w:rFonts w:eastAsia="Calibri"/>
                <w:bCs/>
              </w:rPr>
            </w:pPr>
          </w:p>
        </w:tc>
        <w:tc>
          <w:tcPr>
            <w:tcW w:w="1199" w:type="dxa"/>
            <w:tcBorders>
              <w:top w:val="single" w:sz="2" w:space="0" w:color="auto"/>
              <w:left w:val="single" w:sz="8" w:space="0" w:color="auto"/>
              <w:bottom w:val="single" w:sz="2" w:space="0" w:color="auto"/>
            </w:tcBorders>
          </w:tcPr>
          <w:p w14:paraId="0D9942B4" w14:textId="77777777" w:rsidR="0086695A" w:rsidRPr="00B97D6F" w:rsidRDefault="0086695A" w:rsidP="00CB05A0">
            <w:pPr>
              <w:rPr>
                <w:rFonts w:eastAsia="Calibri"/>
                <w:bCs/>
              </w:rPr>
            </w:pPr>
          </w:p>
        </w:tc>
        <w:tc>
          <w:tcPr>
            <w:tcW w:w="1417" w:type="dxa"/>
            <w:tcBorders>
              <w:top w:val="single" w:sz="2" w:space="0" w:color="auto"/>
              <w:bottom w:val="single" w:sz="2" w:space="0" w:color="auto"/>
              <w:right w:val="double" w:sz="6" w:space="0" w:color="auto"/>
            </w:tcBorders>
          </w:tcPr>
          <w:p w14:paraId="4BA0B16E" w14:textId="77777777" w:rsidR="0086695A" w:rsidRPr="00B97D6F" w:rsidRDefault="0086695A" w:rsidP="00CB05A0">
            <w:pPr>
              <w:rPr>
                <w:rFonts w:eastAsia="Calibri"/>
                <w:bCs/>
              </w:rPr>
            </w:pPr>
          </w:p>
        </w:tc>
        <w:tc>
          <w:tcPr>
            <w:tcW w:w="1139" w:type="dxa"/>
            <w:tcBorders>
              <w:top w:val="single" w:sz="2" w:space="0" w:color="auto"/>
              <w:left w:val="double" w:sz="6" w:space="0" w:color="auto"/>
              <w:bottom w:val="single" w:sz="2" w:space="0" w:color="auto"/>
            </w:tcBorders>
            <w:shd w:val="clear" w:color="auto" w:fill="auto"/>
          </w:tcPr>
          <w:p w14:paraId="6EC3B215" w14:textId="77777777" w:rsidR="0086695A" w:rsidRPr="00B97D6F" w:rsidRDefault="0086695A" w:rsidP="00CB05A0">
            <w:pPr>
              <w:rPr>
                <w:rFonts w:eastAsia="Calibri"/>
                <w:bCs/>
              </w:rPr>
            </w:pPr>
          </w:p>
        </w:tc>
        <w:tc>
          <w:tcPr>
            <w:tcW w:w="1161" w:type="dxa"/>
          </w:tcPr>
          <w:p w14:paraId="6493C9C3" w14:textId="77777777" w:rsidR="0086695A" w:rsidRPr="00B97D6F" w:rsidRDefault="0086695A" w:rsidP="00CB05A0">
            <w:pPr>
              <w:rPr>
                <w:rFonts w:eastAsia="Calibri"/>
                <w:bCs/>
              </w:rPr>
            </w:pPr>
          </w:p>
        </w:tc>
        <w:tc>
          <w:tcPr>
            <w:tcW w:w="1244" w:type="dxa"/>
          </w:tcPr>
          <w:p w14:paraId="14B01AAE" w14:textId="77777777" w:rsidR="0086695A" w:rsidRPr="00B97D6F" w:rsidRDefault="0086695A" w:rsidP="00CB05A0">
            <w:pPr>
              <w:rPr>
                <w:rFonts w:eastAsia="Calibri"/>
                <w:bCs/>
              </w:rPr>
            </w:pPr>
          </w:p>
        </w:tc>
        <w:tc>
          <w:tcPr>
            <w:tcW w:w="1325" w:type="dxa"/>
            <w:shd w:val="clear" w:color="auto" w:fill="auto"/>
          </w:tcPr>
          <w:p w14:paraId="42FC3AB6" w14:textId="77777777" w:rsidR="0086695A" w:rsidRPr="00B97D6F" w:rsidRDefault="0086695A" w:rsidP="00CB05A0">
            <w:pPr>
              <w:rPr>
                <w:rFonts w:eastAsia="Calibri"/>
                <w:bCs/>
              </w:rPr>
            </w:pPr>
          </w:p>
        </w:tc>
      </w:tr>
      <w:tr w:rsidR="0086695A" w:rsidRPr="00B97D6F" w14:paraId="6B9A2305" w14:textId="77777777" w:rsidTr="004C780E">
        <w:trPr>
          <w:trHeight w:hRule="exact" w:val="340"/>
        </w:trPr>
        <w:tc>
          <w:tcPr>
            <w:tcW w:w="850" w:type="dxa"/>
            <w:shd w:val="clear" w:color="auto" w:fill="auto"/>
          </w:tcPr>
          <w:p w14:paraId="00742A1D" w14:textId="77777777" w:rsidR="0086695A" w:rsidRPr="00B97D6F" w:rsidRDefault="0086695A" w:rsidP="00CB05A0">
            <w:pPr>
              <w:rPr>
                <w:rFonts w:eastAsia="Calibri"/>
                <w:bCs/>
              </w:rPr>
            </w:pPr>
          </w:p>
        </w:tc>
        <w:tc>
          <w:tcPr>
            <w:tcW w:w="928" w:type="dxa"/>
            <w:tcBorders>
              <w:top w:val="single" w:sz="2" w:space="0" w:color="auto"/>
              <w:bottom w:val="single" w:sz="2" w:space="0" w:color="auto"/>
              <w:right w:val="single" w:sz="8" w:space="0" w:color="auto"/>
            </w:tcBorders>
            <w:shd w:val="clear" w:color="auto" w:fill="auto"/>
          </w:tcPr>
          <w:p w14:paraId="03804C84" w14:textId="77777777" w:rsidR="0086695A" w:rsidRPr="00B97D6F" w:rsidRDefault="0086695A" w:rsidP="00CB05A0">
            <w:pPr>
              <w:rPr>
                <w:rFonts w:eastAsia="Calibri"/>
                <w:bCs/>
              </w:rPr>
            </w:pPr>
          </w:p>
        </w:tc>
        <w:tc>
          <w:tcPr>
            <w:tcW w:w="1199" w:type="dxa"/>
            <w:tcBorders>
              <w:top w:val="single" w:sz="2" w:space="0" w:color="auto"/>
              <w:left w:val="single" w:sz="8" w:space="0" w:color="auto"/>
              <w:bottom w:val="single" w:sz="2" w:space="0" w:color="auto"/>
            </w:tcBorders>
          </w:tcPr>
          <w:p w14:paraId="6C041D59" w14:textId="77777777" w:rsidR="0086695A" w:rsidRPr="00B97D6F" w:rsidRDefault="0086695A" w:rsidP="00CB05A0">
            <w:pPr>
              <w:rPr>
                <w:rFonts w:eastAsia="Calibri"/>
                <w:bCs/>
              </w:rPr>
            </w:pPr>
          </w:p>
        </w:tc>
        <w:tc>
          <w:tcPr>
            <w:tcW w:w="1417" w:type="dxa"/>
            <w:tcBorders>
              <w:top w:val="single" w:sz="2" w:space="0" w:color="auto"/>
              <w:bottom w:val="single" w:sz="2" w:space="0" w:color="auto"/>
              <w:right w:val="double" w:sz="6" w:space="0" w:color="auto"/>
            </w:tcBorders>
          </w:tcPr>
          <w:p w14:paraId="74E6C9E9" w14:textId="77777777" w:rsidR="0086695A" w:rsidRPr="00B97D6F" w:rsidRDefault="0086695A" w:rsidP="00CB05A0">
            <w:pPr>
              <w:rPr>
                <w:rFonts w:eastAsia="Calibri"/>
                <w:bCs/>
              </w:rPr>
            </w:pPr>
          </w:p>
        </w:tc>
        <w:tc>
          <w:tcPr>
            <w:tcW w:w="1139" w:type="dxa"/>
            <w:tcBorders>
              <w:top w:val="single" w:sz="2" w:space="0" w:color="auto"/>
              <w:left w:val="double" w:sz="6" w:space="0" w:color="auto"/>
              <w:bottom w:val="single" w:sz="2" w:space="0" w:color="auto"/>
            </w:tcBorders>
            <w:shd w:val="clear" w:color="auto" w:fill="auto"/>
          </w:tcPr>
          <w:p w14:paraId="54DCE3DB" w14:textId="77777777" w:rsidR="0086695A" w:rsidRPr="00B97D6F" w:rsidRDefault="0086695A" w:rsidP="00CB05A0">
            <w:pPr>
              <w:rPr>
                <w:rFonts w:eastAsia="Calibri"/>
                <w:bCs/>
              </w:rPr>
            </w:pPr>
          </w:p>
        </w:tc>
        <w:tc>
          <w:tcPr>
            <w:tcW w:w="1161" w:type="dxa"/>
          </w:tcPr>
          <w:p w14:paraId="391E3E46" w14:textId="77777777" w:rsidR="0086695A" w:rsidRPr="00B97D6F" w:rsidRDefault="0086695A" w:rsidP="00CB05A0">
            <w:pPr>
              <w:rPr>
                <w:rFonts w:eastAsia="Calibri"/>
                <w:bCs/>
              </w:rPr>
            </w:pPr>
          </w:p>
        </w:tc>
        <w:tc>
          <w:tcPr>
            <w:tcW w:w="1244" w:type="dxa"/>
          </w:tcPr>
          <w:p w14:paraId="5847C49E" w14:textId="77777777" w:rsidR="0086695A" w:rsidRPr="00B97D6F" w:rsidRDefault="0086695A" w:rsidP="00CB05A0">
            <w:pPr>
              <w:rPr>
                <w:rFonts w:eastAsia="Calibri"/>
                <w:bCs/>
              </w:rPr>
            </w:pPr>
          </w:p>
        </w:tc>
        <w:tc>
          <w:tcPr>
            <w:tcW w:w="1325" w:type="dxa"/>
            <w:shd w:val="clear" w:color="auto" w:fill="auto"/>
          </w:tcPr>
          <w:p w14:paraId="544EBC49" w14:textId="77777777" w:rsidR="0086695A" w:rsidRPr="00B97D6F" w:rsidRDefault="0086695A" w:rsidP="00CB05A0">
            <w:pPr>
              <w:rPr>
                <w:rFonts w:eastAsia="Calibri"/>
                <w:bCs/>
              </w:rPr>
            </w:pPr>
          </w:p>
        </w:tc>
      </w:tr>
      <w:tr w:rsidR="0086695A" w:rsidRPr="00B97D6F" w14:paraId="6578C520" w14:textId="77777777" w:rsidTr="004C780E">
        <w:trPr>
          <w:trHeight w:hRule="exact" w:val="340"/>
        </w:trPr>
        <w:tc>
          <w:tcPr>
            <w:tcW w:w="850" w:type="dxa"/>
            <w:shd w:val="clear" w:color="auto" w:fill="auto"/>
          </w:tcPr>
          <w:p w14:paraId="133E633E" w14:textId="77777777" w:rsidR="0086695A" w:rsidRPr="00B97D6F" w:rsidRDefault="0086695A" w:rsidP="00CB05A0">
            <w:pPr>
              <w:rPr>
                <w:rFonts w:eastAsia="Calibri"/>
                <w:bCs/>
              </w:rPr>
            </w:pPr>
          </w:p>
        </w:tc>
        <w:tc>
          <w:tcPr>
            <w:tcW w:w="928" w:type="dxa"/>
            <w:tcBorders>
              <w:top w:val="single" w:sz="2" w:space="0" w:color="auto"/>
              <w:bottom w:val="single" w:sz="2" w:space="0" w:color="auto"/>
              <w:right w:val="single" w:sz="8" w:space="0" w:color="auto"/>
            </w:tcBorders>
            <w:shd w:val="clear" w:color="auto" w:fill="auto"/>
          </w:tcPr>
          <w:p w14:paraId="5B71EEB4" w14:textId="77777777" w:rsidR="0086695A" w:rsidRPr="00B97D6F" w:rsidRDefault="0086695A" w:rsidP="00CB05A0">
            <w:pPr>
              <w:rPr>
                <w:rFonts w:eastAsia="Calibri"/>
                <w:bCs/>
              </w:rPr>
            </w:pPr>
          </w:p>
        </w:tc>
        <w:tc>
          <w:tcPr>
            <w:tcW w:w="1199" w:type="dxa"/>
            <w:tcBorders>
              <w:top w:val="single" w:sz="2" w:space="0" w:color="auto"/>
              <w:left w:val="single" w:sz="8" w:space="0" w:color="auto"/>
              <w:bottom w:val="single" w:sz="2" w:space="0" w:color="auto"/>
            </w:tcBorders>
          </w:tcPr>
          <w:p w14:paraId="3CDF5D89" w14:textId="77777777" w:rsidR="0086695A" w:rsidRPr="00B97D6F" w:rsidRDefault="0086695A" w:rsidP="00CB05A0">
            <w:pPr>
              <w:rPr>
                <w:rFonts w:eastAsia="Calibri"/>
                <w:bCs/>
              </w:rPr>
            </w:pPr>
          </w:p>
        </w:tc>
        <w:tc>
          <w:tcPr>
            <w:tcW w:w="1417" w:type="dxa"/>
            <w:tcBorders>
              <w:top w:val="single" w:sz="2" w:space="0" w:color="auto"/>
              <w:bottom w:val="single" w:sz="2" w:space="0" w:color="auto"/>
              <w:right w:val="double" w:sz="6" w:space="0" w:color="auto"/>
            </w:tcBorders>
          </w:tcPr>
          <w:p w14:paraId="60142B0E" w14:textId="77777777" w:rsidR="0086695A" w:rsidRPr="00B97D6F" w:rsidRDefault="0086695A" w:rsidP="00CB05A0">
            <w:pPr>
              <w:rPr>
                <w:rFonts w:eastAsia="Calibri"/>
                <w:bCs/>
              </w:rPr>
            </w:pPr>
          </w:p>
        </w:tc>
        <w:tc>
          <w:tcPr>
            <w:tcW w:w="1139" w:type="dxa"/>
            <w:tcBorders>
              <w:top w:val="single" w:sz="2" w:space="0" w:color="auto"/>
              <w:left w:val="double" w:sz="6" w:space="0" w:color="auto"/>
              <w:bottom w:val="single" w:sz="2" w:space="0" w:color="auto"/>
            </w:tcBorders>
            <w:shd w:val="clear" w:color="auto" w:fill="auto"/>
          </w:tcPr>
          <w:p w14:paraId="00C4B392" w14:textId="77777777" w:rsidR="0086695A" w:rsidRPr="00B97D6F" w:rsidRDefault="0086695A" w:rsidP="00CB05A0">
            <w:pPr>
              <w:rPr>
                <w:rFonts w:eastAsia="Calibri"/>
                <w:bCs/>
              </w:rPr>
            </w:pPr>
          </w:p>
        </w:tc>
        <w:tc>
          <w:tcPr>
            <w:tcW w:w="1161" w:type="dxa"/>
          </w:tcPr>
          <w:p w14:paraId="1529A8B5" w14:textId="77777777" w:rsidR="0086695A" w:rsidRPr="00B97D6F" w:rsidRDefault="0086695A" w:rsidP="00CB05A0">
            <w:pPr>
              <w:rPr>
                <w:rFonts w:eastAsia="Calibri"/>
                <w:bCs/>
              </w:rPr>
            </w:pPr>
          </w:p>
        </w:tc>
        <w:tc>
          <w:tcPr>
            <w:tcW w:w="1244" w:type="dxa"/>
          </w:tcPr>
          <w:p w14:paraId="7A39D1DD" w14:textId="77777777" w:rsidR="0086695A" w:rsidRPr="00B97D6F" w:rsidRDefault="0086695A" w:rsidP="00CB05A0">
            <w:pPr>
              <w:rPr>
                <w:rFonts w:eastAsia="Calibri"/>
                <w:bCs/>
              </w:rPr>
            </w:pPr>
          </w:p>
        </w:tc>
        <w:tc>
          <w:tcPr>
            <w:tcW w:w="1325" w:type="dxa"/>
            <w:shd w:val="clear" w:color="auto" w:fill="auto"/>
          </w:tcPr>
          <w:p w14:paraId="1734F3C7" w14:textId="77777777" w:rsidR="0086695A" w:rsidRPr="00B97D6F" w:rsidRDefault="0086695A" w:rsidP="00CB05A0">
            <w:pPr>
              <w:rPr>
                <w:rFonts w:eastAsia="Calibri"/>
                <w:bCs/>
              </w:rPr>
            </w:pPr>
          </w:p>
        </w:tc>
      </w:tr>
      <w:tr w:rsidR="0086695A" w:rsidRPr="00B97D6F" w14:paraId="6752D073" w14:textId="77777777" w:rsidTr="004C780E">
        <w:trPr>
          <w:trHeight w:hRule="exact" w:val="340"/>
        </w:trPr>
        <w:tc>
          <w:tcPr>
            <w:tcW w:w="850" w:type="dxa"/>
            <w:shd w:val="clear" w:color="auto" w:fill="auto"/>
          </w:tcPr>
          <w:p w14:paraId="652F406D" w14:textId="77777777" w:rsidR="0086695A" w:rsidRPr="00B97D6F" w:rsidRDefault="0086695A" w:rsidP="00CB05A0">
            <w:pPr>
              <w:rPr>
                <w:rFonts w:eastAsia="Calibri"/>
                <w:bCs/>
              </w:rPr>
            </w:pPr>
          </w:p>
        </w:tc>
        <w:tc>
          <w:tcPr>
            <w:tcW w:w="928" w:type="dxa"/>
            <w:tcBorders>
              <w:top w:val="single" w:sz="2" w:space="0" w:color="auto"/>
              <w:bottom w:val="single" w:sz="2" w:space="0" w:color="auto"/>
              <w:right w:val="single" w:sz="8" w:space="0" w:color="auto"/>
            </w:tcBorders>
            <w:shd w:val="clear" w:color="auto" w:fill="auto"/>
          </w:tcPr>
          <w:p w14:paraId="60C793B3" w14:textId="77777777" w:rsidR="0086695A" w:rsidRPr="00B97D6F" w:rsidRDefault="0086695A" w:rsidP="00CB05A0">
            <w:pPr>
              <w:rPr>
                <w:rFonts w:eastAsia="Calibri"/>
                <w:bCs/>
              </w:rPr>
            </w:pPr>
          </w:p>
        </w:tc>
        <w:tc>
          <w:tcPr>
            <w:tcW w:w="1199" w:type="dxa"/>
            <w:tcBorders>
              <w:top w:val="single" w:sz="2" w:space="0" w:color="auto"/>
              <w:left w:val="single" w:sz="8" w:space="0" w:color="auto"/>
              <w:bottom w:val="single" w:sz="2" w:space="0" w:color="auto"/>
            </w:tcBorders>
          </w:tcPr>
          <w:p w14:paraId="637A2EC4" w14:textId="77777777" w:rsidR="0086695A" w:rsidRPr="00B97D6F" w:rsidRDefault="0086695A" w:rsidP="00CB05A0">
            <w:pPr>
              <w:rPr>
                <w:rFonts w:eastAsia="Calibri"/>
                <w:bCs/>
              </w:rPr>
            </w:pPr>
          </w:p>
        </w:tc>
        <w:tc>
          <w:tcPr>
            <w:tcW w:w="1417" w:type="dxa"/>
            <w:tcBorders>
              <w:top w:val="single" w:sz="2" w:space="0" w:color="auto"/>
              <w:bottom w:val="single" w:sz="2" w:space="0" w:color="auto"/>
              <w:right w:val="double" w:sz="6" w:space="0" w:color="auto"/>
            </w:tcBorders>
          </w:tcPr>
          <w:p w14:paraId="6160EEE4" w14:textId="77777777" w:rsidR="0086695A" w:rsidRPr="00B97D6F" w:rsidRDefault="0086695A" w:rsidP="00CB05A0">
            <w:pPr>
              <w:rPr>
                <w:rFonts w:eastAsia="Calibri"/>
                <w:bCs/>
              </w:rPr>
            </w:pPr>
          </w:p>
        </w:tc>
        <w:tc>
          <w:tcPr>
            <w:tcW w:w="1139" w:type="dxa"/>
            <w:tcBorders>
              <w:top w:val="single" w:sz="2" w:space="0" w:color="auto"/>
              <w:left w:val="double" w:sz="6" w:space="0" w:color="auto"/>
              <w:bottom w:val="single" w:sz="2" w:space="0" w:color="auto"/>
            </w:tcBorders>
            <w:shd w:val="clear" w:color="auto" w:fill="auto"/>
          </w:tcPr>
          <w:p w14:paraId="5EB98AED" w14:textId="77777777" w:rsidR="0086695A" w:rsidRPr="00B97D6F" w:rsidRDefault="0086695A" w:rsidP="00CB05A0">
            <w:pPr>
              <w:rPr>
                <w:rFonts w:eastAsia="Calibri"/>
                <w:bCs/>
              </w:rPr>
            </w:pPr>
          </w:p>
        </w:tc>
        <w:tc>
          <w:tcPr>
            <w:tcW w:w="1161" w:type="dxa"/>
          </w:tcPr>
          <w:p w14:paraId="0F1387BC" w14:textId="77777777" w:rsidR="0086695A" w:rsidRPr="00B97D6F" w:rsidRDefault="0086695A" w:rsidP="00CB05A0">
            <w:pPr>
              <w:rPr>
                <w:rFonts w:eastAsia="Calibri"/>
                <w:bCs/>
              </w:rPr>
            </w:pPr>
          </w:p>
        </w:tc>
        <w:tc>
          <w:tcPr>
            <w:tcW w:w="1244" w:type="dxa"/>
          </w:tcPr>
          <w:p w14:paraId="7B4ADE68" w14:textId="77777777" w:rsidR="0086695A" w:rsidRPr="00B97D6F" w:rsidRDefault="0086695A" w:rsidP="00CB05A0">
            <w:pPr>
              <w:rPr>
                <w:rFonts w:eastAsia="Calibri"/>
                <w:bCs/>
              </w:rPr>
            </w:pPr>
          </w:p>
        </w:tc>
        <w:tc>
          <w:tcPr>
            <w:tcW w:w="1325" w:type="dxa"/>
            <w:shd w:val="clear" w:color="auto" w:fill="auto"/>
          </w:tcPr>
          <w:p w14:paraId="024334F2" w14:textId="77777777" w:rsidR="0086695A" w:rsidRPr="00B97D6F" w:rsidRDefault="0086695A" w:rsidP="00CB05A0">
            <w:pPr>
              <w:rPr>
                <w:rFonts w:eastAsia="Calibri"/>
                <w:bCs/>
              </w:rPr>
            </w:pPr>
          </w:p>
        </w:tc>
      </w:tr>
      <w:tr w:rsidR="0086695A" w:rsidRPr="00B97D6F" w14:paraId="16BE16CC" w14:textId="77777777" w:rsidTr="004C780E">
        <w:trPr>
          <w:trHeight w:hRule="exact" w:val="340"/>
        </w:trPr>
        <w:tc>
          <w:tcPr>
            <w:tcW w:w="850" w:type="dxa"/>
            <w:shd w:val="clear" w:color="auto" w:fill="auto"/>
          </w:tcPr>
          <w:p w14:paraId="6F13AFE2" w14:textId="77777777" w:rsidR="0086695A" w:rsidRPr="00B97D6F" w:rsidRDefault="0086695A" w:rsidP="00CB05A0">
            <w:pPr>
              <w:rPr>
                <w:rFonts w:eastAsia="Calibri"/>
                <w:bCs/>
              </w:rPr>
            </w:pPr>
          </w:p>
        </w:tc>
        <w:tc>
          <w:tcPr>
            <w:tcW w:w="928" w:type="dxa"/>
            <w:tcBorders>
              <w:top w:val="single" w:sz="2" w:space="0" w:color="auto"/>
              <w:bottom w:val="single" w:sz="2" w:space="0" w:color="auto"/>
              <w:right w:val="single" w:sz="8" w:space="0" w:color="auto"/>
            </w:tcBorders>
            <w:shd w:val="clear" w:color="auto" w:fill="auto"/>
          </w:tcPr>
          <w:p w14:paraId="614F555B" w14:textId="77777777" w:rsidR="0086695A" w:rsidRPr="00B97D6F" w:rsidRDefault="0086695A" w:rsidP="00CB05A0">
            <w:pPr>
              <w:rPr>
                <w:rFonts w:eastAsia="Calibri"/>
                <w:bCs/>
              </w:rPr>
            </w:pPr>
          </w:p>
        </w:tc>
        <w:tc>
          <w:tcPr>
            <w:tcW w:w="1199" w:type="dxa"/>
            <w:tcBorders>
              <w:top w:val="single" w:sz="2" w:space="0" w:color="auto"/>
              <w:left w:val="single" w:sz="8" w:space="0" w:color="auto"/>
              <w:bottom w:val="single" w:sz="2" w:space="0" w:color="auto"/>
            </w:tcBorders>
          </w:tcPr>
          <w:p w14:paraId="3B8A5F66" w14:textId="77777777" w:rsidR="0086695A" w:rsidRPr="00B97D6F" w:rsidRDefault="0086695A" w:rsidP="00CB05A0">
            <w:pPr>
              <w:rPr>
                <w:rFonts w:eastAsia="Calibri"/>
                <w:bCs/>
              </w:rPr>
            </w:pPr>
          </w:p>
        </w:tc>
        <w:tc>
          <w:tcPr>
            <w:tcW w:w="1417" w:type="dxa"/>
            <w:tcBorders>
              <w:top w:val="single" w:sz="2" w:space="0" w:color="auto"/>
              <w:bottom w:val="single" w:sz="2" w:space="0" w:color="auto"/>
              <w:right w:val="double" w:sz="6" w:space="0" w:color="auto"/>
            </w:tcBorders>
          </w:tcPr>
          <w:p w14:paraId="467A8FA4" w14:textId="77777777" w:rsidR="0086695A" w:rsidRPr="00B97D6F" w:rsidRDefault="0086695A" w:rsidP="00CB05A0">
            <w:pPr>
              <w:rPr>
                <w:rFonts w:eastAsia="Calibri"/>
                <w:bCs/>
              </w:rPr>
            </w:pPr>
          </w:p>
        </w:tc>
        <w:tc>
          <w:tcPr>
            <w:tcW w:w="1139" w:type="dxa"/>
            <w:tcBorders>
              <w:top w:val="single" w:sz="2" w:space="0" w:color="auto"/>
              <w:left w:val="double" w:sz="6" w:space="0" w:color="auto"/>
              <w:bottom w:val="single" w:sz="2" w:space="0" w:color="auto"/>
            </w:tcBorders>
            <w:shd w:val="clear" w:color="auto" w:fill="auto"/>
          </w:tcPr>
          <w:p w14:paraId="66E55A45" w14:textId="77777777" w:rsidR="0086695A" w:rsidRPr="00B97D6F" w:rsidRDefault="0086695A" w:rsidP="00CB05A0">
            <w:pPr>
              <w:rPr>
                <w:rFonts w:eastAsia="Calibri"/>
                <w:bCs/>
              </w:rPr>
            </w:pPr>
          </w:p>
        </w:tc>
        <w:tc>
          <w:tcPr>
            <w:tcW w:w="1161" w:type="dxa"/>
          </w:tcPr>
          <w:p w14:paraId="07C50527" w14:textId="77777777" w:rsidR="0086695A" w:rsidRPr="00B97D6F" w:rsidRDefault="0086695A" w:rsidP="00CB05A0">
            <w:pPr>
              <w:rPr>
                <w:rFonts w:eastAsia="Calibri"/>
                <w:bCs/>
              </w:rPr>
            </w:pPr>
          </w:p>
        </w:tc>
        <w:tc>
          <w:tcPr>
            <w:tcW w:w="1244" w:type="dxa"/>
          </w:tcPr>
          <w:p w14:paraId="2C6354DA" w14:textId="77777777" w:rsidR="0086695A" w:rsidRPr="00B97D6F" w:rsidRDefault="0086695A" w:rsidP="00CB05A0">
            <w:pPr>
              <w:rPr>
                <w:rFonts w:eastAsia="Calibri"/>
                <w:bCs/>
              </w:rPr>
            </w:pPr>
          </w:p>
        </w:tc>
        <w:tc>
          <w:tcPr>
            <w:tcW w:w="1325" w:type="dxa"/>
            <w:shd w:val="clear" w:color="auto" w:fill="auto"/>
          </w:tcPr>
          <w:p w14:paraId="79BB050F" w14:textId="77777777" w:rsidR="0086695A" w:rsidRPr="00B97D6F" w:rsidRDefault="0086695A" w:rsidP="00CB05A0">
            <w:pPr>
              <w:rPr>
                <w:rFonts w:eastAsia="Calibri"/>
                <w:bCs/>
              </w:rPr>
            </w:pPr>
          </w:p>
        </w:tc>
      </w:tr>
      <w:tr w:rsidR="0086695A" w:rsidRPr="00B97D6F" w14:paraId="1B010327" w14:textId="77777777" w:rsidTr="004C780E">
        <w:trPr>
          <w:trHeight w:hRule="exact" w:val="340"/>
        </w:trPr>
        <w:tc>
          <w:tcPr>
            <w:tcW w:w="850" w:type="dxa"/>
            <w:shd w:val="clear" w:color="auto" w:fill="auto"/>
          </w:tcPr>
          <w:p w14:paraId="157D5DD0" w14:textId="77777777" w:rsidR="0086695A" w:rsidRPr="00B97D6F" w:rsidRDefault="0086695A" w:rsidP="00CB05A0">
            <w:pPr>
              <w:rPr>
                <w:rFonts w:eastAsia="Calibri"/>
                <w:bCs/>
              </w:rPr>
            </w:pPr>
          </w:p>
        </w:tc>
        <w:tc>
          <w:tcPr>
            <w:tcW w:w="928" w:type="dxa"/>
            <w:tcBorders>
              <w:top w:val="single" w:sz="2" w:space="0" w:color="auto"/>
              <w:bottom w:val="single" w:sz="2" w:space="0" w:color="auto"/>
              <w:right w:val="single" w:sz="8" w:space="0" w:color="auto"/>
            </w:tcBorders>
            <w:shd w:val="clear" w:color="auto" w:fill="auto"/>
          </w:tcPr>
          <w:p w14:paraId="0584B5E7" w14:textId="77777777" w:rsidR="0086695A" w:rsidRPr="00B97D6F" w:rsidRDefault="0086695A" w:rsidP="00CB05A0">
            <w:pPr>
              <w:rPr>
                <w:rFonts w:eastAsia="Calibri"/>
                <w:bCs/>
              </w:rPr>
            </w:pPr>
          </w:p>
        </w:tc>
        <w:tc>
          <w:tcPr>
            <w:tcW w:w="1199" w:type="dxa"/>
            <w:tcBorders>
              <w:top w:val="single" w:sz="2" w:space="0" w:color="auto"/>
              <w:left w:val="single" w:sz="8" w:space="0" w:color="auto"/>
              <w:bottom w:val="single" w:sz="2" w:space="0" w:color="auto"/>
            </w:tcBorders>
          </w:tcPr>
          <w:p w14:paraId="4F432161" w14:textId="77777777" w:rsidR="0086695A" w:rsidRPr="00B97D6F" w:rsidRDefault="0086695A" w:rsidP="00CB05A0">
            <w:pPr>
              <w:rPr>
                <w:rFonts w:eastAsia="Calibri"/>
                <w:bCs/>
              </w:rPr>
            </w:pPr>
          </w:p>
        </w:tc>
        <w:tc>
          <w:tcPr>
            <w:tcW w:w="1417" w:type="dxa"/>
            <w:tcBorders>
              <w:top w:val="single" w:sz="2" w:space="0" w:color="auto"/>
              <w:bottom w:val="single" w:sz="2" w:space="0" w:color="auto"/>
              <w:right w:val="double" w:sz="6" w:space="0" w:color="auto"/>
            </w:tcBorders>
          </w:tcPr>
          <w:p w14:paraId="5D64647F" w14:textId="77777777" w:rsidR="0086695A" w:rsidRPr="00B97D6F" w:rsidRDefault="0086695A" w:rsidP="00CB05A0">
            <w:pPr>
              <w:rPr>
                <w:rFonts w:eastAsia="Calibri"/>
                <w:bCs/>
              </w:rPr>
            </w:pPr>
          </w:p>
        </w:tc>
        <w:tc>
          <w:tcPr>
            <w:tcW w:w="1139" w:type="dxa"/>
            <w:tcBorders>
              <w:top w:val="single" w:sz="2" w:space="0" w:color="auto"/>
              <w:left w:val="double" w:sz="6" w:space="0" w:color="auto"/>
              <w:bottom w:val="single" w:sz="2" w:space="0" w:color="auto"/>
            </w:tcBorders>
            <w:shd w:val="clear" w:color="auto" w:fill="auto"/>
          </w:tcPr>
          <w:p w14:paraId="6F70494E" w14:textId="77777777" w:rsidR="0086695A" w:rsidRPr="00B97D6F" w:rsidRDefault="0086695A" w:rsidP="00CB05A0">
            <w:pPr>
              <w:rPr>
                <w:rFonts w:eastAsia="Calibri"/>
                <w:bCs/>
              </w:rPr>
            </w:pPr>
          </w:p>
        </w:tc>
        <w:tc>
          <w:tcPr>
            <w:tcW w:w="1161" w:type="dxa"/>
          </w:tcPr>
          <w:p w14:paraId="41B92820" w14:textId="77777777" w:rsidR="0086695A" w:rsidRPr="00B97D6F" w:rsidRDefault="0086695A" w:rsidP="00CB05A0">
            <w:pPr>
              <w:rPr>
                <w:rFonts w:eastAsia="Calibri"/>
                <w:bCs/>
              </w:rPr>
            </w:pPr>
          </w:p>
        </w:tc>
        <w:tc>
          <w:tcPr>
            <w:tcW w:w="1244" w:type="dxa"/>
          </w:tcPr>
          <w:p w14:paraId="774537F3" w14:textId="77777777" w:rsidR="0086695A" w:rsidRPr="00B97D6F" w:rsidRDefault="0086695A" w:rsidP="00CB05A0">
            <w:pPr>
              <w:rPr>
                <w:rFonts w:eastAsia="Calibri"/>
                <w:bCs/>
              </w:rPr>
            </w:pPr>
          </w:p>
        </w:tc>
        <w:tc>
          <w:tcPr>
            <w:tcW w:w="1325" w:type="dxa"/>
            <w:shd w:val="clear" w:color="auto" w:fill="auto"/>
          </w:tcPr>
          <w:p w14:paraId="35806DCC" w14:textId="77777777" w:rsidR="0086695A" w:rsidRPr="00B97D6F" w:rsidRDefault="0086695A" w:rsidP="00CB05A0">
            <w:pPr>
              <w:rPr>
                <w:rFonts w:eastAsia="Calibri"/>
                <w:bCs/>
              </w:rPr>
            </w:pPr>
          </w:p>
        </w:tc>
      </w:tr>
      <w:tr w:rsidR="0086695A" w:rsidRPr="00B97D6F" w14:paraId="23A3DBEC" w14:textId="77777777" w:rsidTr="004C780E">
        <w:trPr>
          <w:trHeight w:hRule="exact" w:val="340"/>
        </w:trPr>
        <w:tc>
          <w:tcPr>
            <w:tcW w:w="850" w:type="dxa"/>
            <w:shd w:val="clear" w:color="auto" w:fill="auto"/>
          </w:tcPr>
          <w:p w14:paraId="10E2B30E" w14:textId="77777777" w:rsidR="0086695A" w:rsidRPr="00B97D6F" w:rsidRDefault="0086695A" w:rsidP="00CB05A0">
            <w:pPr>
              <w:rPr>
                <w:rFonts w:eastAsia="Calibri"/>
                <w:bCs/>
              </w:rPr>
            </w:pPr>
          </w:p>
        </w:tc>
        <w:tc>
          <w:tcPr>
            <w:tcW w:w="928" w:type="dxa"/>
            <w:tcBorders>
              <w:top w:val="single" w:sz="2" w:space="0" w:color="auto"/>
              <w:bottom w:val="single" w:sz="2" w:space="0" w:color="auto"/>
              <w:right w:val="single" w:sz="8" w:space="0" w:color="auto"/>
            </w:tcBorders>
            <w:shd w:val="clear" w:color="auto" w:fill="auto"/>
          </w:tcPr>
          <w:p w14:paraId="63FBE94A" w14:textId="77777777" w:rsidR="0086695A" w:rsidRPr="00B97D6F" w:rsidRDefault="0086695A" w:rsidP="00CB05A0">
            <w:pPr>
              <w:rPr>
                <w:rFonts w:eastAsia="Calibri"/>
                <w:bCs/>
              </w:rPr>
            </w:pPr>
          </w:p>
        </w:tc>
        <w:tc>
          <w:tcPr>
            <w:tcW w:w="1199" w:type="dxa"/>
            <w:tcBorders>
              <w:top w:val="single" w:sz="2" w:space="0" w:color="auto"/>
              <w:left w:val="single" w:sz="8" w:space="0" w:color="auto"/>
              <w:bottom w:val="single" w:sz="2" w:space="0" w:color="auto"/>
            </w:tcBorders>
          </w:tcPr>
          <w:p w14:paraId="5231A77B" w14:textId="77777777" w:rsidR="0086695A" w:rsidRPr="00B97D6F" w:rsidRDefault="0086695A" w:rsidP="00CB05A0">
            <w:pPr>
              <w:rPr>
                <w:rFonts w:eastAsia="Calibri"/>
                <w:bCs/>
              </w:rPr>
            </w:pPr>
          </w:p>
        </w:tc>
        <w:tc>
          <w:tcPr>
            <w:tcW w:w="1417" w:type="dxa"/>
            <w:tcBorders>
              <w:top w:val="single" w:sz="2" w:space="0" w:color="auto"/>
              <w:bottom w:val="single" w:sz="2" w:space="0" w:color="auto"/>
              <w:right w:val="double" w:sz="6" w:space="0" w:color="auto"/>
            </w:tcBorders>
          </w:tcPr>
          <w:p w14:paraId="55F2ED3A" w14:textId="77777777" w:rsidR="0086695A" w:rsidRPr="00B97D6F" w:rsidRDefault="0086695A" w:rsidP="00CB05A0">
            <w:pPr>
              <w:rPr>
                <w:rFonts w:eastAsia="Calibri"/>
                <w:bCs/>
              </w:rPr>
            </w:pPr>
          </w:p>
        </w:tc>
        <w:tc>
          <w:tcPr>
            <w:tcW w:w="1139" w:type="dxa"/>
            <w:tcBorders>
              <w:top w:val="single" w:sz="2" w:space="0" w:color="auto"/>
              <w:left w:val="double" w:sz="6" w:space="0" w:color="auto"/>
              <w:bottom w:val="single" w:sz="2" w:space="0" w:color="auto"/>
            </w:tcBorders>
            <w:shd w:val="clear" w:color="auto" w:fill="auto"/>
          </w:tcPr>
          <w:p w14:paraId="6383B837" w14:textId="77777777" w:rsidR="0086695A" w:rsidRPr="00B97D6F" w:rsidRDefault="0086695A" w:rsidP="00CB05A0">
            <w:pPr>
              <w:rPr>
                <w:rFonts w:eastAsia="Calibri"/>
                <w:bCs/>
              </w:rPr>
            </w:pPr>
          </w:p>
        </w:tc>
        <w:tc>
          <w:tcPr>
            <w:tcW w:w="1161" w:type="dxa"/>
          </w:tcPr>
          <w:p w14:paraId="4F3EF045" w14:textId="77777777" w:rsidR="0086695A" w:rsidRPr="00B97D6F" w:rsidRDefault="0086695A" w:rsidP="00CB05A0">
            <w:pPr>
              <w:rPr>
                <w:rFonts w:eastAsia="Calibri"/>
                <w:bCs/>
              </w:rPr>
            </w:pPr>
          </w:p>
        </w:tc>
        <w:tc>
          <w:tcPr>
            <w:tcW w:w="1244" w:type="dxa"/>
          </w:tcPr>
          <w:p w14:paraId="3C945C2F" w14:textId="77777777" w:rsidR="0086695A" w:rsidRPr="00B97D6F" w:rsidRDefault="0086695A" w:rsidP="00CB05A0">
            <w:pPr>
              <w:rPr>
                <w:rFonts w:eastAsia="Calibri"/>
                <w:bCs/>
              </w:rPr>
            </w:pPr>
          </w:p>
        </w:tc>
        <w:tc>
          <w:tcPr>
            <w:tcW w:w="1325" w:type="dxa"/>
            <w:shd w:val="clear" w:color="auto" w:fill="auto"/>
          </w:tcPr>
          <w:p w14:paraId="22A15E1A" w14:textId="77777777" w:rsidR="0086695A" w:rsidRPr="00B97D6F" w:rsidRDefault="0086695A" w:rsidP="00CB05A0">
            <w:pPr>
              <w:rPr>
                <w:rFonts w:eastAsia="Calibri"/>
                <w:bCs/>
              </w:rPr>
            </w:pPr>
          </w:p>
        </w:tc>
      </w:tr>
      <w:tr w:rsidR="0086695A" w:rsidRPr="00B97D6F" w14:paraId="3D3F0CCD" w14:textId="77777777" w:rsidTr="004C780E">
        <w:trPr>
          <w:trHeight w:hRule="exact" w:val="340"/>
        </w:trPr>
        <w:tc>
          <w:tcPr>
            <w:tcW w:w="850" w:type="dxa"/>
            <w:shd w:val="clear" w:color="auto" w:fill="auto"/>
          </w:tcPr>
          <w:p w14:paraId="6038A35B" w14:textId="77777777" w:rsidR="0086695A" w:rsidRPr="00B97D6F" w:rsidRDefault="0086695A" w:rsidP="00CB05A0">
            <w:pPr>
              <w:rPr>
                <w:rFonts w:eastAsia="Calibri"/>
                <w:bCs/>
              </w:rPr>
            </w:pPr>
          </w:p>
        </w:tc>
        <w:tc>
          <w:tcPr>
            <w:tcW w:w="928" w:type="dxa"/>
            <w:tcBorders>
              <w:top w:val="single" w:sz="2" w:space="0" w:color="auto"/>
              <w:bottom w:val="single" w:sz="2" w:space="0" w:color="auto"/>
              <w:right w:val="single" w:sz="8" w:space="0" w:color="auto"/>
            </w:tcBorders>
            <w:shd w:val="clear" w:color="auto" w:fill="auto"/>
          </w:tcPr>
          <w:p w14:paraId="77DFC3DB" w14:textId="77777777" w:rsidR="0086695A" w:rsidRPr="00B97D6F" w:rsidRDefault="0086695A" w:rsidP="00CB05A0">
            <w:pPr>
              <w:rPr>
                <w:rFonts w:eastAsia="Calibri"/>
                <w:bCs/>
              </w:rPr>
            </w:pPr>
          </w:p>
        </w:tc>
        <w:tc>
          <w:tcPr>
            <w:tcW w:w="1199" w:type="dxa"/>
            <w:tcBorders>
              <w:top w:val="single" w:sz="2" w:space="0" w:color="auto"/>
              <w:left w:val="single" w:sz="8" w:space="0" w:color="auto"/>
              <w:bottom w:val="single" w:sz="2" w:space="0" w:color="auto"/>
            </w:tcBorders>
          </w:tcPr>
          <w:p w14:paraId="5E6994AE" w14:textId="77777777" w:rsidR="0086695A" w:rsidRPr="00B97D6F" w:rsidRDefault="0086695A" w:rsidP="00CB05A0">
            <w:pPr>
              <w:rPr>
                <w:rFonts w:eastAsia="Calibri"/>
                <w:bCs/>
              </w:rPr>
            </w:pPr>
          </w:p>
        </w:tc>
        <w:tc>
          <w:tcPr>
            <w:tcW w:w="1417" w:type="dxa"/>
            <w:tcBorders>
              <w:top w:val="single" w:sz="2" w:space="0" w:color="auto"/>
              <w:bottom w:val="single" w:sz="2" w:space="0" w:color="auto"/>
              <w:right w:val="double" w:sz="6" w:space="0" w:color="auto"/>
            </w:tcBorders>
          </w:tcPr>
          <w:p w14:paraId="1379B540" w14:textId="77777777" w:rsidR="0086695A" w:rsidRPr="00B97D6F" w:rsidRDefault="0086695A" w:rsidP="00CB05A0">
            <w:pPr>
              <w:rPr>
                <w:rFonts w:eastAsia="Calibri"/>
                <w:bCs/>
              </w:rPr>
            </w:pPr>
          </w:p>
        </w:tc>
        <w:tc>
          <w:tcPr>
            <w:tcW w:w="1139" w:type="dxa"/>
            <w:tcBorders>
              <w:top w:val="single" w:sz="2" w:space="0" w:color="auto"/>
              <w:left w:val="double" w:sz="6" w:space="0" w:color="auto"/>
              <w:bottom w:val="single" w:sz="2" w:space="0" w:color="auto"/>
            </w:tcBorders>
            <w:shd w:val="clear" w:color="auto" w:fill="auto"/>
          </w:tcPr>
          <w:p w14:paraId="3F2B0A27" w14:textId="77777777" w:rsidR="0086695A" w:rsidRPr="00B97D6F" w:rsidRDefault="0086695A" w:rsidP="00CB05A0">
            <w:pPr>
              <w:rPr>
                <w:rFonts w:eastAsia="Calibri"/>
                <w:bCs/>
              </w:rPr>
            </w:pPr>
          </w:p>
        </w:tc>
        <w:tc>
          <w:tcPr>
            <w:tcW w:w="1161" w:type="dxa"/>
          </w:tcPr>
          <w:p w14:paraId="713152F5" w14:textId="77777777" w:rsidR="0086695A" w:rsidRPr="00B97D6F" w:rsidRDefault="0086695A" w:rsidP="00CB05A0">
            <w:pPr>
              <w:rPr>
                <w:rFonts w:eastAsia="Calibri"/>
                <w:bCs/>
              </w:rPr>
            </w:pPr>
          </w:p>
        </w:tc>
        <w:tc>
          <w:tcPr>
            <w:tcW w:w="1244" w:type="dxa"/>
          </w:tcPr>
          <w:p w14:paraId="0C486436" w14:textId="77777777" w:rsidR="0086695A" w:rsidRPr="00B97D6F" w:rsidRDefault="0086695A" w:rsidP="00CB05A0">
            <w:pPr>
              <w:rPr>
                <w:rFonts w:eastAsia="Calibri"/>
                <w:bCs/>
              </w:rPr>
            </w:pPr>
          </w:p>
        </w:tc>
        <w:tc>
          <w:tcPr>
            <w:tcW w:w="1325" w:type="dxa"/>
            <w:shd w:val="clear" w:color="auto" w:fill="auto"/>
          </w:tcPr>
          <w:p w14:paraId="503931F9" w14:textId="77777777" w:rsidR="0086695A" w:rsidRPr="00B97D6F" w:rsidRDefault="0086695A" w:rsidP="00CB05A0">
            <w:pPr>
              <w:rPr>
                <w:rFonts w:eastAsia="Calibri"/>
                <w:bCs/>
              </w:rPr>
            </w:pPr>
          </w:p>
        </w:tc>
      </w:tr>
      <w:tr w:rsidR="0086695A" w:rsidRPr="00B97D6F" w14:paraId="3160713B" w14:textId="77777777" w:rsidTr="004C780E">
        <w:trPr>
          <w:trHeight w:hRule="exact" w:val="340"/>
        </w:trPr>
        <w:tc>
          <w:tcPr>
            <w:tcW w:w="850" w:type="dxa"/>
            <w:shd w:val="clear" w:color="auto" w:fill="auto"/>
          </w:tcPr>
          <w:p w14:paraId="36DAEB2A" w14:textId="77777777" w:rsidR="0086695A" w:rsidRPr="00B97D6F" w:rsidRDefault="0086695A" w:rsidP="00CB05A0">
            <w:pPr>
              <w:rPr>
                <w:rFonts w:eastAsia="Calibri"/>
                <w:bCs/>
              </w:rPr>
            </w:pPr>
          </w:p>
        </w:tc>
        <w:tc>
          <w:tcPr>
            <w:tcW w:w="928" w:type="dxa"/>
            <w:tcBorders>
              <w:top w:val="single" w:sz="2" w:space="0" w:color="auto"/>
              <w:bottom w:val="single" w:sz="2" w:space="0" w:color="auto"/>
              <w:right w:val="single" w:sz="8" w:space="0" w:color="auto"/>
            </w:tcBorders>
            <w:shd w:val="clear" w:color="auto" w:fill="auto"/>
          </w:tcPr>
          <w:p w14:paraId="077C8A2B" w14:textId="77777777" w:rsidR="0086695A" w:rsidRPr="00B97D6F" w:rsidRDefault="0086695A" w:rsidP="00CB05A0">
            <w:pPr>
              <w:rPr>
                <w:rFonts w:eastAsia="Calibri"/>
                <w:bCs/>
              </w:rPr>
            </w:pPr>
          </w:p>
        </w:tc>
        <w:tc>
          <w:tcPr>
            <w:tcW w:w="1199" w:type="dxa"/>
            <w:tcBorders>
              <w:top w:val="single" w:sz="2" w:space="0" w:color="auto"/>
              <w:left w:val="single" w:sz="8" w:space="0" w:color="auto"/>
              <w:bottom w:val="single" w:sz="2" w:space="0" w:color="auto"/>
            </w:tcBorders>
          </w:tcPr>
          <w:p w14:paraId="4FCD5A47" w14:textId="77777777" w:rsidR="0086695A" w:rsidRPr="00B97D6F" w:rsidRDefault="0086695A" w:rsidP="00CB05A0">
            <w:pPr>
              <w:rPr>
                <w:rFonts w:eastAsia="Calibri"/>
                <w:bCs/>
              </w:rPr>
            </w:pPr>
          </w:p>
        </w:tc>
        <w:tc>
          <w:tcPr>
            <w:tcW w:w="1417" w:type="dxa"/>
            <w:tcBorders>
              <w:top w:val="single" w:sz="2" w:space="0" w:color="auto"/>
              <w:bottom w:val="single" w:sz="2" w:space="0" w:color="auto"/>
              <w:right w:val="double" w:sz="6" w:space="0" w:color="auto"/>
            </w:tcBorders>
          </w:tcPr>
          <w:p w14:paraId="140D3AA6" w14:textId="77777777" w:rsidR="0086695A" w:rsidRPr="00B97D6F" w:rsidRDefault="0086695A" w:rsidP="00CB05A0">
            <w:pPr>
              <w:rPr>
                <w:rFonts w:eastAsia="Calibri"/>
                <w:bCs/>
              </w:rPr>
            </w:pPr>
          </w:p>
        </w:tc>
        <w:tc>
          <w:tcPr>
            <w:tcW w:w="1139" w:type="dxa"/>
            <w:tcBorders>
              <w:top w:val="single" w:sz="2" w:space="0" w:color="auto"/>
              <w:left w:val="double" w:sz="6" w:space="0" w:color="auto"/>
              <w:bottom w:val="single" w:sz="2" w:space="0" w:color="auto"/>
            </w:tcBorders>
            <w:shd w:val="clear" w:color="auto" w:fill="auto"/>
          </w:tcPr>
          <w:p w14:paraId="5A8FB883" w14:textId="77777777" w:rsidR="0086695A" w:rsidRPr="00B97D6F" w:rsidRDefault="0086695A" w:rsidP="00CB05A0">
            <w:pPr>
              <w:rPr>
                <w:rFonts w:eastAsia="Calibri"/>
                <w:bCs/>
              </w:rPr>
            </w:pPr>
          </w:p>
        </w:tc>
        <w:tc>
          <w:tcPr>
            <w:tcW w:w="1161" w:type="dxa"/>
          </w:tcPr>
          <w:p w14:paraId="56A65AFF" w14:textId="77777777" w:rsidR="0086695A" w:rsidRPr="00B97D6F" w:rsidRDefault="0086695A" w:rsidP="00CB05A0">
            <w:pPr>
              <w:rPr>
                <w:rFonts w:eastAsia="Calibri"/>
                <w:bCs/>
              </w:rPr>
            </w:pPr>
          </w:p>
        </w:tc>
        <w:tc>
          <w:tcPr>
            <w:tcW w:w="1244" w:type="dxa"/>
          </w:tcPr>
          <w:p w14:paraId="46FDC792" w14:textId="77777777" w:rsidR="0086695A" w:rsidRPr="00B97D6F" w:rsidRDefault="0086695A" w:rsidP="00CB05A0">
            <w:pPr>
              <w:rPr>
                <w:rFonts w:eastAsia="Calibri"/>
                <w:bCs/>
              </w:rPr>
            </w:pPr>
          </w:p>
        </w:tc>
        <w:tc>
          <w:tcPr>
            <w:tcW w:w="1325" w:type="dxa"/>
            <w:shd w:val="clear" w:color="auto" w:fill="auto"/>
          </w:tcPr>
          <w:p w14:paraId="10DE0B34" w14:textId="77777777" w:rsidR="0086695A" w:rsidRPr="00B97D6F" w:rsidRDefault="0086695A" w:rsidP="00CB05A0">
            <w:pPr>
              <w:rPr>
                <w:rFonts w:eastAsia="Calibri"/>
                <w:bCs/>
              </w:rPr>
            </w:pPr>
          </w:p>
        </w:tc>
      </w:tr>
      <w:tr w:rsidR="0086695A" w:rsidRPr="00B97D6F" w14:paraId="4BEA7C72" w14:textId="77777777" w:rsidTr="004C780E">
        <w:trPr>
          <w:trHeight w:hRule="exact" w:val="340"/>
        </w:trPr>
        <w:tc>
          <w:tcPr>
            <w:tcW w:w="850" w:type="dxa"/>
            <w:shd w:val="clear" w:color="auto" w:fill="auto"/>
          </w:tcPr>
          <w:p w14:paraId="5BE4A5C5" w14:textId="77777777" w:rsidR="0086695A" w:rsidRPr="00B97D6F" w:rsidRDefault="0086695A" w:rsidP="00CB05A0">
            <w:pPr>
              <w:rPr>
                <w:rFonts w:eastAsia="Calibri"/>
                <w:bCs/>
              </w:rPr>
            </w:pPr>
          </w:p>
        </w:tc>
        <w:tc>
          <w:tcPr>
            <w:tcW w:w="928" w:type="dxa"/>
            <w:tcBorders>
              <w:top w:val="single" w:sz="2" w:space="0" w:color="auto"/>
              <w:bottom w:val="single" w:sz="2" w:space="0" w:color="auto"/>
              <w:right w:val="single" w:sz="8" w:space="0" w:color="auto"/>
            </w:tcBorders>
            <w:shd w:val="clear" w:color="auto" w:fill="auto"/>
          </w:tcPr>
          <w:p w14:paraId="6DB85F63" w14:textId="77777777" w:rsidR="0086695A" w:rsidRPr="00B97D6F" w:rsidRDefault="0086695A" w:rsidP="00CB05A0">
            <w:pPr>
              <w:rPr>
                <w:rFonts w:eastAsia="Calibri"/>
                <w:bCs/>
              </w:rPr>
            </w:pPr>
          </w:p>
        </w:tc>
        <w:tc>
          <w:tcPr>
            <w:tcW w:w="1199" w:type="dxa"/>
            <w:tcBorders>
              <w:top w:val="single" w:sz="2" w:space="0" w:color="auto"/>
              <w:left w:val="single" w:sz="8" w:space="0" w:color="auto"/>
              <w:bottom w:val="single" w:sz="2" w:space="0" w:color="auto"/>
            </w:tcBorders>
          </w:tcPr>
          <w:p w14:paraId="55305D96" w14:textId="77777777" w:rsidR="0086695A" w:rsidRPr="00B97D6F" w:rsidRDefault="0086695A" w:rsidP="00CB05A0">
            <w:pPr>
              <w:rPr>
                <w:rFonts w:eastAsia="Calibri"/>
                <w:bCs/>
              </w:rPr>
            </w:pPr>
          </w:p>
        </w:tc>
        <w:tc>
          <w:tcPr>
            <w:tcW w:w="1417" w:type="dxa"/>
            <w:tcBorders>
              <w:top w:val="single" w:sz="2" w:space="0" w:color="auto"/>
              <w:bottom w:val="single" w:sz="2" w:space="0" w:color="auto"/>
              <w:right w:val="double" w:sz="6" w:space="0" w:color="auto"/>
            </w:tcBorders>
          </w:tcPr>
          <w:p w14:paraId="3B8330D0" w14:textId="77777777" w:rsidR="0086695A" w:rsidRPr="00B97D6F" w:rsidRDefault="0086695A" w:rsidP="00CB05A0">
            <w:pPr>
              <w:rPr>
                <w:rFonts w:eastAsia="Calibri"/>
                <w:bCs/>
              </w:rPr>
            </w:pPr>
          </w:p>
        </w:tc>
        <w:tc>
          <w:tcPr>
            <w:tcW w:w="1139" w:type="dxa"/>
            <w:tcBorders>
              <w:top w:val="single" w:sz="2" w:space="0" w:color="auto"/>
              <w:left w:val="double" w:sz="6" w:space="0" w:color="auto"/>
              <w:bottom w:val="single" w:sz="2" w:space="0" w:color="auto"/>
            </w:tcBorders>
            <w:shd w:val="clear" w:color="auto" w:fill="auto"/>
          </w:tcPr>
          <w:p w14:paraId="32F475ED" w14:textId="77777777" w:rsidR="0086695A" w:rsidRPr="00B97D6F" w:rsidRDefault="0086695A" w:rsidP="00CB05A0">
            <w:pPr>
              <w:rPr>
                <w:rFonts w:eastAsia="Calibri"/>
                <w:bCs/>
              </w:rPr>
            </w:pPr>
          </w:p>
        </w:tc>
        <w:tc>
          <w:tcPr>
            <w:tcW w:w="1161" w:type="dxa"/>
          </w:tcPr>
          <w:p w14:paraId="675CE12F" w14:textId="77777777" w:rsidR="0086695A" w:rsidRPr="00B97D6F" w:rsidRDefault="0086695A" w:rsidP="00CB05A0">
            <w:pPr>
              <w:rPr>
                <w:rFonts w:eastAsia="Calibri"/>
                <w:bCs/>
              </w:rPr>
            </w:pPr>
          </w:p>
        </w:tc>
        <w:tc>
          <w:tcPr>
            <w:tcW w:w="1244" w:type="dxa"/>
          </w:tcPr>
          <w:p w14:paraId="7137AAFA" w14:textId="77777777" w:rsidR="0086695A" w:rsidRPr="00B97D6F" w:rsidRDefault="0086695A" w:rsidP="00CB05A0">
            <w:pPr>
              <w:rPr>
                <w:rFonts w:eastAsia="Calibri"/>
                <w:bCs/>
              </w:rPr>
            </w:pPr>
          </w:p>
        </w:tc>
        <w:tc>
          <w:tcPr>
            <w:tcW w:w="1325" w:type="dxa"/>
            <w:shd w:val="clear" w:color="auto" w:fill="auto"/>
          </w:tcPr>
          <w:p w14:paraId="7FA73007" w14:textId="77777777" w:rsidR="0086695A" w:rsidRPr="00B97D6F" w:rsidRDefault="0086695A" w:rsidP="00CB05A0">
            <w:pPr>
              <w:rPr>
                <w:rFonts w:eastAsia="Calibri"/>
                <w:bCs/>
              </w:rPr>
            </w:pPr>
          </w:p>
        </w:tc>
      </w:tr>
      <w:tr w:rsidR="0086695A" w:rsidRPr="00B97D6F" w14:paraId="6B3AE59B" w14:textId="77777777" w:rsidTr="004C780E">
        <w:trPr>
          <w:trHeight w:hRule="exact" w:val="340"/>
        </w:trPr>
        <w:tc>
          <w:tcPr>
            <w:tcW w:w="850" w:type="dxa"/>
            <w:shd w:val="clear" w:color="auto" w:fill="auto"/>
          </w:tcPr>
          <w:p w14:paraId="7DB4FDA6" w14:textId="77777777" w:rsidR="0086695A" w:rsidRPr="00B97D6F" w:rsidRDefault="0086695A" w:rsidP="00CB05A0">
            <w:pPr>
              <w:rPr>
                <w:rFonts w:eastAsia="Calibri"/>
                <w:bCs/>
              </w:rPr>
            </w:pPr>
          </w:p>
        </w:tc>
        <w:tc>
          <w:tcPr>
            <w:tcW w:w="928" w:type="dxa"/>
            <w:tcBorders>
              <w:top w:val="single" w:sz="2" w:space="0" w:color="auto"/>
              <w:bottom w:val="single" w:sz="2" w:space="0" w:color="auto"/>
              <w:right w:val="single" w:sz="8" w:space="0" w:color="auto"/>
            </w:tcBorders>
            <w:shd w:val="clear" w:color="auto" w:fill="auto"/>
          </w:tcPr>
          <w:p w14:paraId="2373BA26" w14:textId="77777777" w:rsidR="0086695A" w:rsidRPr="00B97D6F" w:rsidRDefault="0086695A" w:rsidP="00CB05A0">
            <w:pPr>
              <w:rPr>
                <w:rFonts w:eastAsia="Calibri"/>
                <w:bCs/>
              </w:rPr>
            </w:pPr>
          </w:p>
        </w:tc>
        <w:tc>
          <w:tcPr>
            <w:tcW w:w="1199" w:type="dxa"/>
            <w:tcBorders>
              <w:top w:val="single" w:sz="2" w:space="0" w:color="auto"/>
              <w:left w:val="single" w:sz="8" w:space="0" w:color="auto"/>
              <w:bottom w:val="single" w:sz="2" w:space="0" w:color="auto"/>
            </w:tcBorders>
          </w:tcPr>
          <w:p w14:paraId="29B90C90" w14:textId="77777777" w:rsidR="0086695A" w:rsidRPr="00B97D6F" w:rsidRDefault="0086695A" w:rsidP="00CB05A0">
            <w:pPr>
              <w:rPr>
                <w:rFonts w:eastAsia="Calibri"/>
                <w:bCs/>
              </w:rPr>
            </w:pPr>
          </w:p>
        </w:tc>
        <w:tc>
          <w:tcPr>
            <w:tcW w:w="1417" w:type="dxa"/>
            <w:tcBorders>
              <w:top w:val="single" w:sz="2" w:space="0" w:color="auto"/>
              <w:bottom w:val="single" w:sz="2" w:space="0" w:color="auto"/>
              <w:right w:val="double" w:sz="6" w:space="0" w:color="auto"/>
            </w:tcBorders>
          </w:tcPr>
          <w:p w14:paraId="3B23B21A" w14:textId="77777777" w:rsidR="0086695A" w:rsidRPr="00B97D6F" w:rsidRDefault="0086695A" w:rsidP="00CB05A0">
            <w:pPr>
              <w:rPr>
                <w:rFonts w:eastAsia="Calibri"/>
                <w:bCs/>
              </w:rPr>
            </w:pPr>
          </w:p>
        </w:tc>
        <w:tc>
          <w:tcPr>
            <w:tcW w:w="1139" w:type="dxa"/>
            <w:tcBorders>
              <w:top w:val="single" w:sz="2" w:space="0" w:color="auto"/>
              <w:left w:val="double" w:sz="6" w:space="0" w:color="auto"/>
              <w:bottom w:val="single" w:sz="2" w:space="0" w:color="auto"/>
            </w:tcBorders>
            <w:shd w:val="clear" w:color="auto" w:fill="auto"/>
          </w:tcPr>
          <w:p w14:paraId="6374555A" w14:textId="77777777" w:rsidR="0086695A" w:rsidRPr="00B97D6F" w:rsidRDefault="0086695A" w:rsidP="00CB05A0">
            <w:pPr>
              <w:rPr>
                <w:rFonts w:eastAsia="Calibri"/>
                <w:bCs/>
              </w:rPr>
            </w:pPr>
          </w:p>
        </w:tc>
        <w:tc>
          <w:tcPr>
            <w:tcW w:w="1161" w:type="dxa"/>
          </w:tcPr>
          <w:p w14:paraId="00FB4999" w14:textId="77777777" w:rsidR="0086695A" w:rsidRPr="00B97D6F" w:rsidRDefault="0086695A" w:rsidP="00CB05A0">
            <w:pPr>
              <w:rPr>
                <w:rFonts w:eastAsia="Calibri"/>
                <w:bCs/>
              </w:rPr>
            </w:pPr>
          </w:p>
        </w:tc>
        <w:tc>
          <w:tcPr>
            <w:tcW w:w="1244" w:type="dxa"/>
          </w:tcPr>
          <w:p w14:paraId="43431546" w14:textId="77777777" w:rsidR="0086695A" w:rsidRPr="00B97D6F" w:rsidRDefault="0086695A" w:rsidP="00CB05A0">
            <w:pPr>
              <w:rPr>
                <w:rFonts w:eastAsia="Calibri"/>
                <w:bCs/>
              </w:rPr>
            </w:pPr>
          </w:p>
        </w:tc>
        <w:tc>
          <w:tcPr>
            <w:tcW w:w="1325" w:type="dxa"/>
            <w:shd w:val="clear" w:color="auto" w:fill="auto"/>
          </w:tcPr>
          <w:p w14:paraId="7F93FC16" w14:textId="77777777" w:rsidR="0086695A" w:rsidRPr="00B97D6F" w:rsidRDefault="0086695A" w:rsidP="00CB05A0">
            <w:pPr>
              <w:rPr>
                <w:rFonts w:eastAsia="Calibri"/>
                <w:bCs/>
              </w:rPr>
            </w:pPr>
          </w:p>
        </w:tc>
      </w:tr>
      <w:tr w:rsidR="0086695A" w:rsidRPr="00B97D6F" w14:paraId="1A5706B6" w14:textId="77777777" w:rsidTr="004C780E">
        <w:trPr>
          <w:trHeight w:hRule="exact" w:val="340"/>
        </w:trPr>
        <w:tc>
          <w:tcPr>
            <w:tcW w:w="850" w:type="dxa"/>
            <w:shd w:val="clear" w:color="auto" w:fill="auto"/>
          </w:tcPr>
          <w:p w14:paraId="4D8750D6" w14:textId="77777777" w:rsidR="0086695A" w:rsidRPr="00B97D6F" w:rsidRDefault="0086695A" w:rsidP="00CB05A0">
            <w:pPr>
              <w:rPr>
                <w:rFonts w:eastAsia="Calibri"/>
                <w:bCs/>
              </w:rPr>
            </w:pPr>
          </w:p>
        </w:tc>
        <w:tc>
          <w:tcPr>
            <w:tcW w:w="928" w:type="dxa"/>
            <w:tcBorders>
              <w:top w:val="single" w:sz="2" w:space="0" w:color="auto"/>
              <w:bottom w:val="single" w:sz="2" w:space="0" w:color="auto"/>
              <w:right w:val="single" w:sz="8" w:space="0" w:color="auto"/>
            </w:tcBorders>
            <w:shd w:val="clear" w:color="auto" w:fill="auto"/>
          </w:tcPr>
          <w:p w14:paraId="5B350060" w14:textId="77777777" w:rsidR="0086695A" w:rsidRPr="00B97D6F" w:rsidRDefault="0086695A" w:rsidP="00CB05A0">
            <w:pPr>
              <w:rPr>
                <w:rFonts w:eastAsia="Calibri"/>
                <w:bCs/>
              </w:rPr>
            </w:pPr>
          </w:p>
        </w:tc>
        <w:tc>
          <w:tcPr>
            <w:tcW w:w="1199" w:type="dxa"/>
            <w:tcBorders>
              <w:top w:val="single" w:sz="2" w:space="0" w:color="auto"/>
              <w:left w:val="single" w:sz="8" w:space="0" w:color="auto"/>
              <w:bottom w:val="single" w:sz="2" w:space="0" w:color="auto"/>
            </w:tcBorders>
          </w:tcPr>
          <w:p w14:paraId="1B5C4C87" w14:textId="77777777" w:rsidR="0086695A" w:rsidRPr="00B97D6F" w:rsidRDefault="0086695A" w:rsidP="00CB05A0">
            <w:pPr>
              <w:rPr>
                <w:rFonts w:eastAsia="Calibri"/>
                <w:bCs/>
              </w:rPr>
            </w:pPr>
          </w:p>
        </w:tc>
        <w:tc>
          <w:tcPr>
            <w:tcW w:w="1417" w:type="dxa"/>
            <w:tcBorders>
              <w:top w:val="single" w:sz="2" w:space="0" w:color="auto"/>
              <w:bottom w:val="single" w:sz="2" w:space="0" w:color="auto"/>
              <w:right w:val="double" w:sz="6" w:space="0" w:color="auto"/>
            </w:tcBorders>
          </w:tcPr>
          <w:p w14:paraId="3EF08EDD" w14:textId="77777777" w:rsidR="0086695A" w:rsidRPr="00B97D6F" w:rsidRDefault="0086695A" w:rsidP="00CB05A0">
            <w:pPr>
              <w:rPr>
                <w:rFonts w:eastAsia="Calibri"/>
                <w:bCs/>
              </w:rPr>
            </w:pPr>
          </w:p>
        </w:tc>
        <w:tc>
          <w:tcPr>
            <w:tcW w:w="1139" w:type="dxa"/>
            <w:tcBorders>
              <w:top w:val="single" w:sz="2" w:space="0" w:color="auto"/>
              <w:left w:val="double" w:sz="6" w:space="0" w:color="auto"/>
              <w:bottom w:val="single" w:sz="2" w:space="0" w:color="auto"/>
            </w:tcBorders>
            <w:shd w:val="clear" w:color="auto" w:fill="auto"/>
          </w:tcPr>
          <w:p w14:paraId="2DA59A7D" w14:textId="77777777" w:rsidR="0086695A" w:rsidRPr="00B97D6F" w:rsidRDefault="0086695A" w:rsidP="00CB05A0">
            <w:pPr>
              <w:rPr>
                <w:rFonts w:eastAsia="Calibri"/>
                <w:bCs/>
              </w:rPr>
            </w:pPr>
          </w:p>
        </w:tc>
        <w:tc>
          <w:tcPr>
            <w:tcW w:w="1161" w:type="dxa"/>
          </w:tcPr>
          <w:p w14:paraId="45247DF5" w14:textId="77777777" w:rsidR="0086695A" w:rsidRPr="00B97D6F" w:rsidRDefault="0086695A" w:rsidP="00CB05A0">
            <w:pPr>
              <w:rPr>
                <w:rFonts w:eastAsia="Calibri"/>
                <w:bCs/>
              </w:rPr>
            </w:pPr>
          </w:p>
        </w:tc>
        <w:tc>
          <w:tcPr>
            <w:tcW w:w="1244" w:type="dxa"/>
          </w:tcPr>
          <w:p w14:paraId="240103F6" w14:textId="77777777" w:rsidR="0086695A" w:rsidRPr="00B97D6F" w:rsidRDefault="0086695A" w:rsidP="00CB05A0">
            <w:pPr>
              <w:rPr>
                <w:rFonts w:eastAsia="Calibri"/>
                <w:bCs/>
              </w:rPr>
            </w:pPr>
          </w:p>
        </w:tc>
        <w:tc>
          <w:tcPr>
            <w:tcW w:w="1325" w:type="dxa"/>
            <w:shd w:val="clear" w:color="auto" w:fill="auto"/>
          </w:tcPr>
          <w:p w14:paraId="5601B3AE" w14:textId="77777777" w:rsidR="0086695A" w:rsidRPr="00B97D6F" w:rsidRDefault="0086695A" w:rsidP="00CB05A0">
            <w:pPr>
              <w:rPr>
                <w:rFonts w:eastAsia="Calibri"/>
                <w:bCs/>
              </w:rPr>
            </w:pPr>
          </w:p>
        </w:tc>
      </w:tr>
      <w:tr w:rsidR="0086695A" w:rsidRPr="00B97D6F" w14:paraId="77941966" w14:textId="77777777" w:rsidTr="004C780E">
        <w:trPr>
          <w:trHeight w:hRule="exact" w:val="340"/>
        </w:trPr>
        <w:tc>
          <w:tcPr>
            <w:tcW w:w="850" w:type="dxa"/>
            <w:shd w:val="clear" w:color="auto" w:fill="auto"/>
          </w:tcPr>
          <w:p w14:paraId="17A92832" w14:textId="77777777" w:rsidR="0086695A" w:rsidRPr="00B97D6F" w:rsidRDefault="0086695A" w:rsidP="00CB05A0">
            <w:pPr>
              <w:rPr>
                <w:rFonts w:eastAsia="Calibri"/>
                <w:bCs/>
              </w:rPr>
            </w:pPr>
          </w:p>
        </w:tc>
        <w:tc>
          <w:tcPr>
            <w:tcW w:w="928" w:type="dxa"/>
            <w:tcBorders>
              <w:top w:val="single" w:sz="2" w:space="0" w:color="auto"/>
              <w:bottom w:val="single" w:sz="2" w:space="0" w:color="auto"/>
              <w:right w:val="single" w:sz="8" w:space="0" w:color="auto"/>
            </w:tcBorders>
            <w:shd w:val="clear" w:color="auto" w:fill="auto"/>
          </w:tcPr>
          <w:p w14:paraId="4F77C2DB" w14:textId="77777777" w:rsidR="0086695A" w:rsidRPr="00B97D6F" w:rsidRDefault="0086695A" w:rsidP="00CB05A0">
            <w:pPr>
              <w:rPr>
                <w:rFonts w:eastAsia="Calibri"/>
                <w:bCs/>
              </w:rPr>
            </w:pPr>
          </w:p>
        </w:tc>
        <w:tc>
          <w:tcPr>
            <w:tcW w:w="1199" w:type="dxa"/>
            <w:tcBorders>
              <w:top w:val="single" w:sz="2" w:space="0" w:color="auto"/>
              <w:left w:val="single" w:sz="8" w:space="0" w:color="auto"/>
              <w:bottom w:val="single" w:sz="2" w:space="0" w:color="auto"/>
            </w:tcBorders>
          </w:tcPr>
          <w:p w14:paraId="407B2A58" w14:textId="77777777" w:rsidR="0086695A" w:rsidRPr="00B97D6F" w:rsidRDefault="0086695A" w:rsidP="00CB05A0">
            <w:pPr>
              <w:rPr>
                <w:rFonts w:eastAsia="Calibri"/>
                <w:bCs/>
              </w:rPr>
            </w:pPr>
          </w:p>
        </w:tc>
        <w:tc>
          <w:tcPr>
            <w:tcW w:w="1417" w:type="dxa"/>
            <w:tcBorders>
              <w:top w:val="single" w:sz="2" w:space="0" w:color="auto"/>
              <w:bottom w:val="single" w:sz="2" w:space="0" w:color="auto"/>
              <w:right w:val="double" w:sz="6" w:space="0" w:color="auto"/>
            </w:tcBorders>
          </w:tcPr>
          <w:p w14:paraId="50144331" w14:textId="77777777" w:rsidR="0086695A" w:rsidRPr="00B97D6F" w:rsidRDefault="0086695A" w:rsidP="00CB05A0">
            <w:pPr>
              <w:rPr>
                <w:rFonts w:eastAsia="Calibri"/>
                <w:bCs/>
              </w:rPr>
            </w:pPr>
          </w:p>
        </w:tc>
        <w:tc>
          <w:tcPr>
            <w:tcW w:w="1139" w:type="dxa"/>
            <w:tcBorders>
              <w:top w:val="single" w:sz="2" w:space="0" w:color="auto"/>
              <w:left w:val="double" w:sz="6" w:space="0" w:color="auto"/>
              <w:bottom w:val="single" w:sz="2" w:space="0" w:color="auto"/>
            </w:tcBorders>
            <w:shd w:val="clear" w:color="auto" w:fill="auto"/>
          </w:tcPr>
          <w:p w14:paraId="346284BF" w14:textId="77777777" w:rsidR="0086695A" w:rsidRPr="00B97D6F" w:rsidRDefault="0086695A" w:rsidP="00CB05A0">
            <w:pPr>
              <w:rPr>
                <w:rFonts w:eastAsia="Calibri"/>
                <w:bCs/>
              </w:rPr>
            </w:pPr>
          </w:p>
        </w:tc>
        <w:tc>
          <w:tcPr>
            <w:tcW w:w="1161" w:type="dxa"/>
          </w:tcPr>
          <w:p w14:paraId="428B53FA" w14:textId="77777777" w:rsidR="0086695A" w:rsidRPr="00B97D6F" w:rsidRDefault="0086695A" w:rsidP="00CB05A0">
            <w:pPr>
              <w:rPr>
                <w:rFonts w:eastAsia="Calibri"/>
                <w:bCs/>
              </w:rPr>
            </w:pPr>
          </w:p>
        </w:tc>
        <w:tc>
          <w:tcPr>
            <w:tcW w:w="1244" w:type="dxa"/>
          </w:tcPr>
          <w:p w14:paraId="76216752" w14:textId="77777777" w:rsidR="0086695A" w:rsidRPr="00B97D6F" w:rsidRDefault="0086695A" w:rsidP="00CB05A0">
            <w:pPr>
              <w:rPr>
                <w:rFonts w:eastAsia="Calibri"/>
                <w:bCs/>
              </w:rPr>
            </w:pPr>
          </w:p>
        </w:tc>
        <w:tc>
          <w:tcPr>
            <w:tcW w:w="1325" w:type="dxa"/>
            <w:shd w:val="clear" w:color="auto" w:fill="auto"/>
          </w:tcPr>
          <w:p w14:paraId="7A85BC42" w14:textId="77777777" w:rsidR="0086695A" w:rsidRPr="00B97D6F" w:rsidRDefault="0086695A" w:rsidP="00CB05A0">
            <w:pPr>
              <w:rPr>
                <w:rFonts w:eastAsia="Calibri"/>
                <w:bCs/>
              </w:rPr>
            </w:pPr>
          </w:p>
        </w:tc>
      </w:tr>
      <w:tr w:rsidR="0086695A" w:rsidRPr="00B97D6F" w14:paraId="4EF8ED68" w14:textId="77777777" w:rsidTr="004C780E">
        <w:trPr>
          <w:trHeight w:hRule="exact" w:val="340"/>
        </w:trPr>
        <w:tc>
          <w:tcPr>
            <w:tcW w:w="850" w:type="dxa"/>
            <w:shd w:val="clear" w:color="auto" w:fill="auto"/>
          </w:tcPr>
          <w:p w14:paraId="079F4DC7" w14:textId="77777777" w:rsidR="0086695A" w:rsidRPr="00B97D6F" w:rsidRDefault="0086695A" w:rsidP="00CB05A0">
            <w:pPr>
              <w:rPr>
                <w:rFonts w:eastAsia="Calibri"/>
                <w:bCs/>
              </w:rPr>
            </w:pPr>
          </w:p>
        </w:tc>
        <w:tc>
          <w:tcPr>
            <w:tcW w:w="928" w:type="dxa"/>
            <w:tcBorders>
              <w:top w:val="single" w:sz="2" w:space="0" w:color="auto"/>
              <w:bottom w:val="single" w:sz="2" w:space="0" w:color="auto"/>
              <w:right w:val="single" w:sz="8" w:space="0" w:color="auto"/>
            </w:tcBorders>
            <w:shd w:val="clear" w:color="auto" w:fill="auto"/>
          </w:tcPr>
          <w:p w14:paraId="0577782E" w14:textId="77777777" w:rsidR="0086695A" w:rsidRPr="00B97D6F" w:rsidRDefault="0086695A" w:rsidP="00CB05A0">
            <w:pPr>
              <w:rPr>
                <w:rFonts w:eastAsia="Calibri"/>
                <w:bCs/>
              </w:rPr>
            </w:pPr>
          </w:p>
        </w:tc>
        <w:tc>
          <w:tcPr>
            <w:tcW w:w="1199" w:type="dxa"/>
            <w:tcBorders>
              <w:top w:val="single" w:sz="2" w:space="0" w:color="auto"/>
              <w:left w:val="single" w:sz="8" w:space="0" w:color="auto"/>
              <w:bottom w:val="single" w:sz="2" w:space="0" w:color="auto"/>
            </w:tcBorders>
          </w:tcPr>
          <w:p w14:paraId="534A289E" w14:textId="77777777" w:rsidR="0086695A" w:rsidRPr="00B97D6F" w:rsidRDefault="0086695A" w:rsidP="00CB05A0">
            <w:pPr>
              <w:rPr>
                <w:rFonts w:eastAsia="Calibri"/>
                <w:bCs/>
              </w:rPr>
            </w:pPr>
          </w:p>
        </w:tc>
        <w:tc>
          <w:tcPr>
            <w:tcW w:w="1417" w:type="dxa"/>
            <w:tcBorders>
              <w:top w:val="single" w:sz="2" w:space="0" w:color="auto"/>
              <w:bottom w:val="single" w:sz="2" w:space="0" w:color="auto"/>
              <w:right w:val="double" w:sz="6" w:space="0" w:color="auto"/>
            </w:tcBorders>
          </w:tcPr>
          <w:p w14:paraId="5F05202B" w14:textId="77777777" w:rsidR="0086695A" w:rsidRPr="00B97D6F" w:rsidRDefault="0086695A" w:rsidP="00CB05A0">
            <w:pPr>
              <w:rPr>
                <w:rFonts w:eastAsia="Calibri"/>
                <w:bCs/>
              </w:rPr>
            </w:pPr>
          </w:p>
        </w:tc>
        <w:tc>
          <w:tcPr>
            <w:tcW w:w="1139" w:type="dxa"/>
            <w:tcBorders>
              <w:top w:val="single" w:sz="2" w:space="0" w:color="auto"/>
              <w:left w:val="double" w:sz="6" w:space="0" w:color="auto"/>
              <w:bottom w:val="single" w:sz="2" w:space="0" w:color="auto"/>
            </w:tcBorders>
            <w:shd w:val="clear" w:color="auto" w:fill="auto"/>
          </w:tcPr>
          <w:p w14:paraId="62B00B9A" w14:textId="77777777" w:rsidR="0086695A" w:rsidRPr="00B97D6F" w:rsidRDefault="0086695A" w:rsidP="00CB05A0">
            <w:pPr>
              <w:rPr>
                <w:rFonts w:eastAsia="Calibri"/>
                <w:bCs/>
              </w:rPr>
            </w:pPr>
          </w:p>
        </w:tc>
        <w:tc>
          <w:tcPr>
            <w:tcW w:w="1161" w:type="dxa"/>
          </w:tcPr>
          <w:p w14:paraId="16BA0810" w14:textId="77777777" w:rsidR="0086695A" w:rsidRPr="00B97D6F" w:rsidRDefault="0086695A" w:rsidP="00CB05A0">
            <w:pPr>
              <w:rPr>
                <w:rFonts w:eastAsia="Calibri"/>
                <w:bCs/>
              </w:rPr>
            </w:pPr>
          </w:p>
        </w:tc>
        <w:tc>
          <w:tcPr>
            <w:tcW w:w="1244" w:type="dxa"/>
          </w:tcPr>
          <w:p w14:paraId="79D3FD9D" w14:textId="77777777" w:rsidR="0086695A" w:rsidRPr="00B97D6F" w:rsidRDefault="0086695A" w:rsidP="00CB05A0">
            <w:pPr>
              <w:rPr>
                <w:rFonts w:eastAsia="Calibri"/>
                <w:bCs/>
              </w:rPr>
            </w:pPr>
          </w:p>
        </w:tc>
        <w:tc>
          <w:tcPr>
            <w:tcW w:w="1325" w:type="dxa"/>
            <w:shd w:val="clear" w:color="auto" w:fill="auto"/>
          </w:tcPr>
          <w:p w14:paraId="54B56BE4" w14:textId="77777777" w:rsidR="0086695A" w:rsidRPr="00B97D6F" w:rsidRDefault="0086695A" w:rsidP="00CB05A0">
            <w:pPr>
              <w:rPr>
                <w:rFonts w:eastAsia="Calibri"/>
                <w:bCs/>
              </w:rPr>
            </w:pPr>
          </w:p>
        </w:tc>
      </w:tr>
      <w:tr w:rsidR="0086695A" w:rsidRPr="00B97D6F" w14:paraId="5609DD0D" w14:textId="77777777" w:rsidTr="004C780E">
        <w:trPr>
          <w:trHeight w:hRule="exact" w:val="340"/>
        </w:trPr>
        <w:tc>
          <w:tcPr>
            <w:tcW w:w="850" w:type="dxa"/>
            <w:shd w:val="clear" w:color="auto" w:fill="auto"/>
          </w:tcPr>
          <w:p w14:paraId="3EB897FB" w14:textId="77777777" w:rsidR="0086695A" w:rsidRPr="00B97D6F" w:rsidRDefault="0086695A" w:rsidP="00CB05A0">
            <w:pPr>
              <w:rPr>
                <w:rFonts w:eastAsia="Calibri"/>
                <w:bCs/>
              </w:rPr>
            </w:pPr>
          </w:p>
        </w:tc>
        <w:tc>
          <w:tcPr>
            <w:tcW w:w="928" w:type="dxa"/>
            <w:tcBorders>
              <w:top w:val="single" w:sz="2" w:space="0" w:color="auto"/>
              <w:bottom w:val="single" w:sz="2" w:space="0" w:color="auto"/>
              <w:right w:val="single" w:sz="8" w:space="0" w:color="auto"/>
            </w:tcBorders>
            <w:shd w:val="clear" w:color="auto" w:fill="auto"/>
          </w:tcPr>
          <w:p w14:paraId="4AAB52EC" w14:textId="77777777" w:rsidR="0086695A" w:rsidRPr="00B97D6F" w:rsidRDefault="0086695A" w:rsidP="00CB05A0">
            <w:pPr>
              <w:rPr>
                <w:rFonts w:eastAsia="Calibri"/>
                <w:bCs/>
              </w:rPr>
            </w:pPr>
          </w:p>
        </w:tc>
        <w:tc>
          <w:tcPr>
            <w:tcW w:w="1199" w:type="dxa"/>
            <w:tcBorders>
              <w:top w:val="single" w:sz="2" w:space="0" w:color="auto"/>
              <w:left w:val="single" w:sz="8" w:space="0" w:color="auto"/>
              <w:bottom w:val="single" w:sz="2" w:space="0" w:color="auto"/>
            </w:tcBorders>
          </w:tcPr>
          <w:p w14:paraId="2999004D" w14:textId="77777777" w:rsidR="0086695A" w:rsidRPr="00B97D6F" w:rsidRDefault="0086695A" w:rsidP="00CB05A0">
            <w:pPr>
              <w:rPr>
                <w:rFonts w:eastAsia="Calibri"/>
                <w:bCs/>
              </w:rPr>
            </w:pPr>
          </w:p>
        </w:tc>
        <w:tc>
          <w:tcPr>
            <w:tcW w:w="1417" w:type="dxa"/>
            <w:tcBorders>
              <w:top w:val="single" w:sz="2" w:space="0" w:color="auto"/>
              <w:bottom w:val="single" w:sz="2" w:space="0" w:color="auto"/>
              <w:right w:val="double" w:sz="6" w:space="0" w:color="auto"/>
            </w:tcBorders>
          </w:tcPr>
          <w:p w14:paraId="6DAD5845" w14:textId="77777777" w:rsidR="0086695A" w:rsidRPr="00B97D6F" w:rsidRDefault="0086695A" w:rsidP="00CB05A0">
            <w:pPr>
              <w:rPr>
                <w:rFonts w:eastAsia="Calibri"/>
                <w:bCs/>
              </w:rPr>
            </w:pPr>
          </w:p>
        </w:tc>
        <w:tc>
          <w:tcPr>
            <w:tcW w:w="1139" w:type="dxa"/>
            <w:tcBorders>
              <w:top w:val="single" w:sz="2" w:space="0" w:color="auto"/>
              <w:left w:val="double" w:sz="6" w:space="0" w:color="auto"/>
              <w:bottom w:val="single" w:sz="2" w:space="0" w:color="auto"/>
            </w:tcBorders>
            <w:shd w:val="clear" w:color="auto" w:fill="auto"/>
          </w:tcPr>
          <w:p w14:paraId="2E204827" w14:textId="77777777" w:rsidR="0086695A" w:rsidRPr="00B97D6F" w:rsidRDefault="0086695A" w:rsidP="00CB05A0">
            <w:pPr>
              <w:rPr>
                <w:rFonts w:eastAsia="Calibri"/>
                <w:bCs/>
              </w:rPr>
            </w:pPr>
          </w:p>
        </w:tc>
        <w:tc>
          <w:tcPr>
            <w:tcW w:w="1161" w:type="dxa"/>
          </w:tcPr>
          <w:p w14:paraId="277CC807" w14:textId="77777777" w:rsidR="0086695A" w:rsidRPr="00B97D6F" w:rsidRDefault="0086695A" w:rsidP="00CB05A0">
            <w:pPr>
              <w:rPr>
                <w:rFonts w:eastAsia="Calibri"/>
                <w:bCs/>
              </w:rPr>
            </w:pPr>
          </w:p>
        </w:tc>
        <w:tc>
          <w:tcPr>
            <w:tcW w:w="1244" w:type="dxa"/>
          </w:tcPr>
          <w:p w14:paraId="79126F6F" w14:textId="77777777" w:rsidR="0086695A" w:rsidRPr="00B97D6F" w:rsidRDefault="0086695A" w:rsidP="00CB05A0">
            <w:pPr>
              <w:rPr>
                <w:rFonts w:eastAsia="Calibri"/>
                <w:bCs/>
              </w:rPr>
            </w:pPr>
          </w:p>
        </w:tc>
        <w:tc>
          <w:tcPr>
            <w:tcW w:w="1325" w:type="dxa"/>
            <w:shd w:val="clear" w:color="auto" w:fill="auto"/>
          </w:tcPr>
          <w:p w14:paraId="5349ECAF" w14:textId="77777777" w:rsidR="0086695A" w:rsidRPr="00B97D6F" w:rsidRDefault="0086695A" w:rsidP="00CB05A0">
            <w:pPr>
              <w:rPr>
                <w:rFonts w:eastAsia="Calibri"/>
                <w:bCs/>
              </w:rPr>
            </w:pPr>
          </w:p>
        </w:tc>
      </w:tr>
      <w:tr w:rsidR="0086695A" w:rsidRPr="00B97D6F" w14:paraId="1C01C154" w14:textId="77777777" w:rsidTr="004C780E">
        <w:trPr>
          <w:trHeight w:hRule="exact" w:val="340"/>
        </w:trPr>
        <w:tc>
          <w:tcPr>
            <w:tcW w:w="850" w:type="dxa"/>
            <w:shd w:val="clear" w:color="auto" w:fill="auto"/>
          </w:tcPr>
          <w:p w14:paraId="53720FA4" w14:textId="77777777" w:rsidR="0086695A" w:rsidRPr="00B97D6F" w:rsidRDefault="0086695A" w:rsidP="00CB05A0">
            <w:pPr>
              <w:rPr>
                <w:rFonts w:eastAsia="Calibri"/>
                <w:bCs/>
              </w:rPr>
            </w:pPr>
          </w:p>
        </w:tc>
        <w:tc>
          <w:tcPr>
            <w:tcW w:w="928" w:type="dxa"/>
            <w:tcBorders>
              <w:top w:val="single" w:sz="2" w:space="0" w:color="auto"/>
              <w:bottom w:val="single" w:sz="2" w:space="0" w:color="auto"/>
              <w:right w:val="single" w:sz="8" w:space="0" w:color="auto"/>
            </w:tcBorders>
            <w:shd w:val="clear" w:color="auto" w:fill="auto"/>
          </w:tcPr>
          <w:p w14:paraId="59CEF133" w14:textId="77777777" w:rsidR="0086695A" w:rsidRPr="00B97D6F" w:rsidRDefault="0086695A" w:rsidP="00CB05A0">
            <w:pPr>
              <w:rPr>
                <w:rFonts w:eastAsia="Calibri"/>
                <w:bCs/>
              </w:rPr>
            </w:pPr>
          </w:p>
        </w:tc>
        <w:tc>
          <w:tcPr>
            <w:tcW w:w="1199" w:type="dxa"/>
            <w:tcBorders>
              <w:top w:val="single" w:sz="2" w:space="0" w:color="auto"/>
              <w:left w:val="single" w:sz="8" w:space="0" w:color="auto"/>
              <w:bottom w:val="single" w:sz="2" w:space="0" w:color="auto"/>
            </w:tcBorders>
          </w:tcPr>
          <w:p w14:paraId="73081D92" w14:textId="77777777" w:rsidR="0086695A" w:rsidRPr="00B97D6F" w:rsidRDefault="0086695A" w:rsidP="00CB05A0">
            <w:pPr>
              <w:rPr>
                <w:rFonts w:eastAsia="Calibri"/>
                <w:bCs/>
              </w:rPr>
            </w:pPr>
          </w:p>
        </w:tc>
        <w:tc>
          <w:tcPr>
            <w:tcW w:w="1417" w:type="dxa"/>
            <w:tcBorders>
              <w:top w:val="single" w:sz="2" w:space="0" w:color="auto"/>
              <w:bottom w:val="single" w:sz="2" w:space="0" w:color="auto"/>
              <w:right w:val="double" w:sz="6" w:space="0" w:color="auto"/>
            </w:tcBorders>
          </w:tcPr>
          <w:p w14:paraId="19636766" w14:textId="77777777" w:rsidR="0086695A" w:rsidRPr="00B97D6F" w:rsidRDefault="0086695A" w:rsidP="00CB05A0">
            <w:pPr>
              <w:rPr>
                <w:rFonts w:eastAsia="Calibri"/>
                <w:bCs/>
              </w:rPr>
            </w:pPr>
          </w:p>
        </w:tc>
        <w:tc>
          <w:tcPr>
            <w:tcW w:w="1139" w:type="dxa"/>
            <w:tcBorders>
              <w:top w:val="single" w:sz="2" w:space="0" w:color="auto"/>
              <w:left w:val="double" w:sz="6" w:space="0" w:color="auto"/>
              <w:bottom w:val="single" w:sz="2" w:space="0" w:color="auto"/>
            </w:tcBorders>
            <w:shd w:val="clear" w:color="auto" w:fill="auto"/>
          </w:tcPr>
          <w:p w14:paraId="15826330" w14:textId="77777777" w:rsidR="0086695A" w:rsidRPr="00B97D6F" w:rsidRDefault="0086695A" w:rsidP="00CB05A0">
            <w:pPr>
              <w:rPr>
                <w:rFonts w:eastAsia="Calibri"/>
                <w:bCs/>
              </w:rPr>
            </w:pPr>
          </w:p>
        </w:tc>
        <w:tc>
          <w:tcPr>
            <w:tcW w:w="1161" w:type="dxa"/>
          </w:tcPr>
          <w:p w14:paraId="4623E594" w14:textId="77777777" w:rsidR="0086695A" w:rsidRPr="00B97D6F" w:rsidRDefault="0086695A" w:rsidP="00CB05A0">
            <w:pPr>
              <w:rPr>
                <w:rFonts w:eastAsia="Calibri"/>
                <w:bCs/>
              </w:rPr>
            </w:pPr>
          </w:p>
        </w:tc>
        <w:tc>
          <w:tcPr>
            <w:tcW w:w="1244" w:type="dxa"/>
          </w:tcPr>
          <w:p w14:paraId="6A2B40FF" w14:textId="77777777" w:rsidR="0086695A" w:rsidRPr="00B97D6F" w:rsidRDefault="0086695A" w:rsidP="00CB05A0">
            <w:pPr>
              <w:rPr>
                <w:rFonts w:eastAsia="Calibri"/>
                <w:bCs/>
              </w:rPr>
            </w:pPr>
          </w:p>
        </w:tc>
        <w:tc>
          <w:tcPr>
            <w:tcW w:w="1325" w:type="dxa"/>
            <w:shd w:val="clear" w:color="auto" w:fill="auto"/>
          </w:tcPr>
          <w:p w14:paraId="18695580" w14:textId="77777777" w:rsidR="0086695A" w:rsidRPr="00B97D6F" w:rsidRDefault="0086695A" w:rsidP="00CB05A0">
            <w:pPr>
              <w:rPr>
                <w:rFonts w:eastAsia="Calibri"/>
                <w:bCs/>
              </w:rPr>
            </w:pPr>
          </w:p>
        </w:tc>
      </w:tr>
      <w:tr w:rsidR="0086695A" w:rsidRPr="00B97D6F" w14:paraId="11866DF3" w14:textId="77777777" w:rsidTr="004C780E">
        <w:trPr>
          <w:trHeight w:hRule="exact" w:val="340"/>
        </w:trPr>
        <w:tc>
          <w:tcPr>
            <w:tcW w:w="850" w:type="dxa"/>
            <w:shd w:val="clear" w:color="auto" w:fill="auto"/>
          </w:tcPr>
          <w:p w14:paraId="0A628557" w14:textId="77777777" w:rsidR="0086695A" w:rsidRPr="00B97D6F" w:rsidRDefault="0086695A" w:rsidP="00CB05A0">
            <w:pPr>
              <w:rPr>
                <w:rFonts w:eastAsia="Calibri"/>
                <w:bCs/>
              </w:rPr>
            </w:pPr>
          </w:p>
        </w:tc>
        <w:tc>
          <w:tcPr>
            <w:tcW w:w="928" w:type="dxa"/>
            <w:tcBorders>
              <w:top w:val="single" w:sz="2" w:space="0" w:color="auto"/>
              <w:bottom w:val="single" w:sz="2" w:space="0" w:color="auto"/>
              <w:right w:val="single" w:sz="8" w:space="0" w:color="auto"/>
            </w:tcBorders>
            <w:shd w:val="clear" w:color="auto" w:fill="auto"/>
          </w:tcPr>
          <w:p w14:paraId="00A21B93" w14:textId="77777777" w:rsidR="0086695A" w:rsidRPr="00B97D6F" w:rsidRDefault="0086695A" w:rsidP="00CB05A0">
            <w:pPr>
              <w:rPr>
                <w:rFonts w:eastAsia="Calibri"/>
                <w:bCs/>
              </w:rPr>
            </w:pPr>
          </w:p>
        </w:tc>
        <w:tc>
          <w:tcPr>
            <w:tcW w:w="1199" w:type="dxa"/>
            <w:tcBorders>
              <w:top w:val="single" w:sz="2" w:space="0" w:color="auto"/>
              <w:left w:val="single" w:sz="8" w:space="0" w:color="auto"/>
              <w:bottom w:val="single" w:sz="2" w:space="0" w:color="auto"/>
            </w:tcBorders>
          </w:tcPr>
          <w:p w14:paraId="66087605" w14:textId="77777777" w:rsidR="0086695A" w:rsidRPr="00B97D6F" w:rsidRDefault="0086695A" w:rsidP="00CB05A0">
            <w:pPr>
              <w:rPr>
                <w:rFonts w:eastAsia="Calibri"/>
                <w:bCs/>
              </w:rPr>
            </w:pPr>
          </w:p>
        </w:tc>
        <w:tc>
          <w:tcPr>
            <w:tcW w:w="1417" w:type="dxa"/>
            <w:tcBorders>
              <w:top w:val="single" w:sz="2" w:space="0" w:color="auto"/>
              <w:bottom w:val="single" w:sz="2" w:space="0" w:color="auto"/>
              <w:right w:val="double" w:sz="6" w:space="0" w:color="auto"/>
            </w:tcBorders>
          </w:tcPr>
          <w:p w14:paraId="6DA490AE" w14:textId="77777777" w:rsidR="0086695A" w:rsidRPr="00B97D6F" w:rsidRDefault="0086695A" w:rsidP="00CB05A0">
            <w:pPr>
              <w:rPr>
                <w:rFonts w:eastAsia="Calibri"/>
                <w:bCs/>
              </w:rPr>
            </w:pPr>
          </w:p>
        </w:tc>
        <w:tc>
          <w:tcPr>
            <w:tcW w:w="1139" w:type="dxa"/>
            <w:tcBorders>
              <w:top w:val="single" w:sz="2" w:space="0" w:color="auto"/>
              <w:left w:val="double" w:sz="6" w:space="0" w:color="auto"/>
              <w:bottom w:val="single" w:sz="2" w:space="0" w:color="auto"/>
            </w:tcBorders>
            <w:shd w:val="clear" w:color="auto" w:fill="auto"/>
          </w:tcPr>
          <w:p w14:paraId="5D4F59F9" w14:textId="77777777" w:rsidR="0086695A" w:rsidRPr="00B97D6F" w:rsidRDefault="0086695A" w:rsidP="00CB05A0">
            <w:pPr>
              <w:rPr>
                <w:rFonts w:eastAsia="Calibri"/>
                <w:bCs/>
              </w:rPr>
            </w:pPr>
          </w:p>
        </w:tc>
        <w:tc>
          <w:tcPr>
            <w:tcW w:w="1161" w:type="dxa"/>
          </w:tcPr>
          <w:p w14:paraId="483B7B8D" w14:textId="77777777" w:rsidR="0086695A" w:rsidRPr="00B97D6F" w:rsidRDefault="0086695A" w:rsidP="00CB05A0">
            <w:pPr>
              <w:rPr>
                <w:rFonts w:eastAsia="Calibri"/>
                <w:bCs/>
              </w:rPr>
            </w:pPr>
          </w:p>
        </w:tc>
        <w:tc>
          <w:tcPr>
            <w:tcW w:w="1244" w:type="dxa"/>
          </w:tcPr>
          <w:p w14:paraId="2CFF9EC0" w14:textId="77777777" w:rsidR="0086695A" w:rsidRPr="00B97D6F" w:rsidRDefault="0086695A" w:rsidP="00CB05A0">
            <w:pPr>
              <w:rPr>
                <w:rFonts w:eastAsia="Calibri"/>
                <w:bCs/>
              </w:rPr>
            </w:pPr>
          </w:p>
        </w:tc>
        <w:tc>
          <w:tcPr>
            <w:tcW w:w="1325" w:type="dxa"/>
            <w:shd w:val="clear" w:color="auto" w:fill="auto"/>
          </w:tcPr>
          <w:p w14:paraId="6579ED03" w14:textId="77777777" w:rsidR="0086695A" w:rsidRPr="00B97D6F" w:rsidRDefault="0086695A" w:rsidP="00CB05A0">
            <w:pPr>
              <w:rPr>
                <w:rFonts w:eastAsia="Calibri"/>
                <w:bCs/>
              </w:rPr>
            </w:pPr>
          </w:p>
        </w:tc>
      </w:tr>
      <w:tr w:rsidR="0086695A" w:rsidRPr="00B97D6F" w14:paraId="57DBE0C1" w14:textId="77777777" w:rsidTr="004C780E">
        <w:trPr>
          <w:trHeight w:hRule="exact" w:val="340"/>
        </w:trPr>
        <w:tc>
          <w:tcPr>
            <w:tcW w:w="850" w:type="dxa"/>
            <w:shd w:val="clear" w:color="auto" w:fill="auto"/>
          </w:tcPr>
          <w:p w14:paraId="6D34BF4B" w14:textId="77777777" w:rsidR="0086695A" w:rsidRPr="00B97D6F" w:rsidRDefault="0086695A" w:rsidP="00CB05A0">
            <w:pPr>
              <w:rPr>
                <w:rFonts w:eastAsia="Calibri"/>
                <w:bCs/>
              </w:rPr>
            </w:pPr>
          </w:p>
        </w:tc>
        <w:tc>
          <w:tcPr>
            <w:tcW w:w="928" w:type="dxa"/>
            <w:tcBorders>
              <w:top w:val="single" w:sz="2" w:space="0" w:color="auto"/>
              <w:bottom w:val="single" w:sz="2" w:space="0" w:color="auto"/>
              <w:right w:val="single" w:sz="8" w:space="0" w:color="auto"/>
            </w:tcBorders>
            <w:shd w:val="clear" w:color="auto" w:fill="auto"/>
          </w:tcPr>
          <w:p w14:paraId="1B9B8D0B" w14:textId="77777777" w:rsidR="0086695A" w:rsidRPr="00B97D6F" w:rsidRDefault="0086695A" w:rsidP="00CB05A0">
            <w:pPr>
              <w:rPr>
                <w:rFonts w:eastAsia="Calibri"/>
                <w:bCs/>
              </w:rPr>
            </w:pPr>
          </w:p>
        </w:tc>
        <w:tc>
          <w:tcPr>
            <w:tcW w:w="1199" w:type="dxa"/>
            <w:tcBorders>
              <w:top w:val="single" w:sz="2" w:space="0" w:color="auto"/>
              <w:left w:val="single" w:sz="8" w:space="0" w:color="auto"/>
              <w:bottom w:val="single" w:sz="2" w:space="0" w:color="auto"/>
            </w:tcBorders>
          </w:tcPr>
          <w:p w14:paraId="397EAEF2" w14:textId="77777777" w:rsidR="0086695A" w:rsidRPr="00B97D6F" w:rsidRDefault="0086695A" w:rsidP="00CB05A0">
            <w:pPr>
              <w:rPr>
                <w:rFonts w:eastAsia="Calibri"/>
                <w:bCs/>
              </w:rPr>
            </w:pPr>
          </w:p>
        </w:tc>
        <w:tc>
          <w:tcPr>
            <w:tcW w:w="1417" w:type="dxa"/>
            <w:tcBorders>
              <w:top w:val="single" w:sz="2" w:space="0" w:color="auto"/>
              <w:bottom w:val="single" w:sz="2" w:space="0" w:color="auto"/>
              <w:right w:val="double" w:sz="6" w:space="0" w:color="auto"/>
            </w:tcBorders>
          </w:tcPr>
          <w:p w14:paraId="4C0A4C7C" w14:textId="77777777" w:rsidR="0086695A" w:rsidRPr="00B97D6F" w:rsidRDefault="0086695A" w:rsidP="00CB05A0">
            <w:pPr>
              <w:rPr>
                <w:rFonts w:eastAsia="Calibri"/>
                <w:bCs/>
              </w:rPr>
            </w:pPr>
          </w:p>
        </w:tc>
        <w:tc>
          <w:tcPr>
            <w:tcW w:w="1139" w:type="dxa"/>
            <w:tcBorders>
              <w:top w:val="single" w:sz="2" w:space="0" w:color="auto"/>
              <w:left w:val="double" w:sz="6" w:space="0" w:color="auto"/>
              <w:bottom w:val="single" w:sz="2" w:space="0" w:color="auto"/>
            </w:tcBorders>
            <w:shd w:val="clear" w:color="auto" w:fill="auto"/>
          </w:tcPr>
          <w:p w14:paraId="42251154" w14:textId="77777777" w:rsidR="0086695A" w:rsidRPr="00B97D6F" w:rsidRDefault="0086695A" w:rsidP="00CB05A0">
            <w:pPr>
              <w:rPr>
                <w:rFonts w:eastAsia="Calibri"/>
                <w:bCs/>
              </w:rPr>
            </w:pPr>
          </w:p>
        </w:tc>
        <w:tc>
          <w:tcPr>
            <w:tcW w:w="1161" w:type="dxa"/>
          </w:tcPr>
          <w:p w14:paraId="2316AD04" w14:textId="77777777" w:rsidR="0086695A" w:rsidRPr="00B97D6F" w:rsidRDefault="0086695A" w:rsidP="00CB05A0">
            <w:pPr>
              <w:rPr>
                <w:rFonts w:eastAsia="Calibri"/>
                <w:bCs/>
              </w:rPr>
            </w:pPr>
          </w:p>
        </w:tc>
        <w:tc>
          <w:tcPr>
            <w:tcW w:w="1244" w:type="dxa"/>
          </w:tcPr>
          <w:p w14:paraId="37F842B4" w14:textId="77777777" w:rsidR="0086695A" w:rsidRPr="00B97D6F" w:rsidRDefault="0086695A" w:rsidP="00CB05A0">
            <w:pPr>
              <w:rPr>
                <w:rFonts w:eastAsia="Calibri"/>
                <w:bCs/>
              </w:rPr>
            </w:pPr>
          </w:p>
        </w:tc>
        <w:tc>
          <w:tcPr>
            <w:tcW w:w="1325" w:type="dxa"/>
            <w:shd w:val="clear" w:color="auto" w:fill="auto"/>
          </w:tcPr>
          <w:p w14:paraId="4A23BB79" w14:textId="77777777" w:rsidR="0086695A" w:rsidRPr="00B97D6F" w:rsidRDefault="0086695A" w:rsidP="00CB05A0">
            <w:pPr>
              <w:rPr>
                <w:rFonts w:eastAsia="Calibri"/>
                <w:bCs/>
              </w:rPr>
            </w:pPr>
          </w:p>
        </w:tc>
      </w:tr>
      <w:tr w:rsidR="0086695A" w:rsidRPr="00B97D6F" w14:paraId="7EA01294" w14:textId="77777777" w:rsidTr="004C780E">
        <w:trPr>
          <w:trHeight w:hRule="exact" w:val="340"/>
        </w:trPr>
        <w:tc>
          <w:tcPr>
            <w:tcW w:w="850" w:type="dxa"/>
            <w:shd w:val="clear" w:color="auto" w:fill="auto"/>
          </w:tcPr>
          <w:p w14:paraId="294A371D" w14:textId="77777777" w:rsidR="0086695A" w:rsidRPr="00B97D6F" w:rsidRDefault="0086695A" w:rsidP="00CB05A0">
            <w:pPr>
              <w:rPr>
                <w:rFonts w:eastAsia="Calibri"/>
                <w:bCs/>
              </w:rPr>
            </w:pPr>
          </w:p>
        </w:tc>
        <w:tc>
          <w:tcPr>
            <w:tcW w:w="928" w:type="dxa"/>
            <w:tcBorders>
              <w:top w:val="single" w:sz="2" w:space="0" w:color="auto"/>
              <w:bottom w:val="single" w:sz="2" w:space="0" w:color="auto"/>
              <w:right w:val="single" w:sz="8" w:space="0" w:color="auto"/>
            </w:tcBorders>
            <w:shd w:val="clear" w:color="auto" w:fill="auto"/>
          </w:tcPr>
          <w:p w14:paraId="1F3115B3" w14:textId="77777777" w:rsidR="0086695A" w:rsidRPr="00B97D6F" w:rsidRDefault="0086695A" w:rsidP="00CB05A0">
            <w:pPr>
              <w:rPr>
                <w:rFonts w:eastAsia="Calibri"/>
                <w:bCs/>
              </w:rPr>
            </w:pPr>
          </w:p>
        </w:tc>
        <w:tc>
          <w:tcPr>
            <w:tcW w:w="1199" w:type="dxa"/>
            <w:tcBorders>
              <w:top w:val="single" w:sz="2" w:space="0" w:color="auto"/>
              <w:left w:val="single" w:sz="8" w:space="0" w:color="auto"/>
              <w:bottom w:val="single" w:sz="2" w:space="0" w:color="auto"/>
            </w:tcBorders>
          </w:tcPr>
          <w:p w14:paraId="391A366A" w14:textId="77777777" w:rsidR="0086695A" w:rsidRPr="00B97D6F" w:rsidRDefault="0086695A" w:rsidP="00CB05A0">
            <w:pPr>
              <w:rPr>
                <w:rFonts w:eastAsia="Calibri"/>
                <w:bCs/>
              </w:rPr>
            </w:pPr>
          </w:p>
        </w:tc>
        <w:tc>
          <w:tcPr>
            <w:tcW w:w="1417" w:type="dxa"/>
            <w:tcBorders>
              <w:top w:val="single" w:sz="2" w:space="0" w:color="auto"/>
              <w:bottom w:val="single" w:sz="2" w:space="0" w:color="auto"/>
              <w:right w:val="double" w:sz="6" w:space="0" w:color="auto"/>
            </w:tcBorders>
          </w:tcPr>
          <w:p w14:paraId="3DA657CD" w14:textId="77777777" w:rsidR="0086695A" w:rsidRPr="00B97D6F" w:rsidRDefault="0086695A" w:rsidP="00CB05A0">
            <w:pPr>
              <w:rPr>
                <w:rFonts w:eastAsia="Calibri"/>
                <w:bCs/>
              </w:rPr>
            </w:pPr>
          </w:p>
        </w:tc>
        <w:tc>
          <w:tcPr>
            <w:tcW w:w="1139" w:type="dxa"/>
            <w:tcBorders>
              <w:top w:val="single" w:sz="2" w:space="0" w:color="auto"/>
              <w:left w:val="double" w:sz="6" w:space="0" w:color="auto"/>
              <w:bottom w:val="single" w:sz="2" w:space="0" w:color="auto"/>
            </w:tcBorders>
            <w:shd w:val="clear" w:color="auto" w:fill="auto"/>
          </w:tcPr>
          <w:p w14:paraId="31831E67" w14:textId="77777777" w:rsidR="0086695A" w:rsidRPr="00B97D6F" w:rsidRDefault="0086695A" w:rsidP="00CB05A0">
            <w:pPr>
              <w:rPr>
                <w:rFonts w:eastAsia="Calibri"/>
                <w:bCs/>
              </w:rPr>
            </w:pPr>
          </w:p>
        </w:tc>
        <w:tc>
          <w:tcPr>
            <w:tcW w:w="1161" w:type="dxa"/>
          </w:tcPr>
          <w:p w14:paraId="0E322179" w14:textId="77777777" w:rsidR="0086695A" w:rsidRPr="00B97D6F" w:rsidRDefault="0086695A" w:rsidP="00CB05A0">
            <w:pPr>
              <w:rPr>
                <w:rFonts w:eastAsia="Calibri"/>
                <w:bCs/>
              </w:rPr>
            </w:pPr>
          </w:p>
        </w:tc>
        <w:tc>
          <w:tcPr>
            <w:tcW w:w="1244" w:type="dxa"/>
          </w:tcPr>
          <w:p w14:paraId="343AE072" w14:textId="77777777" w:rsidR="0086695A" w:rsidRPr="00B97D6F" w:rsidRDefault="0086695A" w:rsidP="00CB05A0">
            <w:pPr>
              <w:rPr>
                <w:rFonts w:eastAsia="Calibri"/>
                <w:bCs/>
              </w:rPr>
            </w:pPr>
          </w:p>
        </w:tc>
        <w:tc>
          <w:tcPr>
            <w:tcW w:w="1325" w:type="dxa"/>
            <w:shd w:val="clear" w:color="auto" w:fill="auto"/>
          </w:tcPr>
          <w:p w14:paraId="51C145D0" w14:textId="77777777" w:rsidR="0086695A" w:rsidRPr="00B97D6F" w:rsidRDefault="0086695A" w:rsidP="00CB05A0">
            <w:pPr>
              <w:rPr>
                <w:rFonts w:eastAsia="Calibri"/>
                <w:bCs/>
              </w:rPr>
            </w:pPr>
          </w:p>
        </w:tc>
      </w:tr>
      <w:tr w:rsidR="0086695A" w:rsidRPr="00B97D6F" w14:paraId="68895DA5" w14:textId="77777777" w:rsidTr="004C780E">
        <w:trPr>
          <w:trHeight w:hRule="exact" w:val="340"/>
        </w:trPr>
        <w:tc>
          <w:tcPr>
            <w:tcW w:w="850" w:type="dxa"/>
            <w:shd w:val="clear" w:color="auto" w:fill="auto"/>
          </w:tcPr>
          <w:p w14:paraId="5DF5A5AF" w14:textId="77777777" w:rsidR="0086695A" w:rsidRPr="00B97D6F" w:rsidRDefault="0086695A" w:rsidP="00CB05A0">
            <w:pPr>
              <w:rPr>
                <w:rFonts w:eastAsia="Calibri"/>
                <w:bCs/>
              </w:rPr>
            </w:pPr>
          </w:p>
        </w:tc>
        <w:tc>
          <w:tcPr>
            <w:tcW w:w="928" w:type="dxa"/>
            <w:tcBorders>
              <w:top w:val="single" w:sz="2" w:space="0" w:color="auto"/>
              <w:bottom w:val="single" w:sz="2" w:space="0" w:color="auto"/>
              <w:right w:val="single" w:sz="8" w:space="0" w:color="auto"/>
            </w:tcBorders>
            <w:shd w:val="clear" w:color="auto" w:fill="auto"/>
          </w:tcPr>
          <w:p w14:paraId="33E21666" w14:textId="77777777" w:rsidR="0086695A" w:rsidRPr="00B97D6F" w:rsidRDefault="0086695A" w:rsidP="00CB05A0">
            <w:pPr>
              <w:rPr>
                <w:rFonts w:eastAsia="Calibri"/>
                <w:bCs/>
              </w:rPr>
            </w:pPr>
          </w:p>
        </w:tc>
        <w:tc>
          <w:tcPr>
            <w:tcW w:w="1199" w:type="dxa"/>
            <w:tcBorders>
              <w:top w:val="single" w:sz="2" w:space="0" w:color="auto"/>
              <w:left w:val="single" w:sz="8" w:space="0" w:color="auto"/>
              <w:bottom w:val="single" w:sz="2" w:space="0" w:color="auto"/>
            </w:tcBorders>
          </w:tcPr>
          <w:p w14:paraId="03820925" w14:textId="77777777" w:rsidR="0086695A" w:rsidRPr="00B97D6F" w:rsidRDefault="0086695A" w:rsidP="00CB05A0">
            <w:pPr>
              <w:rPr>
                <w:rFonts w:eastAsia="Calibri"/>
                <w:bCs/>
              </w:rPr>
            </w:pPr>
          </w:p>
        </w:tc>
        <w:tc>
          <w:tcPr>
            <w:tcW w:w="1417" w:type="dxa"/>
            <w:tcBorders>
              <w:top w:val="single" w:sz="2" w:space="0" w:color="auto"/>
              <w:bottom w:val="single" w:sz="2" w:space="0" w:color="auto"/>
              <w:right w:val="double" w:sz="6" w:space="0" w:color="auto"/>
            </w:tcBorders>
          </w:tcPr>
          <w:p w14:paraId="2EA58BDC" w14:textId="77777777" w:rsidR="0086695A" w:rsidRPr="00B97D6F" w:rsidRDefault="0086695A" w:rsidP="00CB05A0">
            <w:pPr>
              <w:rPr>
                <w:rFonts w:eastAsia="Calibri"/>
                <w:bCs/>
              </w:rPr>
            </w:pPr>
          </w:p>
        </w:tc>
        <w:tc>
          <w:tcPr>
            <w:tcW w:w="1139" w:type="dxa"/>
            <w:tcBorders>
              <w:top w:val="single" w:sz="2" w:space="0" w:color="auto"/>
              <w:left w:val="double" w:sz="6" w:space="0" w:color="auto"/>
              <w:bottom w:val="single" w:sz="2" w:space="0" w:color="auto"/>
            </w:tcBorders>
            <w:shd w:val="clear" w:color="auto" w:fill="auto"/>
          </w:tcPr>
          <w:p w14:paraId="1FF35256" w14:textId="77777777" w:rsidR="0086695A" w:rsidRPr="00B97D6F" w:rsidRDefault="0086695A" w:rsidP="00CB05A0">
            <w:pPr>
              <w:rPr>
                <w:rFonts w:eastAsia="Calibri"/>
                <w:bCs/>
              </w:rPr>
            </w:pPr>
          </w:p>
        </w:tc>
        <w:tc>
          <w:tcPr>
            <w:tcW w:w="1161" w:type="dxa"/>
          </w:tcPr>
          <w:p w14:paraId="54AA77CB" w14:textId="77777777" w:rsidR="0086695A" w:rsidRPr="00B97D6F" w:rsidRDefault="0086695A" w:rsidP="00CB05A0">
            <w:pPr>
              <w:rPr>
                <w:rFonts w:eastAsia="Calibri"/>
                <w:bCs/>
              </w:rPr>
            </w:pPr>
          </w:p>
        </w:tc>
        <w:tc>
          <w:tcPr>
            <w:tcW w:w="1244" w:type="dxa"/>
          </w:tcPr>
          <w:p w14:paraId="2AC29CAF" w14:textId="77777777" w:rsidR="0086695A" w:rsidRPr="00B97D6F" w:rsidRDefault="0086695A" w:rsidP="00CB05A0">
            <w:pPr>
              <w:rPr>
                <w:rFonts w:eastAsia="Calibri"/>
                <w:bCs/>
              </w:rPr>
            </w:pPr>
          </w:p>
        </w:tc>
        <w:tc>
          <w:tcPr>
            <w:tcW w:w="1325" w:type="dxa"/>
            <w:shd w:val="clear" w:color="auto" w:fill="auto"/>
          </w:tcPr>
          <w:p w14:paraId="0701BBAC" w14:textId="77777777" w:rsidR="0086695A" w:rsidRPr="00B97D6F" w:rsidRDefault="0086695A" w:rsidP="00CB05A0">
            <w:pPr>
              <w:rPr>
                <w:rFonts w:eastAsia="Calibri"/>
                <w:bCs/>
              </w:rPr>
            </w:pPr>
          </w:p>
        </w:tc>
      </w:tr>
      <w:tr w:rsidR="0086695A" w:rsidRPr="00B97D6F" w14:paraId="2013B802" w14:textId="77777777" w:rsidTr="004C780E">
        <w:trPr>
          <w:trHeight w:hRule="exact" w:val="340"/>
        </w:trPr>
        <w:tc>
          <w:tcPr>
            <w:tcW w:w="850" w:type="dxa"/>
            <w:shd w:val="clear" w:color="auto" w:fill="auto"/>
          </w:tcPr>
          <w:p w14:paraId="78DA6A90" w14:textId="77777777" w:rsidR="0086695A" w:rsidRPr="00B97D6F" w:rsidRDefault="0086695A" w:rsidP="00CB05A0">
            <w:pPr>
              <w:rPr>
                <w:rFonts w:eastAsia="Calibri"/>
                <w:bCs/>
              </w:rPr>
            </w:pPr>
          </w:p>
        </w:tc>
        <w:tc>
          <w:tcPr>
            <w:tcW w:w="928" w:type="dxa"/>
            <w:tcBorders>
              <w:top w:val="single" w:sz="2" w:space="0" w:color="auto"/>
              <w:bottom w:val="single" w:sz="8" w:space="0" w:color="auto"/>
              <w:right w:val="single" w:sz="8" w:space="0" w:color="auto"/>
            </w:tcBorders>
            <w:shd w:val="clear" w:color="auto" w:fill="auto"/>
          </w:tcPr>
          <w:p w14:paraId="6E371E88" w14:textId="77777777" w:rsidR="0086695A" w:rsidRPr="00B97D6F" w:rsidRDefault="0086695A" w:rsidP="00CB05A0">
            <w:pPr>
              <w:rPr>
                <w:rFonts w:eastAsia="Calibri"/>
                <w:bCs/>
              </w:rPr>
            </w:pPr>
          </w:p>
        </w:tc>
        <w:tc>
          <w:tcPr>
            <w:tcW w:w="1199" w:type="dxa"/>
            <w:tcBorders>
              <w:top w:val="single" w:sz="2" w:space="0" w:color="auto"/>
              <w:left w:val="single" w:sz="8" w:space="0" w:color="auto"/>
              <w:bottom w:val="single" w:sz="8" w:space="0" w:color="auto"/>
            </w:tcBorders>
          </w:tcPr>
          <w:p w14:paraId="539B29F0" w14:textId="77777777" w:rsidR="0086695A" w:rsidRPr="00B97D6F" w:rsidRDefault="0086695A" w:rsidP="00CB05A0">
            <w:pPr>
              <w:rPr>
                <w:rFonts w:eastAsia="Calibri"/>
                <w:bCs/>
              </w:rPr>
            </w:pPr>
          </w:p>
        </w:tc>
        <w:tc>
          <w:tcPr>
            <w:tcW w:w="1417" w:type="dxa"/>
            <w:tcBorders>
              <w:top w:val="single" w:sz="2" w:space="0" w:color="auto"/>
              <w:bottom w:val="single" w:sz="8" w:space="0" w:color="auto"/>
              <w:right w:val="double" w:sz="6" w:space="0" w:color="auto"/>
            </w:tcBorders>
          </w:tcPr>
          <w:p w14:paraId="02A4B0A3" w14:textId="77777777" w:rsidR="0086695A" w:rsidRPr="00B97D6F" w:rsidRDefault="0086695A" w:rsidP="00CB05A0">
            <w:pPr>
              <w:rPr>
                <w:rFonts w:eastAsia="Calibri"/>
                <w:bCs/>
              </w:rPr>
            </w:pPr>
          </w:p>
        </w:tc>
        <w:tc>
          <w:tcPr>
            <w:tcW w:w="1139" w:type="dxa"/>
            <w:tcBorders>
              <w:top w:val="single" w:sz="2" w:space="0" w:color="auto"/>
              <w:left w:val="double" w:sz="6" w:space="0" w:color="auto"/>
              <w:bottom w:val="single" w:sz="8" w:space="0" w:color="auto"/>
            </w:tcBorders>
            <w:shd w:val="clear" w:color="auto" w:fill="auto"/>
          </w:tcPr>
          <w:p w14:paraId="03190588" w14:textId="77777777" w:rsidR="0086695A" w:rsidRPr="00B97D6F" w:rsidRDefault="0086695A" w:rsidP="00CB05A0">
            <w:pPr>
              <w:rPr>
                <w:rFonts w:eastAsia="Calibri"/>
                <w:bCs/>
              </w:rPr>
            </w:pPr>
          </w:p>
        </w:tc>
        <w:tc>
          <w:tcPr>
            <w:tcW w:w="1161" w:type="dxa"/>
          </w:tcPr>
          <w:p w14:paraId="71F5DB3E" w14:textId="77777777" w:rsidR="0086695A" w:rsidRPr="00B97D6F" w:rsidRDefault="0086695A" w:rsidP="00CB05A0">
            <w:pPr>
              <w:rPr>
                <w:rFonts w:eastAsia="Calibri"/>
                <w:bCs/>
              </w:rPr>
            </w:pPr>
          </w:p>
        </w:tc>
        <w:tc>
          <w:tcPr>
            <w:tcW w:w="1244" w:type="dxa"/>
          </w:tcPr>
          <w:p w14:paraId="7FE8CA22" w14:textId="77777777" w:rsidR="0086695A" w:rsidRPr="00B97D6F" w:rsidRDefault="0086695A" w:rsidP="00CB05A0">
            <w:pPr>
              <w:rPr>
                <w:rFonts w:eastAsia="Calibri"/>
                <w:bCs/>
              </w:rPr>
            </w:pPr>
          </w:p>
        </w:tc>
        <w:tc>
          <w:tcPr>
            <w:tcW w:w="1325" w:type="dxa"/>
            <w:shd w:val="clear" w:color="auto" w:fill="auto"/>
          </w:tcPr>
          <w:p w14:paraId="209F7337" w14:textId="77777777" w:rsidR="0086695A" w:rsidRPr="00B97D6F" w:rsidRDefault="0086695A" w:rsidP="00CB05A0">
            <w:pPr>
              <w:rPr>
                <w:rFonts w:eastAsia="Calibri"/>
                <w:bCs/>
              </w:rPr>
            </w:pPr>
          </w:p>
        </w:tc>
      </w:tr>
    </w:tbl>
    <w:p w14:paraId="2F86F2F4" w14:textId="77777777" w:rsidR="0086695A" w:rsidRDefault="0086695A" w:rsidP="0086695A">
      <w:pPr>
        <w:rPr>
          <w:bCs/>
          <w:sz w:val="24"/>
          <w:szCs w:val="24"/>
        </w:rPr>
      </w:pPr>
    </w:p>
    <w:p w14:paraId="67234664" w14:textId="77777777" w:rsidR="0086695A" w:rsidRPr="00610CB0" w:rsidRDefault="0086695A" w:rsidP="0086695A">
      <w:pPr>
        <w:rPr>
          <w:bCs/>
          <w:sz w:val="24"/>
          <w:szCs w:val="24"/>
        </w:rPr>
      </w:pPr>
    </w:p>
    <w:p w14:paraId="6D18DADF" w14:textId="4F505CAB" w:rsidR="00A76269" w:rsidRPr="00610CB0" w:rsidRDefault="00A76269" w:rsidP="00A76269">
      <w:pPr>
        <w:rPr>
          <w:bCs/>
          <w:sz w:val="24"/>
          <w:szCs w:val="24"/>
        </w:rPr>
      </w:pPr>
    </w:p>
    <w:p w14:paraId="325271A5" w14:textId="28C7D2B4" w:rsidR="00AA02CB" w:rsidRPr="003F7D48" w:rsidRDefault="0086695A" w:rsidP="00AE4207">
      <w:pPr>
        <w:spacing w:after="120"/>
        <w:rPr>
          <w:b/>
          <w:bCs/>
          <w:sz w:val="24"/>
          <w:szCs w:val="24"/>
        </w:rPr>
      </w:pPr>
      <w:r>
        <w:rPr>
          <w:bCs/>
        </w:rPr>
        <w:br w:type="page"/>
      </w:r>
      <w:r w:rsidR="00AA02CB" w:rsidRPr="003F7D48">
        <w:rPr>
          <w:b/>
          <w:bCs/>
          <w:sz w:val="24"/>
          <w:szCs w:val="24"/>
        </w:rPr>
        <w:t>Traffic signal installation</w:t>
      </w:r>
      <w:r w:rsidR="00EC4287" w:rsidRPr="0086695A">
        <w:rPr>
          <w:sz w:val="24"/>
          <w:szCs w:val="24"/>
        </w:rPr>
        <w:t xml:space="preserve"> – Attachment </w:t>
      </w:r>
      <w:r w:rsidR="00777641">
        <w:rPr>
          <w:sz w:val="24"/>
          <w:szCs w:val="24"/>
        </w:rPr>
        <w:t>G</w:t>
      </w:r>
      <w:r w:rsidR="00EC4287" w:rsidRPr="00EC4287">
        <w:t xml:space="preserve"> (page </w:t>
      </w:r>
      <w:r w:rsidR="00EC4287">
        <w:t>5</w:t>
      </w:r>
      <w:r w:rsidR="00EC4287" w:rsidRPr="00EC4287">
        <w:t xml:space="preserve"> of </w:t>
      </w:r>
      <w:r w:rsidR="00EC4287">
        <w:t>5</w:t>
      </w:r>
      <w:r w:rsidR="00EC4287" w:rsidRPr="00EC4287">
        <w:t>)</w:t>
      </w:r>
    </w:p>
    <w:p w14:paraId="1FDE9133" w14:textId="1A30B2D7" w:rsidR="00AA02CB" w:rsidRDefault="00EF759C" w:rsidP="00AA02CB">
      <w:r>
        <w:rPr>
          <w:b/>
          <w:bCs/>
          <w:noProof/>
          <w:snapToGrid/>
          <w:sz w:val="28"/>
          <w:szCs w:val="28"/>
        </w:rPr>
        <mc:AlternateContent>
          <mc:Choice Requires="wpg">
            <w:drawing>
              <wp:anchor distT="0" distB="0" distL="114300" distR="114300" simplePos="0" relativeHeight="251658752" behindDoc="1" locked="1" layoutInCell="1" allowOverlap="1" wp14:anchorId="5EF62E6F" wp14:editId="5308F876">
                <wp:simplePos x="0" y="0"/>
                <wp:positionH relativeFrom="page">
                  <wp:posOffset>650875</wp:posOffset>
                </wp:positionH>
                <wp:positionV relativeFrom="page">
                  <wp:posOffset>352425</wp:posOffset>
                </wp:positionV>
                <wp:extent cx="6400165" cy="733425"/>
                <wp:effectExtent l="0" t="0" r="0" b="0"/>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00165" cy="733425"/>
                          <a:chOff x="0" y="0"/>
                          <a:chExt cx="8318752" cy="752093"/>
                        </a:xfrm>
                      </wpg:grpSpPr>
                      <wps:wsp>
                        <wps:cNvPr id="35" name="Free-form: Shape 10"/>
                        <wps:cNvSpPr/>
                        <wps:spPr>
                          <a:xfrm>
                            <a:off x="0" y="214883"/>
                            <a:ext cx="8102726" cy="537209"/>
                          </a:xfrm>
                          <a:custGeom>
                            <a:avLst/>
                            <a:gdLst>
                              <a:gd name="connsiteX0" fmla="*/ 0 w 8102726"/>
                              <a:gd name="connsiteY0" fmla="*/ 0 h 537209"/>
                              <a:gd name="connsiteX1" fmla="*/ 8102727 w 8102726"/>
                              <a:gd name="connsiteY1" fmla="*/ 0 h 537209"/>
                              <a:gd name="connsiteX2" fmla="*/ 8102727 w 8102726"/>
                              <a:gd name="connsiteY2" fmla="*/ 537210 h 537209"/>
                              <a:gd name="connsiteX3" fmla="*/ 0 w 8102726"/>
                              <a:gd name="connsiteY3" fmla="*/ 537210 h 537209"/>
                              <a:gd name="connsiteX4" fmla="*/ 0 w 8102726"/>
                              <a:gd name="connsiteY4" fmla="*/ 0 h 537209"/>
                              <a:gd name="connsiteX5" fmla="*/ 0 w 8102726"/>
                              <a:gd name="connsiteY5" fmla="*/ 0 h 5372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102726" h="537209">
                                <a:moveTo>
                                  <a:pt x="0" y="0"/>
                                </a:moveTo>
                                <a:lnTo>
                                  <a:pt x="8102727" y="0"/>
                                </a:lnTo>
                                <a:lnTo>
                                  <a:pt x="8102727" y="537210"/>
                                </a:lnTo>
                                <a:lnTo>
                                  <a:pt x="0" y="537210"/>
                                </a:lnTo>
                                <a:lnTo>
                                  <a:pt x="0" y="0"/>
                                </a:lnTo>
                                <a:lnTo>
                                  <a:pt x="0" y="0"/>
                                </a:lnTo>
                                <a:close/>
                              </a:path>
                            </a:pathLst>
                          </a:custGeom>
                          <a:solidFill>
                            <a:srgbClr val="E1EDF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6" name="Free-form: Shape 19"/>
                        <wps:cNvSpPr/>
                        <wps:spPr>
                          <a:xfrm>
                            <a:off x="8102726" y="0"/>
                            <a:ext cx="216026" cy="214883"/>
                          </a:xfrm>
                          <a:custGeom>
                            <a:avLst/>
                            <a:gdLst>
                              <a:gd name="connsiteX0" fmla="*/ 0 w 216026"/>
                              <a:gd name="connsiteY0" fmla="*/ 0 h 214883"/>
                              <a:gd name="connsiteX1" fmla="*/ 216027 w 216026"/>
                              <a:gd name="connsiteY1" fmla="*/ 0 h 214883"/>
                              <a:gd name="connsiteX2" fmla="*/ 216027 w 216026"/>
                              <a:gd name="connsiteY2" fmla="*/ 214884 h 214883"/>
                              <a:gd name="connsiteX3" fmla="*/ 0 w 216026"/>
                              <a:gd name="connsiteY3" fmla="*/ 214884 h 214883"/>
                              <a:gd name="connsiteX4" fmla="*/ 0 w 216026"/>
                              <a:gd name="connsiteY4" fmla="*/ 0 h 214883"/>
                              <a:gd name="connsiteX5" fmla="*/ 0 w 216026"/>
                              <a:gd name="connsiteY5" fmla="*/ 0 h 21488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16026" h="214883">
                                <a:moveTo>
                                  <a:pt x="0" y="0"/>
                                </a:moveTo>
                                <a:lnTo>
                                  <a:pt x="216027" y="0"/>
                                </a:lnTo>
                                <a:lnTo>
                                  <a:pt x="216027" y="214884"/>
                                </a:lnTo>
                                <a:lnTo>
                                  <a:pt x="0" y="214884"/>
                                </a:lnTo>
                                <a:lnTo>
                                  <a:pt x="0" y="0"/>
                                </a:lnTo>
                                <a:lnTo>
                                  <a:pt x="0" y="0"/>
                                </a:lnTo>
                                <a:close/>
                              </a:path>
                            </a:pathLst>
                          </a:custGeom>
                          <a:solidFill>
                            <a:srgbClr val="FFFFFF"/>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cNvPr id="37" name="Graphic 12"/>
                        <wpg:cNvGrpSpPr/>
                        <wpg:grpSpPr>
                          <a:xfrm>
                            <a:off x="7420355" y="214883"/>
                            <a:ext cx="682371" cy="537210"/>
                            <a:chOff x="7420355" y="214883"/>
                            <a:chExt cx="682371" cy="537210"/>
                          </a:xfrm>
                        </wpg:grpSpPr>
                        <wps:wsp>
                          <wps:cNvPr id="38" name="Free-form: Shape 22"/>
                          <wps:cNvSpPr/>
                          <wps:spPr>
                            <a:xfrm>
                              <a:off x="7420355" y="426338"/>
                              <a:ext cx="379476" cy="325755"/>
                            </a:xfrm>
                            <a:custGeom>
                              <a:avLst/>
                              <a:gdLst>
                                <a:gd name="connsiteX0" fmla="*/ 155067 w 379476"/>
                                <a:gd name="connsiteY0" fmla="*/ 0 h 325755"/>
                                <a:gd name="connsiteX1" fmla="*/ 0 w 379476"/>
                                <a:gd name="connsiteY1" fmla="*/ 325755 h 325755"/>
                                <a:gd name="connsiteX2" fmla="*/ 224504 w 379476"/>
                                <a:gd name="connsiteY2" fmla="*/ 325755 h 325755"/>
                                <a:gd name="connsiteX3" fmla="*/ 379476 w 379476"/>
                                <a:gd name="connsiteY3" fmla="*/ 0 h 325755"/>
                                <a:gd name="connsiteX4" fmla="*/ 155067 w 379476"/>
                                <a:gd name="connsiteY4" fmla="*/ 0 h 325755"/>
                                <a:gd name="connsiteX5" fmla="*/ 155067 w 379476"/>
                                <a:gd name="connsiteY5" fmla="*/ 0 h 325755"/>
                                <a:gd name="connsiteX6" fmla="*/ 155067 w 379476"/>
                                <a:gd name="connsiteY6" fmla="*/ 0 h 3257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79476" h="325755">
                                  <a:moveTo>
                                    <a:pt x="155067" y="0"/>
                                  </a:moveTo>
                                  <a:lnTo>
                                    <a:pt x="0" y="325755"/>
                                  </a:lnTo>
                                  <a:lnTo>
                                    <a:pt x="224504" y="325755"/>
                                  </a:lnTo>
                                  <a:lnTo>
                                    <a:pt x="379476" y="0"/>
                                  </a:lnTo>
                                  <a:lnTo>
                                    <a:pt x="155067" y="0"/>
                                  </a:lnTo>
                                  <a:lnTo>
                                    <a:pt x="155067" y="0"/>
                                  </a:lnTo>
                                  <a:lnTo>
                                    <a:pt x="155067" y="0"/>
                                  </a:lnTo>
                                  <a:close/>
                                </a:path>
                              </a:pathLst>
                            </a:custGeom>
                            <a:solidFill>
                              <a:srgbClr val="00B1A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9" name="Free-form: Shape 23"/>
                          <wps:cNvSpPr/>
                          <wps:spPr>
                            <a:xfrm>
                              <a:off x="7799832" y="214883"/>
                              <a:ext cx="302894" cy="211454"/>
                            </a:xfrm>
                            <a:custGeom>
                              <a:avLst/>
                              <a:gdLst>
                                <a:gd name="connsiteX0" fmla="*/ 201930 w 302894"/>
                                <a:gd name="connsiteY0" fmla="*/ 211455 h 211454"/>
                                <a:gd name="connsiteX1" fmla="*/ 302895 w 302894"/>
                                <a:gd name="connsiteY1" fmla="*/ 0 h 211454"/>
                                <a:gd name="connsiteX2" fmla="*/ 100775 w 302894"/>
                                <a:gd name="connsiteY2" fmla="*/ 0 h 211454"/>
                                <a:gd name="connsiteX3" fmla="*/ 0 w 302894"/>
                                <a:gd name="connsiteY3" fmla="*/ 211455 h 211454"/>
                                <a:gd name="connsiteX4" fmla="*/ 201930 w 302894"/>
                                <a:gd name="connsiteY4" fmla="*/ 211455 h 211454"/>
                                <a:gd name="connsiteX5" fmla="*/ 201930 w 302894"/>
                                <a:gd name="connsiteY5" fmla="*/ 211455 h 211454"/>
                                <a:gd name="connsiteX6" fmla="*/ 201930 w 302894"/>
                                <a:gd name="connsiteY6" fmla="*/ 211455 h 2114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02894" h="211454">
                                  <a:moveTo>
                                    <a:pt x="201930" y="211455"/>
                                  </a:moveTo>
                                  <a:lnTo>
                                    <a:pt x="302895" y="0"/>
                                  </a:lnTo>
                                  <a:lnTo>
                                    <a:pt x="100775" y="0"/>
                                  </a:lnTo>
                                  <a:lnTo>
                                    <a:pt x="0" y="211455"/>
                                  </a:lnTo>
                                  <a:lnTo>
                                    <a:pt x="201930" y="211455"/>
                                  </a:lnTo>
                                  <a:lnTo>
                                    <a:pt x="201930" y="211455"/>
                                  </a:lnTo>
                                  <a:lnTo>
                                    <a:pt x="201930" y="211455"/>
                                  </a:lnTo>
                                  <a:close/>
                                </a:path>
                              </a:pathLst>
                            </a:custGeom>
                            <a:solidFill>
                              <a:srgbClr val="CDDC2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0" name="Free-form: Shape 24"/>
                          <wps:cNvSpPr/>
                          <wps:spPr>
                            <a:xfrm>
                              <a:off x="7699248" y="214883"/>
                              <a:ext cx="302514" cy="211454"/>
                            </a:xfrm>
                            <a:custGeom>
                              <a:avLst/>
                              <a:gdLst>
                                <a:gd name="connsiteX0" fmla="*/ 302514 w 302514"/>
                                <a:gd name="connsiteY0" fmla="*/ 211455 h 211454"/>
                                <a:gd name="connsiteX1" fmla="*/ 201359 w 302514"/>
                                <a:gd name="connsiteY1" fmla="*/ 0 h 211454"/>
                                <a:gd name="connsiteX2" fmla="*/ 0 w 302514"/>
                                <a:gd name="connsiteY2" fmla="*/ 0 h 211454"/>
                                <a:gd name="connsiteX3" fmla="*/ 100584 w 302514"/>
                                <a:gd name="connsiteY3" fmla="*/ 211455 h 211454"/>
                                <a:gd name="connsiteX4" fmla="*/ 301752 w 302514"/>
                                <a:gd name="connsiteY4" fmla="*/ 211455 h 211454"/>
                                <a:gd name="connsiteX5" fmla="*/ 301752 w 302514"/>
                                <a:gd name="connsiteY5" fmla="*/ 211455 h 211454"/>
                                <a:gd name="connsiteX6" fmla="*/ 302514 w 302514"/>
                                <a:gd name="connsiteY6" fmla="*/ 211455 h 2114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02514" h="211454">
                                  <a:moveTo>
                                    <a:pt x="302514" y="211455"/>
                                  </a:moveTo>
                                  <a:lnTo>
                                    <a:pt x="201359" y="0"/>
                                  </a:lnTo>
                                  <a:lnTo>
                                    <a:pt x="0" y="0"/>
                                  </a:lnTo>
                                  <a:lnTo>
                                    <a:pt x="100584" y="211455"/>
                                  </a:lnTo>
                                  <a:lnTo>
                                    <a:pt x="301752" y="211455"/>
                                  </a:lnTo>
                                  <a:lnTo>
                                    <a:pt x="301752" y="211455"/>
                                  </a:lnTo>
                                  <a:lnTo>
                                    <a:pt x="302514" y="211455"/>
                                  </a:lnTo>
                                  <a:close/>
                                </a:path>
                              </a:pathLst>
                            </a:custGeom>
                            <a:solidFill>
                              <a:srgbClr val="FFFFFF">
                                <a:alpha val="60000"/>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1" name="Free-form: Shape 25"/>
                          <wps:cNvSpPr/>
                          <wps:spPr>
                            <a:xfrm>
                              <a:off x="7575423" y="426338"/>
                              <a:ext cx="379475" cy="325755"/>
                            </a:xfrm>
                            <a:custGeom>
                              <a:avLst/>
                              <a:gdLst>
                                <a:gd name="connsiteX0" fmla="*/ 154781 w 379475"/>
                                <a:gd name="connsiteY0" fmla="*/ 325755 h 325755"/>
                                <a:gd name="connsiteX1" fmla="*/ 379476 w 379475"/>
                                <a:gd name="connsiteY1" fmla="*/ 325755 h 325755"/>
                                <a:gd name="connsiteX2" fmla="*/ 224409 w 379475"/>
                                <a:gd name="connsiteY2" fmla="*/ 0 h 325755"/>
                                <a:gd name="connsiteX3" fmla="*/ 0 w 379475"/>
                                <a:gd name="connsiteY3" fmla="*/ 0 h 325755"/>
                                <a:gd name="connsiteX4" fmla="*/ 154781 w 379475"/>
                                <a:gd name="connsiteY4" fmla="*/ 325755 h 32575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79475" h="325755">
                                  <a:moveTo>
                                    <a:pt x="154781" y="325755"/>
                                  </a:moveTo>
                                  <a:lnTo>
                                    <a:pt x="379476" y="325755"/>
                                  </a:lnTo>
                                  <a:lnTo>
                                    <a:pt x="224409" y="0"/>
                                  </a:lnTo>
                                  <a:lnTo>
                                    <a:pt x="0" y="0"/>
                                  </a:lnTo>
                                  <a:lnTo>
                                    <a:pt x="154781" y="325755"/>
                                  </a:lnTo>
                                  <a:close/>
                                </a:path>
                              </a:pathLst>
                            </a:custGeom>
                            <a:solidFill>
                              <a:srgbClr val="FFFFFF">
                                <a:alpha val="60000"/>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5E1859BE" id="Group 34" o:spid="_x0000_s1026" style="position:absolute;margin-left:51.25pt;margin-top:27.75pt;width:503.95pt;height:57.75pt;z-index:-251657728;mso-position-horizontal-relative:page;mso-position-vertical-relative:page;mso-width-relative:margin;mso-height-relative:margin" coordsize="83187,7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">
                <v:shape id="Free-form: Shape 10" o:spid="_x0000_s1027" style="position:absolute;top:2148;width:81027;height:5372;visibility:visible;mso-wrap-style:square;v-text-anchor:middle" coordsize="8102726,537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" path="m,l8102727,r,537210l,537210,,,,xe" fillcolor="#e1edf9" stroked="f">
                  <v:stroke joinstyle="miter"/>
                  <v:path arrowok="t" o:connecttype="custom" o:connectlocs="0,0;8102727,0;8102727,537210;0,537210;0,0;0,0" o:connectangles="0,0,0,0,0,0"/>
                </v:shape>
                <v:shape id="Free-form: Shape 19" o:spid="_x0000_s1028" style="position:absolute;left:81027;width:2160;height:2148;visibility:visible;mso-wrap-style:square;v-text-anchor:middle" coordsize="216026,214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" path="m,l216027,r,214884l,214884,,,,xe" stroked="f">
                  <v:stroke joinstyle="miter"/>
                  <v:path arrowok="t" o:connecttype="custom" o:connectlocs="0,0;216027,0;216027,214884;0,214884;0,0;0,0" o:connectangles="0,0,0,0,0,0"/>
                </v:shape>
                <v:group id="Graphic 12" o:spid="_x0000_s1029" style="position:absolute;left:74203;top:2148;width:6824;height:5372" coordorigin="74203,2148" coordsize="6823,5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Free-form: Shape 22" o:spid="_x0000_s1030" style="position:absolute;left:74203;top:4263;width:3795;height:3257;visibility:visible;mso-wrap-style:square;v-text-anchor:middle" coordsize="379476,325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" path="m155067,l,325755r224504,l379476,,155067,r,l155067,xe" fillcolor="#00b1a9" stroked="f">
                    <v:stroke joinstyle="miter"/>
                    <v:path arrowok="t" o:connecttype="custom" o:connectlocs="155067,0;0,325755;224504,325755;379476,0;155067,0;155067,0;155067,0" o:connectangles="0,0,0,0,0,0,0"/>
                  </v:shape>
                  <v:shape id="Free-form: Shape 23" o:spid="_x0000_s1031" style="position:absolute;left:77998;top:2148;width:3029;height:2115;visibility:visible;mso-wrap-style:square;v-text-anchor:middle" coordsize="302894,211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" path="m201930,211455l302895,,100775,,,211455r201930,l201930,211455r,xe" fillcolor="#cddc29" stroked="f">
                    <v:stroke joinstyle="miter"/>
                    <v:path arrowok="t" o:connecttype="custom" o:connectlocs="201930,211455;302895,0;100775,0;0,211455;201930,211455;201930,211455;201930,211455" o:connectangles="0,0,0,0,0,0,0"/>
                  </v:shape>
                  <v:shape id="Free-form: Shape 24" o:spid="_x0000_s1032" style="position:absolute;left:76992;top:2148;width:3025;height:2115;visibility:visible;mso-wrap-style:square;v-text-anchor:middle" coordsize="302514,211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" path="m302514,211455l201359,,,,100584,211455r201168,l301752,211455r762,xe" stroked="f">
                    <v:fill opacity="39321f"/>
                    <v:stroke joinstyle="miter"/>
                    <v:path arrowok="t" o:connecttype="custom" o:connectlocs="302514,211455;201359,0;0,0;100584,211455;301752,211455;301752,211455;302514,211455" o:connectangles="0,0,0,0,0,0,0"/>
                  </v:shape>
                  <v:shape id="Free-form: Shape 25" o:spid="_x0000_s1033" style="position:absolute;left:75754;top:4263;width:3794;height:3257;visibility:visible;mso-wrap-style:square;v-text-anchor:middle" coordsize="379475,325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" path="m154781,325755r224695,l224409,,,,154781,325755xe" stroked="f">
                    <v:fill opacity="39321f"/>
                    <v:stroke joinstyle="miter"/>
                    <v:path arrowok="t" o:connecttype="custom" o:connectlocs="154781,325755;379476,325755;224409,0;0,0;154781,325755" o:connectangles="0,0,0,0,0"/>
                  </v:shape>
                </v:group>
                <w10:wrap anchorx="page" anchory="page"/>
                <w10:anchorlock/>
              </v:group>
            </w:pict>
          </mc:Fallback>
        </mc:AlternateContent>
      </w:r>
      <w:r w:rsidR="00AA02CB">
        <w:rPr>
          <w:b/>
          <w:bCs/>
          <w:sz w:val="28"/>
          <w:szCs w:val="28"/>
        </w:rPr>
        <w:t xml:space="preserve">Site Flash Test &amp; Ped Operation </w:t>
      </w:r>
      <w:r w:rsidR="00AA02CB" w:rsidRPr="004E0434">
        <w:rPr>
          <w:b/>
          <w:bCs/>
          <w:sz w:val="28"/>
          <w:szCs w:val="28"/>
        </w:rPr>
        <w:t>Test Report</w:t>
      </w:r>
      <w:r w:rsidR="00AA02CB" w:rsidRPr="00BA4AB3">
        <w:rPr>
          <w:sz w:val="28"/>
          <w:szCs w:val="28"/>
        </w:rPr>
        <w:t xml:space="preserve"> (page </w:t>
      </w:r>
      <w:r w:rsidR="00CA0C11">
        <w:rPr>
          <w:sz w:val="28"/>
          <w:szCs w:val="28"/>
        </w:rPr>
        <w:t>iii</w:t>
      </w:r>
      <w:r w:rsidR="00AA02CB" w:rsidRPr="00BA4AB3">
        <w:rPr>
          <w:sz w:val="28"/>
          <w:szCs w:val="28"/>
        </w:rPr>
        <w:t xml:space="preserve"> of </w:t>
      </w:r>
      <w:r w:rsidR="00CA0C11">
        <w:rPr>
          <w:sz w:val="28"/>
          <w:szCs w:val="28"/>
        </w:rPr>
        <w:t>iii</w:t>
      </w:r>
      <w:r w:rsidR="00AA02CB" w:rsidRPr="00BA4AB3">
        <w:rPr>
          <w:sz w:val="28"/>
          <w:szCs w:val="28"/>
        </w:rPr>
        <w:t>)</w:t>
      </w:r>
    </w:p>
    <w:p w14:paraId="3875053B" w14:textId="28DC2502" w:rsidR="00AA02CB" w:rsidRDefault="00AA02CB" w:rsidP="00AA02CB">
      <w:pPr>
        <w:rPr>
          <w:lang w:val="en-AU"/>
        </w:rPr>
      </w:pPr>
    </w:p>
    <w:p w14:paraId="2084763A" w14:textId="77777777" w:rsidR="00AA02CB" w:rsidRDefault="00AA02CB" w:rsidP="00AA02CB">
      <w:pPr>
        <w:rPr>
          <w:lang w:val="en-AU"/>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bottom w:w="113" w:type="dxa"/>
        </w:tblCellMar>
        <w:tblLook w:val="01E0" w:firstRow="1" w:lastRow="1" w:firstColumn="1" w:lastColumn="1" w:noHBand="0" w:noVBand="0"/>
      </w:tblPr>
      <w:tblGrid>
        <w:gridCol w:w="6114"/>
        <w:gridCol w:w="3152"/>
      </w:tblGrid>
      <w:tr w:rsidR="00AA02CB" w:rsidRPr="00F25BFC" w14:paraId="19F97555" w14:textId="77777777" w:rsidTr="006023F8">
        <w:trPr>
          <w:cantSplit/>
          <w:trHeight w:hRule="exact" w:val="340"/>
          <w:jc w:val="center"/>
        </w:trPr>
        <w:tc>
          <w:tcPr>
            <w:tcW w:w="9266" w:type="dxa"/>
            <w:gridSpan w:val="2"/>
            <w:vAlign w:val="bottom"/>
          </w:tcPr>
          <w:p w14:paraId="7C5668A5" w14:textId="77777777" w:rsidR="00AA02CB" w:rsidRPr="008A4B64" w:rsidRDefault="00AA02CB" w:rsidP="006023F8">
            <w:r w:rsidRPr="008A4B64">
              <w:t>Site Name:</w:t>
            </w:r>
          </w:p>
        </w:tc>
      </w:tr>
      <w:tr w:rsidR="00AA02CB" w:rsidRPr="00F25BFC" w14:paraId="123F1BA7" w14:textId="77777777" w:rsidTr="006023F8">
        <w:trPr>
          <w:cantSplit/>
          <w:trHeight w:hRule="exact" w:val="340"/>
          <w:jc w:val="center"/>
        </w:trPr>
        <w:tc>
          <w:tcPr>
            <w:tcW w:w="6114" w:type="dxa"/>
            <w:vAlign w:val="bottom"/>
          </w:tcPr>
          <w:p w14:paraId="12170D3B" w14:textId="77777777" w:rsidR="00AA02CB" w:rsidRPr="008A4B64" w:rsidRDefault="00AA02CB" w:rsidP="006023F8">
            <w:r w:rsidRPr="008A4B64">
              <w:t>Suburb/City:</w:t>
            </w:r>
          </w:p>
        </w:tc>
        <w:tc>
          <w:tcPr>
            <w:tcW w:w="3152" w:type="dxa"/>
            <w:vAlign w:val="bottom"/>
          </w:tcPr>
          <w:p w14:paraId="196351A0" w14:textId="77777777" w:rsidR="00AA02CB" w:rsidRPr="008A4B64" w:rsidRDefault="00AA02CB" w:rsidP="006023F8">
            <w:r w:rsidRPr="008A4B64">
              <w:t>Site No:</w:t>
            </w:r>
          </w:p>
        </w:tc>
      </w:tr>
    </w:tbl>
    <w:p w14:paraId="4C5ECF00" w14:textId="6C380425" w:rsidR="00AA02CB" w:rsidRDefault="00AA02CB" w:rsidP="00A76269">
      <w:pPr>
        <w:spacing w:after="120"/>
        <w:rPr>
          <w:bCs/>
        </w:rPr>
      </w:pPr>
    </w:p>
    <w:p w14:paraId="3C03F4C8" w14:textId="011BF384" w:rsidR="00AA02CB" w:rsidRPr="00B052E6" w:rsidRDefault="00DC6FD6" w:rsidP="00A76269">
      <w:pPr>
        <w:spacing w:after="120"/>
        <w:rPr>
          <w:b/>
        </w:rPr>
      </w:pPr>
      <w:r w:rsidRPr="00B052E6">
        <w:rPr>
          <w:b/>
        </w:rPr>
        <w:t>Flash Test</w:t>
      </w:r>
    </w:p>
    <w:tbl>
      <w:tblPr>
        <w:tblW w:w="992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02" w:type="dxa"/>
          <w:bottom w:w="102" w:type="dxa"/>
        </w:tblCellMar>
        <w:tblLook w:val="01E0" w:firstRow="1" w:lastRow="1" w:firstColumn="1" w:lastColumn="1" w:noHBand="0" w:noVBand="0"/>
      </w:tblPr>
      <w:tblGrid>
        <w:gridCol w:w="4820"/>
        <w:gridCol w:w="1560"/>
        <w:gridCol w:w="3544"/>
      </w:tblGrid>
      <w:tr w:rsidR="00B052E6" w:rsidRPr="00384741" w14:paraId="25B86E85" w14:textId="77777777" w:rsidTr="00B052E6">
        <w:trPr>
          <w:cantSplit/>
          <w:trHeight w:hRule="exact" w:val="397"/>
          <w:jc w:val="center"/>
        </w:trPr>
        <w:tc>
          <w:tcPr>
            <w:tcW w:w="4820" w:type="dxa"/>
            <w:vAlign w:val="center"/>
          </w:tcPr>
          <w:p w14:paraId="3C0643CE" w14:textId="2633744B" w:rsidR="00B052E6" w:rsidRPr="00384741" w:rsidRDefault="00B052E6" w:rsidP="00DC6FD6">
            <w:pPr>
              <w:rPr>
                <w:sz w:val="16"/>
                <w:szCs w:val="16"/>
              </w:rPr>
            </w:pPr>
            <w:r w:rsidRPr="00384741">
              <w:rPr>
                <w:sz w:val="16"/>
                <w:szCs w:val="16"/>
              </w:rPr>
              <w:t>Contractor</w:t>
            </w:r>
            <w:r>
              <w:rPr>
                <w:sz w:val="16"/>
                <w:szCs w:val="16"/>
              </w:rPr>
              <w:t xml:space="preserve"> Company:</w:t>
            </w:r>
          </w:p>
        </w:tc>
        <w:tc>
          <w:tcPr>
            <w:tcW w:w="5104" w:type="dxa"/>
            <w:gridSpan w:val="2"/>
            <w:vAlign w:val="center"/>
          </w:tcPr>
          <w:p w14:paraId="24FD5527" w14:textId="79962649" w:rsidR="00B052E6" w:rsidRPr="00384741" w:rsidRDefault="00B052E6" w:rsidP="00DC6FD6">
            <w:pPr>
              <w:rPr>
                <w:sz w:val="16"/>
                <w:szCs w:val="16"/>
              </w:rPr>
            </w:pPr>
            <w:r>
              <w:rPr>
                <w:sz w:val="16"/>
                <w:szCs w:val="16"/>
              </w:rPr>
              <w:t>Contractor Representative:</w:t>
            </w:r>
          </w:p>
        </w:tc>
      </w:tr>
      <w:tr w:rsidR="00DC6FD6" w:rsidRPr="00384741" w14:paraId="008C1454" w14:textId="77777777" w:rsidTr="00871D61">
        <w:trPr>
          <w:cantSplit/>
          <w:trHeight w:hRule="exact" w:val="397"/>
          <w:jc w:val="center"/>
        </w:trPr>
        <w:tc>
          <w:tcPr>
            <w:tcW w:w="6380" w:type="dxa"/>
            <w:gridSpan w:val="2"/>
            <w:vAlign w:val="center"/>
          </w:tcPr>
          <w:p w14:paraId="2F74BB62" w14:textId="6A329318" w:rsidR="00DC6FD6" w:rsidRPr="00384741" w:rsidRDefault="00DC6FD6" w:rsidP="00DC6FD6">
            <w:pPr>
              <w:rPr>
                <w:sz w:val="16"/>
                <w:szCs w:val="16"/>
              </w:rPr>
            </w:pPr>
            <w:r w:rsidRPr="00384741">
              <w:rPr>
                <w:sz w:val="16"/>
                <w:szCs w:val="16"/>
              </w:rPr>
              <w:t>Signed:</w:t>
            </w:r>
          </w:p>
        </w:tc>
        <w:tc>
          <w:tcPr>
            <w:tcW w:w="3544" w:type="dxa"/>
            <w:vAlign w:val="center"/>
          </w:tcPr>
          <w:p w14:paraId="2C457AFD" w14:textId="45C01331" w:rsidR="00DC6FD6" w:rsidRPr="00384741" w:rsidRDefault="00DC6FD6" w:rsidP="00DC6FD6">
            <w:pPr>
              <w:rPr>
                <w:sz w:val="16"/>
                <w:szCs w:val="16"/>
              </w:rPr>
            </w:pPr>
            <w:r w:rsidRPr="00384741">
              <w:rPr>
                <w:sz w:val="16"/>
                <w:szCs w:val="16"/>
              </w:rPr>
              <w:t>Date:</w:t>
            </w:r>
          </w:p>
        </w:tc>
      </w:tr>
      <w:tr w:rsidR="00DC6FD6" w:rsidRPr="00384741" w14:paraId="0B3B90B4" w14:textId="77777777" w:rsidTr="00871D61">
        <w:trPr>
          <w:cantSplit/>
          <w:trHeight w:hRule="exact" w:val="397"/>
          <w:jc w:val="center"/>
        </w:trPr>
        <w:tc>
          <w:tcPr>
            <w:tcW w:w="9924" w:type="dxa"/>
            <w:gridSpan w:val="3"/>
            <w:vAlign w:val="center"/>
          </w:tcPr>
          <w:p w14:paraId="787DBFFF" w14:textId="1DBA7EE1" w:rsidR="00DC6FD6" w:rsidRPr="00384741" w:rsidRDefault="00DC6FD6" w:rsidP="00DC6FD6">
            <w:pPr>
              <w:rPr>
                <w:sz w:val="16"/>
                <w:szCs w:val="16"/>
              </w:rPr>
            </w:pPr>
            <w:r>
              <w:rPr>
                <w:sz w:val="16"/>
                <w:szCs w:val="16"/>
              </w:rPr>
              <w:t>Authorised DTP Representative:</w:t>
            </w:r>
          </w:p>
        </w:tc>
      </w:tr>
      <w:tr w:rsidR="00DC6FD6" w:rsidRPr="00384741" w14:paraId="5AA465F4" w14:textId="77777777" w:rsidTr="00871D61">
        <w:trPr>
          <w:cantSplit/>
          <w:trHeight w:hRule="exact" w:val="397"/>
          <w:jc w:val="center"/>
        </w:trPr>
        <w:tc>
          <w:tcPr>
            <w:tcW w:w="6380" w:type="dxa"/>
            <w:gridSpan w:val="2"/>
            <w:vAlign w:val="center"/>
          </w:tcPr>
          <w:p w14:paraId="072AEEA2" w14:textId="007261AA" w:rsidR="00DC6FD6" w:rsidRPr="00384741" w:rsidRDefault="00DC6FD6" w:rsidP="00DC6FD6">
            <w:pPr>
              <w:rPr>
                <w:sz w:val="16"/>
                <w:szCs w:val="16"/>
              </w:rPr>
            </w:pPr>
            <w:r w:rsidRPr="00384741">
              <w:rPr>
                <w:sz w:val="16"/>
                <w:szCs w:val="16"/>
              </w:rPr>
              <w:t>Signed:</w:t>
            </w:r>
          </w:p>
        </w:tc>
        <w:tc>
          <w:tcPr>
            <w:tcW w:w="3544" w:type="dxa"/>
            <w:vAlign w:val="center"/>
          </w:tcPr>
          <w:p w14:paraId="15117AE5" w14:textId="78427B95" w:rsidR="00DC6FD6" w:rsidRPr="00384741" w:rsidRDefault="00DC6FD6" w:rsidP="00DC6FD6">
            <w:pPr>
              <w:rPr>
                <w:sz w:val="16"/>
                <w:szCs w:val="16"/>
              </w:rPr>
            </w:pPr>
            <w:r w:rsidRPr="00384741">
              <w:rPr>
                <w:sz w:val="16"/>
                <w:szCs w:val="16"/>
              </w:rPr>
              <w:t>Date:</w:t>
            </w:r>
          </w:p>
        </w:tc>
      </w:tr>
      <w:tr w:rsidR="00DC6FD6" w:rsidRPr="00384741" w14:paraId="24BE7774" w14:textId="77777777" w:rsidTr="00871D61">
        <w:trPr>
          <w:cantSplit/>
          <w:trHeight w:hRule="exact" w:val="397"/>
          <w:jc w:val="center"/>
        </w:trPr>
        <w:tc>
          <w:tcPr>
            <w:tcW w:w="9924" w:type="dxa"/>
            <w:gridSpan w:val="3"/>
            <w:vAlign w:val="center"/>
          </w:tcPr>
          <w:p w14:paraId="01D0078E" w14:textId="7512EDAB" w:rsidR="00DC6FD6" w:rsidRPr="00384741" w:rsidRDefault="00DC6FD6" w:rsidP="00DC6FD6">
            <w:pPr>
              <w:rPr>
                <w:sz w:val="16"/>
                <w:szCs w:val="16"/>
              </w:rPr>
            </w:pPr>
            <w:r w:rsidRPr="00384741">
              <w:rPr>
                <w:sz w:val="16"/>
                <w:szCs w:val="16"/>
              </w:rPr>
              <w:t>Superintendent</w:t>
            </w:r>
            <w:r w:rsidR="00B052E6">
              <w:rPr>
                <w:sz w:val="16"/>
                <w:szCs w:val="16"/>
              </w:rPr>
              <w:t xml:space="preserve"> or Representative</w:t>
            </w:r>
            <w:r w:rsidRPr="00384741">
              <w:rPr>
                <w:sz w:val="16"/>
                <w:szCs w:val="16"/>
              </w:rPr>
              <w:t>:</w:t>
            </w:r>
          </w:p>
        </w:tc>
      </w:tr>
      <w:tr w:rsidR="00DC6FD6" w:rsidRPr="00384741" w14:paraId="2623BAAC" w14:textId="77777777" w:rsidTr="00871D61">
        <w:trPr>
          <w:cantSplit/>
          <w:trHeight w:hRule="exact" w:val="397"/>
          <w:jc w:val="center"/>
        </w:trPr>
        <w:tc>
          <w:tcPr>
            <w:tcW w:w="6380" w:type="dxa"/>
            <w:gridSpan w:val="2"/>
            <w:vAlign w:val="center"/>
          </w:tcPr>
          <w:p w14:paraId="39F95EB5" w14:textId="77777777" w:rsidR="00DC6FD6" w:rsidRPr="00384741" w:rsidRDefault="00DC6FD6" w:rsidP="00DC6FD6">
            <w:pPr>
              <w:rPr>
                <w:sz w:val="16"/>
                <w:szCs w:val="16"/>
              </w:rPr>
            </w:pPr>
            <w:r w:rsidRPr="00384741">
              <w:rPr>
                <w:sz w:val="16"/>
                <w:szCs w:val="16"/>
              </w:rPr>
              <w:t>Signed:</w:t>
            </w:r>
          </w:p>
        </w:tc>
        <w:tc>
          <w:tcPr>
            <w:tcW w:w="3544" w:type="dxa"/>
            <w:vAlign w:val="center"/>
          </w:tcPr>
          <w:p w14:paraId="2EB30DC3" w14:textId="77777777" w:rsidR="00DC6FD6" w:rsidRPr="00384741" w:rsidRDefault="00DC6FD6" w:rsidP="00DC6FD6">
            <w:pPr>
              <w:rPr>
                <w:sz w:val="16"/>
                <w:szCs w:val="16"/>
              </w:rPr>
            </w:pPr>
            <w:r w:rsidRPr="00384741">
              <w:rPr>
                <w:sz w:val="16"/>
                <w:szCs w:val="16"/>
              </w:rPr>
              <w:t>Date:</w:t>
            </w:r>
          </w:p>
        </w:tc>
      </w:tr>
    </w:tbl>
    <w:p w14:paraId="2859C1FB" w14:textId="3FDCD297" w:rsidR="00DC6FD6" w:rsidRDefault="00DC6FD6" w:rsidP="00A76269">
      <w:pPr>
        <w:spacing w:after="120"/>
        <w:rPr>
          <w:bCs/>
        </w:rPr>
      </w:pPr>
    </w:p>
    <w:p w14:paraId="78930FAF" w14:textId="567F4C80" w:rsidR="00B052E6" w:rsidRPr="00B052E6" w:rsidRDefault="00B052E6" w:rsidP="00B052E6">
      <w:pPr>
        <w:spacing w:after="120"/>
        <w:rPr>
          <w:b/>
        </w:rPr>
      </w:pPr>
      <w:r>
        <w:rPr>
          <w:b/>
        </w:rPr>
        <w:t>Pedestrian Operation Test</w:t>
      </w:r>
    </w:p>
    <w:tbl>
      <w:tblPr>
        <w:tblW w:w="992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02" w:type="dxa"/>
          <w:bottom w:w="102" w:type="dxa"/>
        </w:tblCellMar>
        <w:tblLook w:val="01E0" w:firstRow="1" w:lastRow="1" w:firstColumn="1" w:lastColumn="1" w:noHBand="0" w:noVBand="0"/>
      </w:tblPr>
      <w:tblGrid>
        <w:gridCol w:w="4820"/>
        <w:gridCol w:w="1560"/>
        <w:gridCol w:w="3544"/>
      </w:tblGrid>
      <w:tr w:rsidR="00B052E6" w:rsidRPr="00384741" w14:paraId="653098BB" w14:textId="77777777" w:rsidTr="00871D61">
        <w:trPr>
          <w:cantSplit/>
          <w:trHeight w:hRule="exact" w:val="397"/>
          <w:jc w:val="center"/>
        </w:trPr>
        <w:tc>
          <w:tcPr>
            <w:tcW w:w="4820" w:type="dxa"/>
            <w:vAlign w:val="center"/>
          </w:tcPr>
          <w:p w14:paraId="0B9E2268" w14:textId="77777777" w:rsidR="00B052E6" w:rsidRPr="00384741" w:rsidRDefault="00B052E6" w:rsidP="00871D61">
            <w:pPr>
              <w:rPr>
                <w:sz w:val="16"/>
                <w:szCs w:val="16"/>
              </w:rPr>
            </w:pPr>
            <w:r w:rsidRPr="00384741">
              <w:rPr>
                <w:sz w:val="16"/>
                <w:szCs w:val="16"/>
              </w:rPr>
              <w:t>Contractor</w:t>
            </w:r>
            <w:r>
              <w:rPr>
                <w:sz w:val="16"/>
                <w:szCs w:val="16"/>
              </w:rPr>
              <w:t xml:space="preserve"> Company:</w:t>
            </w:r>
          </w:p>
        </w:tc>
        <w:tc>
          <w:tcPr>
            <w:tcW w:w="5104" w:type="dxa"/>
            <w:gridSpan w:val="2"/>
            <w:vAlign w:val="center"/>
          </w:tcPr>
          <w:p w14:paraId="4C9AAECC" w14:textId="77777777" w:rsidR="00B052E6" w:rsidRPr="00384741" w:rsidRDefault="00B052E6" w:rsidP="00871D61">
            <w:pPr>
              <w:rPr>
                <w:sz w:val="16"/>
                <w:szCs w:val="16"/>
              </w:rPr>
            </w:pPr>
            <w:r>
              <w:rPr>
                <w:sz w:val="16"/>
                <w:szCs w:val="16"/>
              </w:rPr>
              <w:t>Contractor Representative:</w:t>
            </w:r>
          </w:p>
        </w:tc>
      </w:tr>
      <w:tr w:rsidR="00B052E6" w:rsidRPr="00384741" w14:paraId="1844B469" w14:textId="77777777" w:rsidTr="00871D61">
        <w:trPr>
          <w:cantSplit/>
          <w:trHeight w:hRule="exact" w:val="397"/>
          <w:jc w:val="center"/>
        </w:trPr>
        <w:tc>
          <w:tcPr>
            <w:tcW w:w="6380" w:type="dxa"/>
            <w:gridSpan w:val="2"/>
            <w:vAlign w:val="center"/>
          </w:tcPr>
          <w:p w14:paraId="146028DC" w14:textId="77777777" w:rsidR="00B052E6" w:rsidRPr="00384741" w:rsidRDefault="00B052E6" w:rsidP="00871D61">
            <w:pPr>
              <w:rPr>
                <w:sz w:val="16"/>
                <w:szCs w:val="16"/>
              </w:rPr>
            </w:pPr>
            <w:r w:rsidRPr="00384741">
              <w:rPr>
                <w:sz w:val="16"/>
                <w:szCs w:val="16"/>
              </w:rPr>
              <w:t>Signed:</w:t>
            </w:r>
          </w:p>
        </w:tc>
        <w:tc>
          <w:tcPr>
            <w:tcW w:w="3544" w:type="dxa"/>
            <w:vAlign w:val="center"/>
          </w:tcPr>
          <w:p w14:paraId="480C3B1D" w14:textId="77777777" w:rsidR="00B052E6" w:rsidRPr="00384741" w:rsidRDefault="00B052E6" w:rsidP="00871D61">
            <w:pPr>
              <w:rPr>
                <w:sz w:val="16"/>
                <w:szCs w:val="16"/>
              </w:rPr>
            </w:pPr>
            <w:r w:rsidRPr="00384741">
              <w:rPr>
                <w:sz w:val="16"/>
                <w:szCs w:val="16"/>
              </w:rPr>
              <w:t>Date:</w:t>
            </w:r>
          </w:p>
        </w:tc>
      </w:tr>
      <w:tr w:rsidR="00B052E6" w:rsidRPr="00384741" w14:paraId="3F58317A" w14:textId="77777777" w:rsidTr="00871D61">
        <w:trPr>
          <w:cantSplit/>
          <w:trHeight w:hRule="exact" w:val="397"/>
          <w:jc w:val="center"/>
        </w:trPr>
        <w:tc>
          <w:tcPr>
            <w:tcW w:w="9924" w:type="dxa"/>
            <w:gridSpan w:val="3"/>
            <w:vAlign w:val="center"/>
          </w:tcPr>
          <w:p w14:paraId="1EC9D0B3" w14:textId="77777777" w:rsidR="00B052E6" w:rsidRPr="00384741" w:rsidRDefault="00B052E6" w:rsidP="00871D61">
            <w:pPr>
              <w:rPr>
                <w:sz w:val="16"/>
                <w:szCs w:val="16"/>
              </w:rPr>
            </w:pPr>
            <w:r>
              <w:rPr>
                <w:sz w:val="16"/>
                <w:szCs w:val="16"/>
              </w:rPr>
              <w:t>Authorised DTP Representative:</w:t>
            </w:r>
          </w:p>
        </w:tc>
      </w:tr>
      <w:tr w:rsidR="00B052E6" w:rsidRPr="00384741" w14:paraId="201E3D1E" w14:textId="77777777" w:rsidTr="00871D61">
        <w:trPr>
          <w:cantSplit/>
          <w:trHeight w:hRule="exact" w:val="397"/>
          <w:jc w:val="center"/>
        </w:trPr>
        <w:tc>
          <w:tcPr>
            <w:tcW w:w="6380" w:type="dxa"/>
            <w:gridSpan w:val="2"/>
            <w:vAlign w:val="center"/>
          </w:tcPr>
          <w:p w14:paraId="356EF5FB" w14:textId="77777777" w:rsidR="00B052E6" w:rsidRPr="00384741" w:rsidRDefault="00B052E6" w:rsidP="00871D61">
            <w:pPr>
              <w:rPr>
                <w:sz w:val="16"/>
                <w:szCs w:val="16"/>
              </w:rPr>
            </w:pPr>
            <w:r w:rsidRPr="00384741">
              <w:rPr>
                <w:sz w:val="16"/>
                <w:szCs w:val="16"/>
              </w:rPr>
              <w:t>Signed:</w:t>
            </w:r>
          </w:p>
        </w:tc>
        <w:tc>
          <w:tcPr>
            <w:tcW w:w="3544" w:type="dxa"/>
            <w:vAlign w:val="center"/>
          </w:tcPr>
          <w:p w14:paraId="7CDF5DCB" w14:textId="77777777" w:rsidR="00B052E6" w:rsidRPr="00384741" w:rsidRDefault="00B052E6" w:rsidP="00871D61">
            <w:pPr>
              <w:rPr>
                <w:sz w:val="16"/>
                <w:szCs w:val="16"/>
              </w:rPr>
            </w:pPr>
            <w:r w:rsidRPr="00384741">
              <w:rPr>
                <w:sz w:val="16"/>
                <w:szCs w:val="16"/>
              </w:rPr>
              <w:t>Date:</w:t>
            </w:r>
          </w:p>
        </w:tc>
      </w:tr>
      <w:tr w:rsidR="00B052E6" w:rsidRPr="00384741" w14:paraId="0EEB9CC1" w14:textId="77777777" w:rsidTr="00871D61">
        <w:trPr>
          <w:cantSplit/>
          <w:trHeight w:hRule="exact" w:val="397"/>
          <w:jc w:val="center"/>
        </w:trPr>
        <w:tc>
          <w:tcPr>
            <w:tcW w:w="9924" w:type="dxa"/>
            <w:gridSpan w:val="3"/>
            <w:vAlign w:val="center"/>
          </w:tcPr>
          <w:p w14:paraId="431B71DA" w14:textId="77777777" w:rsidR="00B052E6" w:rsidRPr="00384741" w:rsidRDefault="00B052E6" w:rsidP="00871D61">
            <w:pPr>
              <w:rPr>
                <w:sz w:val="16"/>
                <w:szCs w:val="16"/>
              </w:rPr>
            </w:pPr>
            <w:r w:rsidRPr="00384741">
              <w:rPr>
                <w:sz w:val="16"/>
                <w:szCs w:val="16"/>
              </w:rPr>
              <w:t>Superintendent</w:t>
            </w:r>
            <w:r>
              <w:rPr>
                <w:sz w:val="16"/>
                <w:szCs w:val="16"/>
              </w:rPr>
              <w:t xml:space="preserve"> or Representative</w:t>
            </w:r>
            <w:r w:rsidRPr="00384741">
              <w:rPr>
                <w:sz w:val="16"/>
                <w:szCs w:val="16"/>
              </w:rPr>
              <w:t>:</w:t>
            </w:r>
          </w:p>
        </w:tc>
      </w:tr>
      <w:tr w:rsidR="00B052E6" w:rsidRPr="00384741" w14:paraId="4BE9EAC5" w14:textId="77777777" w:rsidTr="00871D61">
        <w:trPr>
          <w:cantSplit/>
          <w:trHeight w:hRule="exact" w:val="397"/>
          <w:jc w:val="center"/>
        </w:trPr>
        <w:tc>
          <w:tcPr>
            <w:tcW w:w="6380" w:type="dxa"/>
            <w:gridSpan w:val="2"/>
            <w:vAlign w:val="center"/>
          </w:tcPr>
          <w:p w14:paraId="7FE94272" w14:textId="77777777" w:rsidR="00B052E6" w:rsidRPr="00384741" w:rsidRDefault="00B052E6" w:rsidP="00871D61">
            <w:pPr>
              <w:rPr>
                <w:sz w:val="16"/>
                <w:szCs w:val="16"/>
              </w:rPr>
            </w:pPr>
            <w:r w:rsidRPr="00384741">
              <w:rPr>
                <w:sz w:val="16"/>
                <w:szCs w:val="16"/>
              </w:rPr>
              <w:t>Signed:</w:t>
            </w:r>
          </w:p>
        </w:tc>
        <w:tc>
          <w:tcPr>
            <w:tcW w:w="3544" w:type="dxa"/>
            <w:vAlign w:val="center"/>
          </w:tcPr>
          <w:p w14:paraId="32A7014E" w14:textId="77777777" w:rsidR="00B052E6" w:rsidRPr="00384741" w:rsidRDefault="00B052E6" w:rsidP="00871D61">
            <w:pPr>
              <w:rPr>
                <w:sz w:val="16"/>
                <w:szCs w:val="16"/>
              </w:rPr>
            </w:pPr>
            <w:r w:rsidRPr="00384741">
              <w:rPr>
                <w:sz w:val="16"/>
                <w:szCs w:val="16"/>
              </w:rPr>
              <w:t>Date:</w:t>
            </w:r>
          </w:p>
        </w:tc>
      </w:tr>
    </w:tbl>
    <w:p w14:paraId="1F2079BE" w14:textId="68B1A6D1" w:rsidR="00DC6FD6" w:rsidRDefault="00DC6FD6" w:rsidP="00A76269">
      <w:pPr>
        <w:spacing w:after="120"/>
        <w:rPr>
          <w:bCs/>
        </w:rPr>
      </w:pPr>
    </w:p>
    <w:p w14:paraId="02599E09" w14:textId="77777777" w:rsidR="00DC6FD6" w:rsidRDefault="00DC6FD6" w:rsidP="00A76269">
      <w:pPr>
        <w:spacing w:after="120"/>
        <w:rPr>
          <w:bCs/>
        </w:rPr>
      </w:pPr>
    </w:p>
    <w:p w14:paraId="754A5F2E" w14:textId="42C23EB7" w:rsidR="00AA02CB" w:rsidRDefault="00AA02CB" w:rsidP="00A76269">
      <w:pPr>
        <w:spacing w:after="120"/>
        <w:rPr>
          <w:bCs/>
        </w:rPr>
      </w:pPr>
    </w:p>
    <w:p w14:paraId="30ECC498" w14:textId="77777777" w:rsidR="006818B3" w:rsidRDefault="006818B3" w:rsidP="00A76269">
      <w:pPr>
        <w:spacing w:after="120"/>
        <w:rPr>
          <w:bCs/>
        </w:rPr>
      </w:pPr>
    </w:p>
    <w:p w14:paraId="439338DE" w14:textId="01F98494" w:rsidR="006818B3" w:rsidRDefault="006818B3" w:rsidP="00A76269">
      <w:pPr>
        <w:spacing w:after="120"/>
        <w:rPr>
          <w:bCs/>
        </w:rPr>
      </w:pPr>
    </w:p>
    <w:p w14:paraId="5C5FD2C4" w14:textId="6325A177" w:rsidR="006818B3" w:rsidRDefault="006818B3" w:rsidP="00A76269">
      <w:pPr>
        <w:spacing w:after="120"/>
        <w:rPr>
          <w:bCs/>
        </w:rPr>
      </w:pPr>
    </w:p>
    <w:p w14:paraId="35B0312A" w14:textId="435AF76B" w:rsidR="006818B3" w:rsidRDefault="006818B3" w:rsidP="00A76269">
      <w:pPr>
        <w:spacing w:after="120"/>
        <w:rPr>
          <w:bCs/>
        </w:rPr>
      </w:pPr>
    </w:p>
    <w:p w14:paraId="13D29193" w14:textId="77777777" w:rsidR="006818B3" w:rsidRDefault="006818B3" w:rsidP="00A76269">
      <w:pPr>
        <w:spacing w:after="120"/>
        <w:rPr>
          <w:bCs/>
        </w:rPr>
      </w:pPr>
    </w:p>
    <w:p w14:paraId="639F0A75" w14:textId="770E5BD0" w:rsidR="0054026F" w:rsidRPr="003F7D48" w:rsidRDefault="00A76269" w:rsidP="00D02538">
      <w:pPr>
        <w:rPr>
          <w:b/>
          <w:bCs/>
          <w:sz w:val="24"/>
          <w:szCs w:val="24"/>
        </w:rPr>
      </w:pPr>
      <w:r>
        <w:rPr>
          <w:lang w:val="en-AU"/>
        </w:rPr>
        <w:br w:type="page"/>
      </w:r>
      <w:r w:rsidR="0054026F" w:rsidRPr="003F7D48">
        <w:rPr>
          <w:b/>
          <w:bCs/>
          <w:sz w:val="24"/>
          <w:szCs w:val="24"/>
        </w:rPr>
        <w:t>Traffic signal installation</w:t>
      </w:r>
      <w:r w:rsidR="00EC4287" w:rsidRPr="0086695A">
        <w:rPr>
          <w:sz w:val="24"/>
          <w:szCs w:val="24"/>
        </w:rPr>
        <w:t xml:space="preserve"> – Attachment </w:t>
      </w:r>
      <w:r w:rsidR="00777641">
        <w:rPr>
          <w:sz w:val="24"/>
          <w:szCs w:val="24"/>
        </w:rPr>
        <w:t>H</w:t>
      </w:r>
    </w:p>
    <w:p w14:paraId="67611CC4" w14:textId="71311519" w:rsidR="0054026F" w:rsidRPr="00D02538" w:rsidRDefault="00EF759C" w:rsidP="0054026F">
      <w:pPr>
        <w:rPr>
          <w:sz w:val="28"/>
          <w:szCs w:val="28"/>
        </w:rPr>
      </w:pPr>
      <w:r>
        <w:rPr>
          <w:b/>
          <w:bCs/>
          <w:noProof/>
          <w:snapToGrid/>
          <w:sz w:val="28"/>
          <w:szCs w:val="28"/>
        </w:rPr>
        <mc:AlternateContent>
          <mc:Choice Requires="wpg">
            <w:drawing>
              <wp:anchor distT="0" distB="0" distL="114300" distR="114300" simplePos="0" relativeHeight="251655680" behindDoc="1" locked="1" layoutInCell="1" allowOverlap="1" wp14:anchorId="5EF62E6F" wp14:editId="7569A6CE">
                <wp:simplePos x="0" y="0"/>
                <wp:positionH relativeFrom="page">
                  <wp:posOffset>629920</wp:posOffset>
                </wp:positionH>
                <wp:positionV relativeFrom="page">
                  <wp:posOffset>335280</wp:posOffset>
                </wp:positionV>
                <wp:extent cx="6400165" cy="733425"/>
                <wp:effectExtent l="0" t="0" r="0" b="0"/>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00165" cy="733425"/>
                          <a:chOff x="0" y="0"/>
                          <a:chExt cx="8318752" cy="752093"/>
                        </a:xfrm>
                      </wpg:grpSpPr>
                      <wps:wsp>
                        <wps:cNvPr id="27" name="Free-form: Shape 10"/>
                        <wps:cNvSpPr/>
                        <wps:spPr>
                          <a:xfrm>
                            <a:off x="0" y="214883"/>
                            <a:ext cx="8102726" cy="537209"/>
                          </a:xfrm>
                          <a:custGeom>
                            <a:avLst/>
                            <a:gdLst>
                              <a:gd name="connsiteX0" fmla="*/ 0 w 8102726"/>
                              <a:gd name="connsiteY0" fmla="*/ 0 h 537209"/>
                              <a:gd name="connsiteX1" fmla="*/ 8102727 w 8102726"/>
                              <a:gd name="connsiteY1" fmla="*/ 0 h 537209"/>
                              <a:gd name="connsiteX2" fmla="*/ 8102727 w 8102726"/>
                              <a:gd name="connsiteY2" fmla="*/ 537210 h 537209"/>
                              <a:gd name="connsiteX3" fmla="*/ 0 w 8102726"/>
                              <a:gd name="connsiteY3" fmla="*/ 537210 h 537209"/>
                              <a:gd name="connsiteX4" fmla="*/ 0 w 8102726"/>
                              <a:gd name="connsiteY4" fmla="*/ 0 h 537209"/>
                              <a:gd name="connsiteX5" fmla="*/ 0 w 8102726"/>
                              <a:gd name="connsiteY5" fmla="*/ 0 h 5372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102726" h="537209">
                                <a:moveTo>
                                  <a:pt x="0" y="0"/>
                                </a:moveTo>
                                <a:lnTo>
                                  <a:pt x="8102727" y="0"/>
                                </a:lnTo>
                                <a:lnTo>
                                  <a:pt x="8102727" y="537210"/>
                                </a:lnTo>
                                <a:lnTo>
                                  <a:pt x="0" y="537210"/>
                                </a:lnTo>
                                <a:lnTo>
                                  <a:pt x="0" y="0"/>
                                </a:lnTo>
                                <a:lnTo>
                                  <a:pt x="0" y="0"/>
                                </a:lnTo>
                                <a:close/>
                              </a:path>
                            </a:pathLst>
                          </a:custGeom>
                          <a:solidFill>
                            <a:srgbClr val="E1EDF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8" name="Free-form: Shape 19"/>
                        <wps:cNvSpPr/>
                        <wps:spPr>
                          <a:xfrm>
                            <a:off x="8102726" y="0"/>
                            <a:ext cx="216026" cy="214883"/>
                          </a:xfrm>
                          <a:custGeom>
                            <a:avLst/>
                            <a:gdLst>
                              <a:gd name="connsiteX0" fmla="*/ 0 w 216026"/>
                              <a:gd name="connsiteY0" fmla="*/ 0 h 214883"/>
                              <a:gd name="connsiteX1" fmla="*/ 216027 w 216026"/>
                              <a:gd name="connsiteY1" fmla="*/ 0 h 214883"/>
                              <a:gd name="connsiteX2" fmla="*/ 216027 w 216026"/>
                              <a:gd name="connsiteY2" fmla="*/ 214884 h 214883"/>
                              <a:gd name="connsiteX3" fmla="*/ 0 w 216026"/>
                              <a:gd name="connsiteY3" fmla="*/ 214884 h 214883"/>
                              <a:gd name="connsiteX4" fmla="*/ 0 w 216026"/>
                              <a:gd name="connsiteY4" fmla="*/ 0 h 214883"/>
                              <a:gd name="connsiteX5" fmla="*/ 0 w 216026"/>
                              <a:gd name="connsiteY5" fmla="*/ 0 h 21488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16026" h="214883">
                                <a:moveTo>
                                  <a:pt x="0" y="0"/>
                                </a:moveTo>
                                <a:lnTo>
                                  <a:pt x="216027" y="0"/>
                                </a:lnTo>
                                <a:lnTo>
                                  <a:pt x="216027" y="214884"/>
                                </a:lnTo>
                                <a:lnTo>
                                  <a:pt x="0" y="214884"/>
                                </a:lnTo>
                                <a:lnTo>
                                  <a:pt x="0" y="0"/>
                                </a:lnTo>
                                <a:lnTo>
                                  <a:pt x="0" y="0"/>
                                </a:lnTo>
                                <a:close/>
                              </a:path>
                            </a:pathLst>
                          </a:custGeom>
                          <a:solidFill>
                            <a:srgbClr val="FFFFFF"/>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cNvPr id="29" name="Graphic 12"/>
                        <wpg:cNvGrpSpPr/>
                        <wpg:grpSpPr>
                          <a:xfrm>
                            <a:off x="7420355" y="214883"/>
                            <a:ext cx="682371" cy="537210"/>
                            <a:chOff x="7420355" y="214883"/>
                            <a:chExt cx="682371" cy="537210"/>
                          </a:xfrm>
                        </wpg:grpSpPr>
                        <wps:wsp>
                          <wps:cNvPr id="30" name="Free-form: Shape 22"/>
                          <wps:cNvSpPr/>
                          <wps:spPr>
                            <a:xfrm>
                              <a:off x="7420355" y="426338"/>
                              <a:ext cx="379476" cy="325755"/>
                            </a:xfrm>
                            <a:custGeom>
                              <a:avLst/>
                              <a:gdLst>
                                <a:gd name="connsiteX0" fmla="*/ 155067 w 379476"/>
                                <a:gd name="connsiteY0" fmla="*/ 0 h 325755"/>
                                <a:gd name="connsiteX1" fmla="*/ 0 w 379476"/>
                                <a:gd name="connsiteY1" fmla="*/ 325755 h 325755"/>
                                <a:gd name="connsiteX2" fmla="*/ 224504 w 379476"/>
                                <a:gd name="connsiteY2" fmla="*/ 325755 h 325755"/>
                                <a:gd name="connsiteX3" fmla="*/ 379476 w 379476"/>
                                <a:gd name="connsiteY3" fmla="*/ 0 h 325755"/>
                                <a:gd name="connsiteX4" fmla="*/ 155067 w 379476"/>
                                <a:gd name="connsiteY4" fmla="*/ 0 h 325755"/>
                                <a:gd name="connsiteX5" fmla="*/ 155067 w 379476"/>
                                <a:gd name="connsiteY5" fmla="*/ 0 h 325755"/>
                                <a:gd name="connsiteX6" fmla="*/ 155067 w 379476"/>
                                <a:gd name="connsiteY6" fmla="*/ 0 h 3257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79476" h="325755">
                                  <a:moveTo>
                                    <a:pt x="155067" y="0"/>
                                  </a:moveTo>
                                  <a:lnTo>
                                    <a:pt x="0" y="325755"/>
                                  </a:lnTo>
                                  <a:lnTo>
                                    <a:pt x="224504" y="325755"/>
                                  </a:lnTo>
                                  <a:lnTo>
                                    <a:pt x="379476" y="0"/>
                                  </a:lnTo>
                                  <a:lnTo>
                                    <a:pt x="155067" y="0"/>
                                  </a:lnTo>
                                  <a:lnTo>
                                    <a:pt x="155067" y="0"/>
                                  </a:lnTo>
                                  <a:lnTo>
                                    <a:pt x="155067" y="0"/>
                                  </a:lnTo>
                                  <a:close/>
                                </a:path>
                              </a:pathLst>
                            </a:custGeom>
                            <a:solidFill>
                              <a:srgbClr val="00B1A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1" name="Free-form: Shape 23"/>
                          <wps:cNvSpPr/>
                          <wps:spPr>
                            <a:xfrm>
                              <a:off x="7799832" y="214883"/>
                              <a:ext cx="302894" cy="211454"/>
                            </a:xfrm>
                            <a:custGeom>
                              <a:avLst/>
                              <a:gdLst>
                                <a:gd name="connsiteX0" fmla="*/ 201930 w 302894"/>
                                <a:gd name="connsiteY0" fmla="*/ 211455 h 211454"/>
                                <a:gd name="connsiteX1" fmla="*/ 302895 w 302894"/>
                                <a:gd name="connsiteY1" fmla="*/ 0 h 211454"/>
                                <a:gd name="connsiteX2" fmla="*/ 100775 w 302894"/>
                                <a:gd name="connsiteY2" fmla="*/ 0 h 211454"/>
                                <a:gd name="connsiteX3" fmla="*/ 0 w 302894"/>
                                <a:gd name="connsiteY3" fmla="*/ 211455 h 211454"/>
                                <a:gd name="connsiteX4" fmla="*/ 201930 w 302894"/>
                                <a:gd name="connsiteY4" fmla="*/ 211455 h 211454"/>
                                <a:gd name="connsiteX5" fmla="*/ 201930 w 302894"/>
                                <a:gd name="connsiteY5" fmla="*/ 211455 h 211454"/>
                                <a:gd name="connsiteX6" fmla="*/ 201930 w 302894"/>
                                <a:gd name="connsiteY6" fmla="*/ 211455 h 2114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02894" h="211454">
                                  <a:moveTo>
                                    <a:pt x="201930" y="211455"/>
                                  </a:moveTo>
                                  <a:lnTo>
                                    <a:pt x="302895" y="0"/>
                                  </a:lnTo>
                                  <a:lnTo>
                                    <a:pt x="100775" y="0"/>
                                  </a:lnTo>
                                  <a:lnTo>
                                    <a:pt x="0" y="211455"/>
                                  </a:lnTo>
                                  <a:lnTo>
                                    <a:pt x="201930" y="211455"/>
                                  </a:lnTo>
                                  <a:lnTo>
                                    <a:pt x="201930" y="211455"/>
                                  </a:lnTo>
                                  <a:lnTo>
                                    <a:pt x="201930" y="211455"/>
                                  </a:lnTo>
                                  <a:close/>
                                </a:path>
                              </a:pathLst>
                            </a:custGeom>
                            <a:solidFill>
                              <a:srgbClr val="CDDC2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2" name="Free-form: Shape 24"/>
                          <wps:cNvSpPr/>
                          <wps:spPr>
                            <a:xfrm>
                              <a:off x="7699248" y="214883"/>
                              <a:ext cx="302514" cy="211454"/>
                            </a:xfrm>
                            <a:custGeom>
                              <a:avLst/>
                              <a:gdLst>
                                <a:gd name="connsiteX0" fmla="*/ 302514 w 302514"/>
                                <a:gd name="connsiteY0" fmla="*/ 211455 h 211454"/>
                                <a:gd name="connsiteX1" fmla="*/ 201359 w 302514"/>
                                <a:gd name="connsiteY1" fmla="*/ 0 h 211454"/>
                                <a:gd name="connsiteX2" fmla="*/ 0 w 302514"/>
                                <a:gd name="connsiteY2" fmla="*/ 0 h 211454"/>
                                <a:gd name="connsiteX3" fmla="*/ 100584 w 302514"/>
                                <a:gd name="connsiteY3" fmla="*/ 211455 h 211454"/>
                                <a:gd name="connsiteX4" fmla="*/ 301752 w 302514"/>
                                <a:gd name="connsiteY4" fmla="*/ 211455 h 211454"/>
                                <a:gd name="connsiteX5" fmla="*/ 301752 w 302514"/>
                                <a:gd name="connsiteY5" fmla="*/ 211455 h 211454"/>
                                <a:gd name="connsiteX6" fmla="*/ 302514 w 302514"/>
                                <a:gd name="connsiteY6" fmla="*/ 211455 h 2114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02514" h="211454">
                                  <a:moveTo>
                                    <a:pt x="302514" y="211455"/>
                                  </a:moveTo>
                                  <a:lnTo>
                                    <a:pt x="201359" y="0"/>
                                  </a:lnTo>
                                  <a:lnTo>
                                    <a:pt x="0" y="0"/>
                                  </a:lnTo>
                                  <a:lnTo>
                                    <a:pt x="100584" y="211455"/>
                                  </a:lnTo>
                                  <a:lnTo>
                                    <a:pt x="301752" y="211455"/>
                                  </a:lnTo>
                                  <a:lnTo>
                                    <a:pt x="301752" y="211455"/>
                                  </a:lnTo>
                                  <a:lnTo>
                                    <a:pt x="302514" y="211455"/>
                                  </a:lnTo>
                                  <a:close/>
                                </a:path>
                              </a:pathLst>
                            </a:custGeom>
                            <a:solidFill>
                              <a:srgbClr val="FFFFFF">
                                <a:alpha val="60000"/>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3" name="Free-form: Shape 25"/>
                          <wps:cNvSpPr/>
                          <wps:spPr>
                            <a:xfrm>
                              <a:off x="7575423" y="426338"/>
                              <a:ext cx="379475" cy="325755"/>
                            </a:xfrm>
                            <a:custGeom>
                              <a:avLst/>
                              <a:gdLst>
                                <a:gd name="connsiteX0" fmla="*/ 154781 w 379475"/>
                                <a:gd name="connsiteY0" fmla="*/ 325755 h 325755"/>
                                <a:gd name="connsiteX1" fmla="*/ 379476 w 379475"/>
                                <a:gd name="connsiteY1" fmla="*/ 325755 h 325755"/>
                                <a:gd name="connsiteX2" fmla="*/ 224409 w 379475"/>
                                <a:gd name="connsiteY2" fmla="*/ 0 h 325755"/>
                                <a:gd name="connsiteX3" fmla="*/ 0 w 379475"/>
                                <a:gd name="connsiteY3" fmla="*/ 0 h 325755"/>
                                <a:gd name="connsiteX4" fmla="*/ 154781 w 379475"/>
                                <a:gd name="connsiteY4" fmla="*/ 325755 h 32575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79475" h="325755">
                                  <a:moveTo>
                                    <a:pt x="154781" y="325755"/>
                                  </a:moveTo>
                                  <a:lnTo>
                                    <a:pt x="379476" y="325755"/>
                                  </a:lnTo>
                                  <a:lnTo>
                                    <a:pt x="224409" y="0"/>
                                  </a:lnTo>
                                  <a:lnTo>
                                    <a:pt x="0" y="0"/>
                                  </a:lnTo>
                                  <a:lnTo>
                                    <a:pt x="154781" y="325755"/>
                                  </a:lnTo>
                                  <a:close/>
                                </a:path>
                              </a:pathLst>
                            </a:custGeom>
                            <a:solidFill>
                              <a:srgbClr val="FFFFFF">
                                <a:alpha val="60000"/>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3D2E151C" id="Group 26" o:spid="_x0000_s1026" style="position:absolute;margin-left:49.6pt;margin-top:26.4pt;width:503.95pt;height:57.75pt;z-index:-251660800;mso-position-horizontal-relative:page;mso-position-vertical-relative:page;mso-width-relative:margin;mso-height-relative:margin" coordsize="83187,7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">
                <v:shape id="Free-form: Shape 10" o:spid="_x0000_s1027" style="position:absolute;top:2148;width:81027;height:5372;visibility:visible;mso-wrap-style:square;v-text-anchor:middle" coordsize="8102726,537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" path="m,l8102727,r,537210l,537210,,,,xe" fillcolor="#e1edf9" stroked="f">
                  <v:stroke joinstyle="miter"/>
                  <v:path arrowok="t" o:connecttype="custom" o:connectlocs="0,0;8102727,0;8102727,537210;0,537210;0,0;0,0" o:connectangles="0,0,0,0,0,0"/>
                </v:shape>
                <v:shape id="Free-form: Shape 19" o:spid="_x0000_s1028" style="position:absolute;left:81027;width:2160;height:2148;visibility:visible;mso-wrap-style:square;v-text-anchor:middle" coordsize="216026,214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" path="m,l216027,r,214884l,214884,,,,xe" stroked="f">
                  <v:stroke joinstyle="miter"/>
                  <v:path arrowok="t" o:connecttype="custom" o:connectlocs="0,0;216027,0;216027,214884;0,214884;0,0;0,0" o:connectangles="0,0,0,0,0,0"/>
                </v:shape>
                <v:group id="Graphic 12" o:spid="_x0000_s1029" style="position:absolute;left:74203;top:2148;width:6824;height:5372" coordorigin="74203,2148" coordsize="6823,5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Shape 22" o:spid="_x0000_s1030" style="position:absolute;left:74203;top:4263;width:3795;height:3257;visibility:visible;mso-wrap-style:square;v-text-anchor:middle" coordsize="379476,325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" path="m155067,l,325755r224504,l379476,,155067,r,l155067,xe" fillcolor="#00b1a9" stroked="f">
                    <v:stroke joinstyle="miter"/>
                    <v:path arrowok="t" o:connecttype="custom" o:connectlocs="155067,0;0,325755;224504,325755;379476,0;155067,0;155067,0;155067,0" o:connectangles="0,0,0,0,0,0,0"/>
                  </v:shape>
                  <v:shape id="Free-form: Shape 23" o:spid="_x0000_s1031" style="position:absolute;left:77998;top:2148;width:3029;height:2115;visibility:visible;mso-wrap-style:square;v-text-anchor:middle" coordsize="302894,211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" path="m201930,211455l302895,,100775,,,211455r201930,l201930,211455r,xe" fillcolor="#cddc29" stroked="f">
                    <v:stroke joinstyle="miter"/>
                    <v:path arrowok="t" o:connecttype="custom" o:connectlocs="201930,211455;302895,0;100775,0;0,211455;201930,211455;201930,211455;201930,211455" o:connectangles="0,0,0,0,0,0,0"/>
                  </v:shape>
                  <v:shape id="Free-form: Shape 24" o:spid="_x0000_s1032" style="position:absolute;left:76992;top:2148;width:3025;height:2115;visibility:visible;mso-wrap-style:square;v-text-anchor:middle" coordsize="302514,211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" path="m302514,211455l201359,,,,100584,211455r201168,l301752,211455r762,xe" stroked="f">
                    <v:fill opacity="39321f"/>
                    <v:stroke joinstyle="miter"/>
                    <v:path arrowok="t" o:connecttype="custom" o:connectlocs="302514,211455;201359,0;0,0;100584,211455;301752,211455;301752,211455;302514,211455" o:connectangles="0,0,0,0,0,0,0"/>
                  </v:shape>
                  <v:shape id="Free-form: Shape 25" o:spid="_x0000_s1033" style="position:absolute;left:75754;top:4263;width:3794;height:3257;visibility:visible;mso-wrap-style:square;v-text-anchor:middle" coordsize="379475,325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" path="m154781,325755r224695,l224409,,,,154781,325755xe" stroked="f">
                    <v:fill opacity="39321f"/>
                    <v:stroke joinstyle="miter"/>
                    <v:path arrowok="t" o:connecttype="custom" o:connectlocs="154781,325755;379476,325755;224409,0;0,0;154781,325755" o:connectangles="0,0,0,0,0"/>
                  </v:shape>
                </v:group>
                <w10:wrap anchorx="page" anchory="page"/>
                <w10:anchorlock/>
              </v:group>
            </w:pict>
          </mc:Fallback>
        </mc:AlternateContent>
      </w:r>
      <w:r w:rsidR="0054026F" w:rsidRPr="00D02538">
        <w:rPr>
          <w:b/>
          <w:bCs/>
          <w:sz w:val="28"/>
          <w:szCs w:val="28"/>
        </w:rPr>
        <w:t>Commissioning Report</w:t>
      </w:r>
      <w:r w:rsidR="0039143E" w:rsidRPr="0039143E">
        <w:rPr>
          <w:sz w:val="28"/>
          <w:szCs w:val="28"/>
        </w:rPr>
        <w:t xml:space="preserve"> (Page </w:t>
      </w:r>
      <w:r w:rsidR="0039143E" w:rsidRPr="008163D1">
        <w:rPr>
          <w:sz w:val="28"/>
          <w:szCs w:val="28"/>
        </w:rPr>
        <w:t xml:space="preserve">1of </w:t>
      </w:r>
      <w:r w:rsidR="000A454B" w:rsidRPr="008163D1">
        <w:rPr>
          <w:sz w:val="28"/>
          <w:szCs w:val="28"/>
        </w:rPr>
        <w:t>3</w:t>
      </w:r>
      <w:r w:rsidR="0039143E" w:rsidRPr="008163D1">
        <w:rPr>
          <w:sz w:val="28"/>
          <w:szCs w:val="28"/>
        </w:rPr>
        <w:t>)</w:t>
      </w:r>
    </w:p>
    <w:p w14:paraId="13998B7C" w14:textId="7621CA81" w:rsidR="0054026F" w:rsidRDefault="0054026F" w:rsidP="00B162D6">
      <w:pPr>
        <w:spacing w:line="180" w:lineRule="exact"/>
        <w:rPr>
          <w:lang w:val="en-AU"/>
        </w:rPr>
      </w:pPr>
    </w:p>
    <w:p w14:paraId="09629F04" w14:textId="77777777" w:rsidR="0039143E" w:rsidRDefault="0039143E" w:rsidP="00B162D6">
      <w:pPr>
        <w:spacing w:line="180" w:lineRule="exact"/>
        <w:rPr>
          <w:lang w:val="en-AU"/>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bottom w:w="113" w:type="dxa"/>
        </w:tblCellMar>
        <w:tblLook w:val="01E0" w:firstRow="1" w:lastRow="1" w:firstColumn="1" w:lastColumn="1" w:noHBand="0" w:noVBand="0"/>
      </w:tblPr>
      <w:tblGrid>
        <w:gridCol w:w="9016"/>
      </w:tblGrid>
      <w:tr w:rsidR="00C20192" w:rsidRPr="00384741" w14:paraId="45E23C31" w14:textId="77777777" w:rsidTr="001C2FA2">
        <w:trPr>
          <w:cantSplit/>
          <w:trHeight w:hRule="exact" w:val="284"/>
          <w:jc w:val="center"/>
        </w:trPr>
        <w:tc>
          <w:tcPr>
            <w:tcW w:w="9016" w:type="dxa"/>
            <w:vAlign w:val="bottom"/>
          </w:tcPr>
          <w:p w14:paraId="27781C4B" w14:textId="41562845" w:rsidR="00C20192" w:rsidRPr="00384741" w:rsidRDefault="00C20192" w:rsidP="007E7406">
            <w:pPr>
              <w:rPr>
                <w:sz w:val="16"/>
                <w:szCs w:val="16"/>
              </w:rPr>
            </w:pPr>
            <w:r w:rsidRPr="00384741">
              <w:rPr>
                <w:sz w:val="16"/>
                <w:szCs w:val="16"/>
              </w:rPr>
              <w:t>Site No:</w:t>
            </w:r>
          </w:p>
        </w:tc>
      </w:tr>
      <w:tr w:rsidR="00C20192" w:rsidRPr="00384741" w14:paraId="1A1E6935" w14:textId="77777777" w:rsidTr="001C2FA2">
        <w:trPr>
          <w:cantSplit/>
          <w:trHeight w:hRule="exact" w:val="284"/>
          <w:jc w:val="center"/>
        </w:trPr>
        <w:tc>
          <w:tcPr>
            <w:tcW w:w="9016" w:type="dxa"/>
            <w:vAlign w:val="bottom"/>
          </w:tcPr>
          <w:p w14:paraId="132C0091" w14:textId="77777777" w:rsidR="00C20192" w:rsidRPr="00384741" w:rsidRDefault="00C20192" w:rsidP="007E7406">
            <w:pPr>
              <w:rPr>
                <w:sz w:val="16"/>
                <w:szCs w:val="16"/>
              </w:rPr>
            </w:pPr>
            <w:r w:rsidRPr="00384741">
              <w:rPr>
                <w:sz w:val="16"/>
                <w:szCs w:val="16"/>
              </w:rPr>
              <w:t>Site Name:</w:t>
            </w:r>
          </w:p>
        </w:tc>
      </w:tr>
      <w:tr w:rsidR="00C20192" w:rsidRPr="00384741" w14:paraId="52FD87B6" w14:textId="77777777" w:rsidTr="001C2FA2">
        <w:trPr>
          <w:cantSplit/>
          <w:trHeight w:hRule="exact" w:val="284"/>
          <w:jc w:val="center"/>
        </w:trPr>
        <w:tc>
          <w:tcPr>
            <w:tcW w:w="9016" w:type="dxa"/>
            <w:vAlign w:val="bottom"/>
          </w:tcPr>
          <w:p w14:paraId="1BB6E861" w14:textId="77777777" w:rsidR="00C20192" w:rsidRPr="00384741" w:rsidRDefault="00C20192" w:rsidP="007E7406">
            <w:pPr>
              <w:rPr>
                <w:sz w:val="16"/>
                <w:szCs w:val="16"/>
              </w:rPr>
            </w:pPr>
            <w:r w:rsidRPr="00384741">
              <w:rPr>
                <w:sz w:val="16"/>
                <w:szCs w:val="16"/>
              </w:rPr>
              <w:t>Suburb/City:</w:t>
            </w:r>
          </w:p>
        </w:tc>
      </w:tr>
    </w:tbl>
    <w:p w14:paraId="517B22BA" w14:textId="465A0237" w:rsidR="0039143E" w:rsidRDefault="0039143E" w:rsidP="00C2019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02" w:type="dxa"/>
        </w:tblCellMar>
        <w:tblLook w:val="04A0" w:firstRow="1" w:lastRow="0" w:firstColumn="1" w:lastColumn="0" w:noHBand="0" w:noVBand="1"/>
      </w:tblPr>
      <w:tblGrid>
        <w:gridCol w:w="2098"/>
        <w:gridCol w:w="3851"/>
        <w:gridCol w:w="1276"/>
        <w:gridCol w:w="1791"/>
      </w:tblGrid>
      <w:tr w:rsidR="00C20192" w:rsidRPr="00384741" w14:paraId="44BD942A" w14:textId="77777777" w:rsidTr="007B4F7C">
        <w:trPr>
          <w:trHeight w:val="233"/>
          <w:jc w:val="center"/>
        </w:trPr>
        <w:tc>
          <w:tcPr>
            <w:tcW w:w="5949" w:type="dxa"/>
            <w:gridSpan w:val="2"/>
            <w:tcBorders>
              <w:bottom w:val="single" w:sz="4" w:space="0" w:color="auto"/>
            </w:tcBorders>
            <w:shd w:val="clear" w:color="auto" w:fill="53565A"/>
            <w:vAlign w:val="center"/>
          </w:tcPr>
          <w:p w14:paraId="7F915348" w14:textId="77777777" w:rsidR="00C20192" w:rsidRDefault="00C20192" w:rsidP="00DB6792">
            <w:pPr>
              <w:jc w:val="center"/>
              <w:rPr>
                <w:rFonts w:eastAsia="Calibri"/>
                <w:b/>
                <w:bCs/>
                <w:color w:val="FFFFFF"/>
                <w:sz w:val="16"/>
                <w:szCs w:val="16"/>
                <w:lang w:val="en-AU"/>
              </w:rPr>
            </w:pPr>
            <w:r>
              <w:rPr>
                <w:rFonts w:eastAsia="Calibri"/>
                <w:b/>
                <w:bCs/>
                <w:color w:val="FFFFFF"/>
                <w:sz w:val="16"/>
                <w:szCs w:val="16"/>
                <w:lang w:val="en-AU"/>
              </w:rPr>
              <w:t>Item</w:t>
            </w:r>
          </w:p>
        </w:tc>
        <w:tc>
          <w:tcPr>
            <w:tcW w:w="1276" w:type="dxa"/>
            <w:tcBorders>
              <w:bottom w:val="single" w:sz="4" w:space="0" w:color="auto"/>
            </w:tcBorders>
            <w:shd w:val="clear" w:color="auto" w:fill="53565A"/>
            <w:vAlign w:val="center"/>
          </w:tcPr>
          <w:p w14:paraId="0534EFDD" w14:textId="77777777" w:rsidR="00C20192" w:rsidRDefault="00C20192" w:rsidP="00DB6792">
            <w:pPr>
              <w:jc w:val="center"/>
              <w:rPr>
                <w:rFonts w:eastAsia="Calibri"/>
                <w:b/>
                <w:bCs/>
                <w:color w:val="FFFFFF"/>
                <w:sz w:val="16"/>
                <w:szCs w:val="16"/>
                <w:lang w:val="en-AU"/>
              </w:rPr>
            </w:pPr>
            <w:r>
              <w:rPr>
                <w:rFonts w:eastAsia="Calibri"/>
                <w:b/>
                <w:bCs/>
                <w:color w:val="FFFFFF"/>
                <w:sz w:val="16"/>
                <w:szCs w:val="16"/>
                <w:lang w:val="en-AU"/>
              </w:rPr>
              <w:t>Checked</w:t>
            </w:r>
          </w:p>
        </w:tc>
        <w:tc>
          <w:tcPr>
            <w:tcW w:w="1791" w:type="dxa"/>
            <w:tcBorders>
              <w:bottom w:val="single" w:sz="4" w:space="0" w:color="auto"/>
            </w:tcBorders>
            <w:shd w:val="clear" w:color="auto" w:fill="53565A"/>
            <w:vAlign w:val="center"/>
          </w:tcPr>
          <w:p w14:paraId="5AE2AAC1" w14:textId="77777777" w:rsidR="00C20192" w:rsidRDefault="00C20192" w:rsidP="00DB6792">
            <w:pPr>
              <w:jc w:val="center"/>
              <w:rPr>
                <w:rFonts w:eastAsia="Calibri"/>
                <w:b/>
                <w:bCs/>
                <w:color w:val="FFFFFF"/>
                <w:sz w:val="16"/>
                <w:szCs w:val="16"/>
                <w:lang w:val="en-AU"/>
              </w:rPr>
            </w:pPr>
            <w:r>
              <w:rPr>
                <w:rFonts w:eastAsia="Calibri"/>
                <w:b/>
                <w:bCs/>
                <w:color w:val="FFFFFF"/>
                <w:sz w:val="16"/>
                <w:szCs w:val="16"/>
                <w:lang w:val="en-AU"/>
              </w:rPr>
              <w:t>Completed Y/N</w:t>
            </w:r>
          </w:p>
        </w:tc>
      </w:tr>
      <w:tr w:rsidR="00C20192" w:rsidRPr="00384741" w14:paraId="259E9BA6" w14:textId="77777777" w:rsidTr="0039143E">
        <w:trPr>
          <w:trHeight w:val="113"/>
          <w:jc w:val="center"/>
        </w:trPr>
        <w:tc>
          <w:tcPr>
            <w:tcW w:w="5949" w:type="dxa"/>
            <w:gridSpan w:val="2"/>
            <w:shd w:val="clear" w:color="auto" w:fill="auto"/>
            <w:vAlign w:val="center"/>
          </w:tcPr>
          <w:p w14:paraId="37E9F83C" w14:textId="00877C87" w:rsidR="00C20192" w:rsidRPr="00DB6792" w:rsidRDefault="00C20192" w:rsidP="00D66FF6">
            <w:pPr>
              <w:rPr>
                <w:rFonts w:eastAsia="Calibri"/>
                <w:sz w:val="16"/>
                <w:szCs w:val="16"/>
                <w:lang w:val="en-AU"/>
              </w:rPr>
            </w:pPr>
            <w:r w:rsidRPr="00DB6792">
              <w:rPr>
                <w:rFonts w:eastAsia="Calibri"/>
                <w:sz w:val="16"/>
                <w:szCs w:val="16"/>
                <w:lang w:val="en-AU"/>
              </w:rPr>
              <w:t xml:space="preserve">Flash test conducted and </w:t>
            </w:r>
            <w:r w:rsidR="00A9160F">
              <w:rPr>
                <w:rFonts w:eastAsia="Calibri"/>
                <w:sz w:val="16"/>
                <w:szCs w:val="16"/>
                <w:lang w:val="en-AU"/>
              </w:rPr>
              <w:t>report completed</w:t>
            </w:r>
            <w:r w:rsidR="008163D1">
              <w:rPr>
                <w:rFonts w:eastAsia="Calibri"/>
                <w:sz w:val="16"/>
                <w:szCs w:val="16"/>
                <w:lang w:val="en-AU"/>
              </w:rPr>
              <w:t xml:space="preserve"> (Attachment G)</w:t>
            </w:r>
          </w:p>
        </w:tc>
        <w:tc>
          <w:tcPr>
            <w:tcW w:w="1276" w:type="dxa"/>
            <w:shd w:val="clear" w:color="auto" w:fill="auto"/>
            <w:vAlign w:val="center"/>
          </w:tcPr>
          <w:p w14:paraId="57CA946A" w14:textId="77777777" w:rsidR="00C20192" w:rsidRPr="00DB6792" w:rsidRDefault="00C20192" w:rsidP="00DB6792">
            <w:pPr>
              <w:jc w:val="center"/>
              <w:rPr>
                <w:rFonts w:eastAsia="Calibri"/>
                <w:sz w:val="16"/>
                <w:szCs w:val="16"/>
                <w:lang w:val="en-AU"/>
              </w:rPr>
            </w:pPr>
          </w:p>
        </w:tc>
        <w:tc>
          <w:tcPr>
            <w:tcW w:w="1791" w:type="dxa"/>
            <w:shd w:val="clear" w:color="auto" w:fill="auto"/>
            <w:vAlign w:val="center"/>
          </w:tcPr>
          <w:p w14:paraId="11AC9A0D" w14:textId="77777777" w:rsidR="00C20192" w:rsidRPr="00DB6792" w:rsidRDefault="00C20192" w:rsidP="00DB6792">
            <w:pPr>
              <w:jc w:val="center"/>
              <w:rPr>
                <w:rFonts w:eastAsia="Calibri"/>
                <w:sz w:val="16"/>
                <w:szCs w:val="16"/>
                <w:lang w:val="en-AU"/>
              </w:rPr>
            </w:pPr>
          </w:p>
        </w:tc>
      </w:tr>
      <w:tr w:rsidR="00C20192" w:rsidRPr="00384741" w14:paraId="10FE55EB" w14:textId="77777777" w:rsidTr="0039143E">
        <w:trPr>
          <w:trHeight w:val="113"/>
          <w:jc w:val="center"/>
        </w:trPr>
        <w:tc>
          <w:tcPr>
            <w:tcW w:w="5949" w:type="dxa"/>
            <w:gridSpan w:val="2"/>
            <w:shd w:val="clear" w:color="auto" w:fill="auto"/>
            <w:vAlign w:val="center"/>
          </w:tcPr>
          <w:p w14:paraId="50C5E840" w14:textId="77777777" w:rsidR="00C20192" w:rsidRPr="00DB6792" w:rsidRDefault="00C20192" w:rsidP="00D66FF6">
            <w:pPr>
              <w:rPr>
                <w:rFonts w:eastAsia="Calibri"/>
                <w:b/>
                <w:bCs/>
                <w:sz w:val="16"/>
                <w:szCs w:val="16"/>
                <w:lang w:val="en-AU"/>
              </w:rPr>
            </w:pPr>
            <w:r w:rsidRPr="00DB6792">
              <w:rPr>
                <w:rFonts w:eastAsia="Calibri"/>
                <w:sz w:val="16"/>
                <w:szCs w:val="16"/>
                <w:lang w:val="en-AU"/>
              </w:rPr>
              <w:t>Controller switched on</w:t>
            </w:r>
          </w:p>
        </w:tc>
        <w:tc>
          <w:tcPr>
            <w:tcW w:w="1276" w:type="dxa"/>
            <w:shd w:val="clear" w:color="auto" w:fill="auto"/>
            <w:vAlign w:val="center"/>
          </w:tcPr>
          <w:p w14:paraId="66ED75EC" w14:textId="77777777" w:rsidR="00C20192" w:rsidRPr="00DB6792" w:rsidRDefault="00C20192" w:rsidP="00DB6792">
            <w:pPr>
              <w:jc w:val="center"/>
              <w:rPr>
                <w:rFonts w:eastAsia="Calibri"/>
                <w:sz w:val="16"/>
                <w:szCs w:val="16"/>
                <w:lang w:val="en-AU"/>
              </w:rPr>
            </w:pPr>
          </w:p>
        </w:tc>
        <w:tc>
          <w:tcPr>
            <w:tcW w:w="1791" w:type="dxa"/>
            <w:shd w:val="clear" w:color="auto" w:fill="auto"/>
            <w:vAlign w:val="center"/>
          </w:tcPr>
          <w:p w14:paraId="3ED1C84F" w14:textId="77777777" w:rsidR="00C20192" w:rsidRPr="00DB6792" w:rsidRDefault="00C20192" w:rsidP="00DB6792">
            <w:pPr>
              <w:jc w:val="center"/>
              <w:rPr>
                <w:rFonts w:eastAsia="Calibri"/>
                <w:sz w:val="16"/>
                <w:szCs w:val="16"/>
                <w:lang w:val="en-AU"/>
              </w:rPr>
            </w:pPr>
          </w:p>
        </w:tc>
      </w:tr>
      <w:tr w:rsidR="006E0C22" w:rsidRPr="00384741" w14:paraId="3432D41C" w14:textId="77777777" w:rsidTr="0039143E">
        <w:trPr>
          <w:trHeight w:val="113"/>
          <w:jc w:val="center"/>
        </w:trPr>
        <w:tc>
          <w:tcPr>
            <w:tcW w:w="5949" w:type="dxa"/>
            <w:gridSpan w:val="2"/>
            <w:shd w:val="clear" w:color="auto" w:fill="auto"/>
            <w:vAlign w:val="center"/>
          </w:tcPr>
          <w:p w14:paraId="06A69064" w14:textId="04C760E4" w:rsidR="006E0C22" w:rsidRDefault="006E0C22" w:rsidP="00D66FF6">
            <w:pPr>
              <w:rPr>
                <w:rFonts w:eastAsia="Calibri"/>
                <w:sz w:val="16"/>
                <w:szCs w:val="16"/>
                <w:lang w:val="en-AU"/>
              </w:rPr>
            </w:pPr>
            <w:r w:rsidRPr="00DB6792">
              <w:rPr>
                <w:rFonts w:eastAsia="Calibri"/>
                <w:sz w:val="16"/>
                <w:szCs w:val="16"/>
                <w:lang w:val="en-AU"/>
              </w:rPr>
              <w:t>All traffic signal lanterns operating correctly.</w:t>
            </w:r>
          </w:p>
        </w:tc>
        <w:tc>
          <w:tcPr>
            <w:tcW w:w="1276" w:type="dxa"/>
            <w:shd w:val="clear" w:color="auto" w:fill="auto"/>
            <w:vAlign w:val="center"/>
          </w:tcPr>
          <w:p w14:paraId="3EFDEF05" w14:textId="77777777" w:rsidR="006E0C22" w:rsidRPr="00DB6792" w:rsidRDefault="006E0C22" w:rsidP="00DB6792">
            <w:pPr>
              <w:jc w:val="center"/>
              <w:rPr>
                <w:rFonts w:eastAsia="Calibri"/>
                <w:sz w:val="16"/>
                <w:szCs w:val="16"/>
                <w:lang w:val="en-AU"/>
              </w:rPr>
            </w:pPr>
          </w:p>
        </w:tc>
        <w:tc>
          <w:tcPr>
            <w:tcW w:w="1791" w:type="dxa"/>
            <w:shd w:val="clear" w:color="auto" w:fill="auto"/>
            <w:vAlign w:val="center"/>
          </w:tcPr>
          <w:p w14:paraId="2EC7707A" w14:textId="77777777" w:rsidR="006E0C22" w:rsidRPr="00DB6792" w:rsidRDefault="006E0C22" w:rsidP="00DB6792">
            <w:pPr>
              <w:jc w:val="center"/>
              <w:rPr>
                <w:rFonts w:eastAsia="Calibri"/>
                <w:sz w:val="16"/>
                <w:szCs w:val="16"/>
                <w:lang w:val="en-AU"/>
              </w:rPr>
            </w:pPr>
          </w:p>
        </w:tc>
      </w:tr>
      <w:tr w:rsidR="00A9160F" w:rsidRPr="00384741" w14:paraId="0945E41A" w14:textId="77777777" w:rsidTr="0039143E">
        <w:trPr>
          <w:trHeight w:val="113"/>
          <w:jc w:val="center"/>
        </w:trPr>
        <w:tc>
          <w:tcPr>
            <w:tcW w:w="5949" w:type="dxa"/>
            <w:gridSpan w:val="2"/>
            <w:shd w:val="clear" w:color="auto" w:fill="auto"/>
            <w:vAlign w:val="center"/>
          </w:tcPr>
          <w:p w14:paraId="3E34C70C" w14:textId="0081913B" w:rsidR="00A9160F" w:rsidRPr="00DB6792" w:rsidRDefault="006E0C22" w:rsidP="00D66FF6">
            <w:pPr>
              <w:rPr>
                <w:rFonts w:eastAsia="Calibri"/>
                <w:sz w:val="16"/>
                <w:szCs w:val="16"/>
                <w:lang w:val="en-AU"/>
              </w:rPr>
            </w:pPr>
            <w:r>
              <w:rPr>
                <w:rFonts w:eastAsia="Calibri"/>
                <w:sz w:val="16"/>
                <w:szCs w:val="16"/>
                <w:lang w:val="en-AU"/>
              </w:rPr>
              <w:t>All lanterns on all groups aligned correctly</w:t>
            </w:r>
          </w:p>
        </w:tc>
        <w:tc>
          <w:tcPr>
            <w:tcW w:w="1276" w:type="dxa"/>
            <w:shd w:val="clear" w:color="auto" w:fill="auto"/>
            <w:vAlign w:val="center"/>
          </w:tcPr>
          <w:p w14:paraId="09C4E151" w14:textId="77777777" w:rsidR="00A9160F" w:rsidRPr="00DB6792" w:rsidRDefault="00A9160F" w:rsidP="00DB6792">
            <w:pPr>
              <w:jc w:val="center"/>
              <w:rPr>
                <w:rFonts w:eastAsia="Calibri"/>
                <w:sz w:val="16"/>
                <w:szCs w:val="16"/>
                <w:lang w:val="en-AU"/>
              </w:rPr>
            </w:pPr>
          </w:p>
        </w:tc>
        <w:tc>
          <w:tcPr>
            <w:tcW w:w="1791" w:type="dxa"/>
            <w:shd w:val="clear" w:color="auto" w:fill="auto"/>
            <w:vAlign w:val="center"/>
          </w:tcPr>
          <w:p w14:paraId="61049E9D" w14:textId="77777777" w:rsidR="00A9160F" w:rsidRPr="00DB6792" w:rsidRDefault="00A9160F" w:rsidP="00DB6792">
            <w:pPr>
              <w:jc w:val="center"/>
              <w:rPr>
                <w:rFonts w:eastAsia="Calibri"/>
                <w:sz w:val="16"/>
                <w:szCs w:val="16"/>
                <w:lang w:val="en-AU"/>
              </w:rPr>
            </w:pPr>
          </w:p>
        </w:tc>
      </w:tr>
      <w:tr w:rsidR="00A9160F" w:rsidRPr="00384741" w14:paraId="7FC9D599" w14:textId="77777777" w:rsidTr="0039143E">
        <w:trPr>
          <w:trHeight w:val="113"/>
          <w:jc w:val="center"/>
        </w:trPr>
        <w:tc>
          <w:tcPr>
            <w:tcW w:w="5949" w:type="dxa"/>
            <w:gridSpan w:val="2"/>
            <w:shd w:val="clear" w:color="auto" w:fill="auto"/>
            <w:vAlign w:val="center"/>
          </w:tcPr>
          <w:p w14:paraId="686BD5EE" w14:textId="57D8476D" w:rsidR="00A9160F" w:rsidRPr="00DB6792" w:rsidRDefault="006E0C22" w:rsidP="00D66FF6">
            <w:pPr>
              <w:rPr>
                <w:rFonts w:eastAsia="Calibri"/>
                <w:sz w:val="16"/>
                <w:szCs w:val="16"/>
                <w:lang w:val="en-AU"/>
              </w:rPr>
            </w:pPr>
            <w:r>
              <w:rPr>
                <w:rFonts w:eastAsia="Calibri"/>
                <w:sz w:val="16"/>
                <w:szCs w:val="16"/>
                <w:lang w:val="en-AU"/>
              </w:rPr>
              <w:t>All Pedestrian Detectors operating correctly</w:t>
            </w:r>
            <w:r w:rsidR="005E41E9">
              <w:rPr>
                <w:rFonts w:eastAsia="Calibri"/>
                <w:sz w:val="16"/>
                <w:szCs w:val="16"/>
                <w:lang w:val="en-AU"/>
              </w:rPr>
              <w:t>.  R</w:t>
            </w:r>
            <w:r>
              <w:rPr>
                <w:rFonts w:eastAsia="Calibri"/>
                <w:sz w:val="16"/>
                <w:szCs w:val="16"/>
                <w:lang w:val="en-AU"/>
              </w:rPr>
              <w:t>eport completed</w:t>
            </w:r>
            <w:r w:rsidR="005E41E9">
              <w:rPr>
                <w:rFonts w:eastAsia="Calibri"/>
                <w:sz w:val="16"/>
                <w:szCs w:val="16"/>
                <w:lang w:val="en-AU"/>
              </w:rPr>
              <w:t xml:space="preserve"> (Attachment G)</w:t>
            </w:r>
          </w:p>
        </w:tc>
        <w:tc>
          <w:tcPr>
            <w:tcW w:w="1276" w:type="dxa"/>
            <w:shd w:val="clear" w:color="auto" w:fill="auto"/>
            <w:vAlign w:val="center"/>
          </w:tcPr>
          <w:p w14:paraId="0BFB0CDE" w14:textId="77777777" w:rsidR="00A9160F" w:rsidRPr="00DB6792" w:rsidRDefault="00A9160F" w:rsidP="00DB6792">
            <w:pPr>
              <w:jc w:val="center"/>
              <w:rPr>
                <w:rFonts w:eastAsia="Calibri"/>
                <w:sz w:val="16"/>
                <w:szCs w:val="16"/>
                <w:lang w:val="en-AU"/>
              </w:rPr>
            </w:pPr>
          </w:p>
        </w:tc>
        <w:tc>
          <w:tcPr>
            <w:tcW w:w="1791" w:type="dxa"/>
            <w:shd w:val="clear" w:color="auto" w:fill="auto"/>
            <w:vAlign w:val="center"/>
          </w:tcPr>
          <w:p w14:paraId="3929485C" w14:textId="77777777" w:rsidR="00A9160F" w:rsidRPr="00DB6792" w:rsidRDefault="00A9160F" w:rsidP="00DB6792">
            <w:pPr>
              <w:jc w:val="center"/>
              <w:rPr>
                <w:rFonts w:eastAsia="Calibri"/>
                <w:sz w:val="16"/>
                <w:szCs w:val="16"/>
                <w:lang w:val="en-AU"/>
              </w:rPr>
            </w:pPr>
          </w:p>
        </w:tc>
      </w:tr>
      <w:tr w:rsidR="007B4F7C" w:rsidRPr="00384741" w14:paraId="6D733E01" w14:textId="77777777" w:rsidTr="0039143E">
        <w:trPr>
          <w:trHeight w:val="113"/>
          <w:jc w:val="center"/>
        </w:trPr>
        <w:tc>
          <w:tcPr>
            <w:tcW w:w="5949" w:type="dxa"/>
            <w:gridSpan w:val="2"/>
            <w:shd w:val="clear" w:color="auto" w:fill="auto"/>
            <w:vAlign w:val="center"/>
          </w:tcPr>
          <w:p w14:paraId="6B2136D8" w14:textId="0F383A84" w:rsidR="007B4F7C" w:rsidRPr="00DB6792" w:rsidRDefault="006E0C22" w:rsidP="007B4F7C">
            <w:pPr>
              <w:rPr>
                <w:rFonts w:eastAsia="Calibri"/>
                <w:sz w:val="16"/>
                <w:szCs w:val="16"/>
                <w:lang w:val="en-AU"/>
              </w:rPr>
            </w:pPr>
            <w:r>
              <w:rPr>
                <w:rFonts w:eastAsia="Calibri"/>
                <w:sz w:val="16"/>
                <w:szCs w:val="16"/>
                <w:lang w:val="en-AU"/>
              </w:rPr>
              <w:t>All Audio Tactiles operating correctly</w:t>
            </w:r>
            <w:r w:rsidR="008163D1">
              <w:rPr>
                <w:rFonts w:eastAsia="Calibri"/>
                <w:sz w:val="16"/>
                <w:szCs w:val="16"/>
                <w:lang w:val="en-AU"/>
              </w:rPr>
              <w:t>.  Report completed (Attachment G)</w:t>
            </w:r>
          </w:p>
        </w:tc>
        <w:tc>
          <w:tcPr>
            <w:tcW w:w="1276" w:type="dxa"/>
            <w:shd w:val="clear" w:color="auto" w:fill="auto"/>
            <w:vAlign w:val="center"/>
          </w:tcPr>
          <w:p w14:paraId="7441DD0C" w14:textId="77777777" w:rsidR="007B4F7C" w:rsidRPr="00DB6792" w:rsidRDefault="007B4F7C" w:rsidP="007B4F7C">
            <w:pPr>
              <w:jc w:val="center"/>
              <w:rPr>
                <w:rFonts w:eastAsia="Calibri"/>
                <w:sz w:val="16"/>
                <w:szCs w:val="16"/>
                <w:lang w:val="en-AU"/>
              </w:rPr>
            </w:pPr>
          </w:p>
        </w:tc>
        <w:tc>
          <w:tcPr>
            <w:tcW w:w="1791" w:type="dxa"/>
            <w:shd w:val="clear" w:color="auto" w:fill="auto"/>
            <w:vAlign w:val="center"/>
          </w:tcPr>
          <w:p w14:paraId="1DCA1ACF" w14:textId="77777777" w:rsidR="007B4F7C" w:rsidRPr="00DB6792" w:rsidRDefault="007B4F7C" w:rsidP="007B4F7C">
            <w:pPr>
              <w:jc w:val="center"/>
              <w:rPr>
                <w:rFonts w:eastAsia="Calibri"/>
                <w:sz w:val="16"/>
                <w:szCs w:val="16"/>
                <w:lang w:val="en-AU"/>
              </w:rPr>
            </w:pPr>
          </w:p>
        </w:tc>
      </w:tr>
      <w:tr w:rsidR="007B4F7C" w:rsidRPr="00384741" w14:paraId="3DF8B24B" w14:textId="77777777" w:rsidTr="0039143E">
        <w:trPr>
          <w:trHeight w:val="113"/>
          <w:jc w:val="center"/>
        </w:trPr>
        <w:tc>
          <w:tcPr>
            <w:tcW w:w="5949" w:type="dxa"/>
            <w:gridSpan w:val="2"/>
            <w:shd w:val="clear" w:color="auto" w:fill="auto"/>
            <w:vAlign w:val="center"/>
          </w:tcPr>
          <w:p w14:paraId="0FB3EAEC" w14:textId="218D6E21" w:rsidR="007B4F7C" w:rsidRPr="00DB6792" w:rsidRDefault="007B4F7C" w:rsidP="007B4F7C">
            <w:pPr>
              <w:rPr>
                <w:rFonts w:eastAsia="Calibri"/>
                <w:sz w:val="16"/>
                <w:szCs w:val="16"/>
                <w:lang w:val="en-AU"/>
              </w:rPr>
            </w:pPr>
            <w:r>
              <w:rPr>
                <w:rFonts w:eastAsia="Calibri"/>
                <w:sz w:val="16"/>
                <w:szCs w:val="16"/>
                <w:lang w:val="en-AU"/>
              </w:rPr>
              <w:t>Site observed to be operating correctly</w:t>
            </w:r>
          </w:p>
        </w:tc>
        <w:tc>
          <w:tcPr>
            <w:tcW w:w="1276" w:type="dxa"/>
            <w:shd w:val="clear" w:color="auto" w:fill="auto"/>
            <w:vAlign w:val="center"/>
          </w:tcPr>
          <w:p w14:paraId="044818AF" w14:textId="77777777" w:rsidR="007B4F7C" w:rsidRPr="00DB6792" w:rsidRDefault="007B4F7C" w:rsidP="007B4F7C">
            <w:pPr>
              <w:jc w:val="center"/>
              <w:rPr>
                <w:rFonts w:eastAsia="Calibri"/>
                <w:sz w:val="16"/>
                <w:szCs w:val="16"/>
                <w:lang w:val="en-AU"/>
              </w:rPr>
            </w:pPr>
          </w:p>
        </w:tc>
        <w:tc>
          <w:tcPr>
            <w:tcW w:w="1791" w:type="dxa"/>
            <w:shd w:val="clear" w:color="auto" w:fill="auto"/>
            <w:vAlign w:val="center"/>
          </w:tcPr>
          <w:p w14:paraId="5CE7A6D9" w14:textId="77777777" w:rsidR="007B4F7C" w:rsidRPr="00DB6792" w:rsidRDefault="007B4F7C" w:rsidP="007B4F7C">
            <w:pPr>
              <w:jc w:val="center"/>
              <w:rPr>
                <w:rFonts w:eastAsia="Calibri"/>
                <w:sz w:val="16"/>
                <w:szCs w:val="16"/>
                <w:lang w:val="en-AU"/>
              </w:rPr>
            </w:pPr>
          </w:p>
        </w:tc>
      </w:tr>
      <w:tr w:rsidR="007B4F7C" w:rsidRPr="00384741" w14:paraId="33AA1F0A" w14:textId="77777777" w:rsidTr="0039143E">
        <w:trPr>
          <w:trHeight w:val="113"/>
          <w:jc w:val="center"/>
        </w:trPr>
        <w:tc>
          <w:tcPr>
            <w:tcW w:w="5949" w:type="dxa"/>
            <w:gridSpan w:val="2"/>
            <w:shd w:val="clear" w:color="auto" w:fill="auto"/>
            <w:vAlign w:val="center"/>
          </w:tcPr>
          <w:p w14:paraId="0832DC56" w14:textId="0EB4B4C9" w:rsidR="007B4F7C" w:rsidRPr="00DB6792" w:rsidRDefault="00465E66" w:rsidP="007B4F7C">
            <w:pPr>
              <w:rPr>
                <w:rFonts w:eastAsia="Calibri"/>
                <w:sz w:val="16"/>
                <w:szCs w:val="16"/>
                <w:lang w:val="en-AU"/>
              </w:rPr>
            </w:pPr>
            <w:r w:rsidRPr="00DB6792">
              <w:rPr>
                <w:rFonts w:eastAsia="Calibri"/>
                <w:sz w:val="16"/>
                <w:szCs w:val="16"/>
                <w:lang w:val="en-AU"/>
              </w:rPr>
              <w:t>Controller operating correctly on SCATS</w:t>
            </w:r>
            <w:r>
              <w:rPr>
                <w:rFonts w:eastAsia="Calibri"/>
                <w:sz w:val="16"/>
                <w:szCs w:val="16"/>
                <w:lang w:val="en-AU"/>
              </w:rPr>
              <w:t xml:space="preserve"> – ADSL connection</w:t>
            </w:r>
          </w:p>
        </w:tc>
        <w:tc>
          <w:tcPr>
            <w:tcW w:w="1276" w:type="dxa"/>
            <w:shd w:val="clear" w:color="auto" w:fill="auto"/>
            <w:vAlign w:val="center"/>
          </w:tcPr>
          <w:p w14:paraId="5E9FCF32" w14:textId="77777777" w:rsidR="007B4F7C" w:rsidRPr="00DB6792" w:rsidRDefault="007B4F7C" w:rsidP="007B4F7C">
            <w:pPr>
              <w:jc w:val="center"/>
              <w:rPr>
                <w:rFonts w:eastAsia="Calibri"/>
                <w:sz w:val="16"/>
                <w:szCs w:val="16"/>
                <w:lang w:val="en-AU"/>
              </w:rPr>
            </w:pPr>
          </w:p>
        </w:tc>
        <w:tc>
          <w:tcPr>
            <w:tcW w:w="1791" w:type="dxa"/>
            <w:shd w:val="clear" w:color="auto" w:fill="auto"/>
            <w:vAlign w:val="center"/>
          </w:tcPr>
          <w:p w14:paraId="33DCAB73" w14:textId="77777777" w:rsidR="007B4F7C" w:rsidRPr="00DB6792" w:rsidRDefault="007B4F7C" w:rsidP="007B4F7C">
            <w:pPr>
              <w:jc w:val="center"/>
              <w:rPr>
                <w:rFonts w:eastAsia="Calibri"/>
                <w:sz w:val="16"/>
                <w:szCs w:val="16"/>
                <w:lang w:val="en-AU"/>
              </w:rPr>
            </w:pPr>
          </w:p>
        </w:tc>
      </w:tr>
      <w:tr w:rsidR="007B4F7C" w:rsidRPr="00384741" w14:paraId="1EEB6E3A" w14:textId="77777777" w:rsidTr="0039143E">
        <w:trPr>
          <w:trHeight w:val="113"/>
          <w:jc w:val="center"/>
        </w:trPr>
        <w:tc>
          <w:tcPr>
            <w:tcW w:w="5949" w:type="dxa"/>
            <w:gridSpan w:val="2"/>
            <w:shd w:val="clear" w:color="auto" w:fill="auto"/>
            <w:vAlign w:val="center"/>
          </w:tcPr>
          <w:p w14:paraId="20758852" w14:textId="59FF1F9B" w:rsidR="007B4F7C" w:rsidRPr="00DB6792" w:rsidRDefault="00465E66" w:rsidP="007B4F7C">
            <w:pPr>
              <w:rPr>
                <w:rFonts w:eastAsia="Calibri"/>
                <w:sz w:val="16"/>
                <w:szCs w:val="16"/>
                <w:lang w:val="en-AU"/>
              </w:rPr>
            </w:pPr>
            <w:r w:rsidRPr="00DB6792">
              <w:rPr>
                <w:rFonts w:eastAsia="Calibri"/>
                <w:sz w:val="16"/>
                <w:szCs w:val="16"/>
                <w:lang w:val="en-AU"/>
              </w:rPr>
              <w:t>Controller operating correctly on SCATS</w:t>
            </w:r>
            <w:r>
              <w:rPr>
                <w:rFonts w:eastAsia="Calibri"/>
                <w:sz w:val="16"/>
                <w:szCs w:val="16"/>
                <w:lang w:val="en-AU"/>
              </w:rPr>
              <w:t xml:space="preserve"> – 4G connection</w:t>
            </w:r>
          </w:p>
        </w:tc>
        <w:tc>
          <w:tcPr>
            <w:tcW w:w="1276" w:type="dxa"/>
            <w:shd w:val="clear" w:color="auto" w:fill="auto"/>
            <w:vAlign w:val="center"/>
          </w:tcPr>
          <w:p w14:paraId="61FB784A" w14:textId="77777777" w:rsidR="007B4F7C" w:rsidRPr="00DB6792" w:rsidRDefault="007B4F7C" w:rsidP="007B4F7C">
            <w:pPr>
              <w:jc w:val="center"/>
              <w:rPr>
                <w:rFonts w:eastAsia="Calibri"/>
                <w:sz w:val="16"/>
                <w:szCs w:val="16"/>
                <w:lang w:val="en-AU"/>
              </w:rPr>
            </w:pPr>
          </w:p>
        </w:tc>
        <w:tc>
          <w:tcPr>
            <w:tcW w:w="1791" w:type="dxa"/>
            <w:shd w:val="clear" w:color="auto" w:fill="auto"/>
            <w:vAlign w:val="center"/>
          </w:tcPr>
          <w:p w14:paraId="07428B6C" w14:textId="77777777" w:rsidR="007B4F7C" w:rsidRPr="00DB6792" w:rsidRDefault="007B4F7C" w:rsidP="007B4F7C">
            <w:pPr>
              <w:jc w:val="center"/>
              <w:rPr>
                <w:rFonts w:eastAsia="Calibri"/>
                <w:sz w:val="16"/>
                <w:szCs w:val="16"/>
                <w:lang w:val="en-AU"/>
              </w:rPr>
            </w:pPr>
          </w:p>
        </w:tc>
      </w:tr>
      <w:tr w:rsidR="007B4F7C" w:rsidRPr="00384741" w14:paraId="3D8B51F3" w14:textId="77777777" w:rsidTr="0039143E">
        <w:trPr>
          <w:trHeight w:val="113"/>
          <w:jc w:val="center"/>
        </w:trPr>
        <w:tc>
          <w:tcPr>
            <w:tcW w:w="5949" w:type="dxa"/>
            <w:gridSpan w:val="2"/>
            <w:shd w:val="clear" w:color="auto" w:fill="auto"/>
            <w:vAlign w:val="center"/>
          </w:tcPr>
          <w:p w14:paraId="367937E8" w14:textId="562DEB65" w:rsidR="007B4F7C" w:rsidRPr="00DB6792" w:rsidRDefault="00465E66" w:rsidP="007B4F7C">
            <w:pPr>
              <w:rPr>
                <w:rFonts w:eastAsia="Calibri"/>
                <w:sz w:val="16"/>
                <w:szCs w:val="16"/>
                <w:lang w:val="en-AU"/>
              </w:rPr>
            </w:pPr>
            <w:r w:rsidRPr="00DB6792">
              <w:rPr>
                <w:rFonts w:eastAsia="Calibri"/>
                <w:sz w:val="16"/>
                <w:szCs w:val="16"/>
                <w:lang w:val="en-AU"/>
              </w:rPr>
              <w:t>All vehicle detectors operational</w:t>
            </w:r>
          </w:p>
        </w:tc>
        <w:tc>
          <w:tcPr>
            <w:tcW w:w="1276" w:type="dxa"/>
            <w:shd w:val="clear" w:color="auto" w:fill="auto"/>
            <w:vAlign w:val="center"/>
          </w:tcPr>
          <w:p w14:paraId="6362973F" w14:textId="77777777" w:rsidR="007B4F7C" w:rsidRPr="00DB6792" w:rsidRDefault="007B4F7C" w:rsidP="007B4F7C">
            <w:pPr>
              <w:jc w:val="center"/>
              <w:rPr>
                <w:rFonts w:eastAsia="Calibri"/>
                <w:sz w:val="16"/>
                <w:szCs w:val="16"/>
                <w:lang w:val="en-AU"/>
              </w:rPr>
            </w:pPr>
          </w:p>
        </w:tc>
        <w:tc>
          <w:tcPr>
            <w:tcW w:w="1791" w:type="dxa"/>
            <w:shd w:val="clear" w:color="auto" w:fill="auto"/>
            <w:vAlign w:val="center"/>
          </w:tcPr>
          <w:p w14:paraId="58512F2A" w14:textId="77777777" w:rsidR="007B4F7C" w:rsidRPr="00DB6792" w:rsidRDefault="007B4F7C" w:rsidP="007B4F7C">
            <w:pPr>
              <w:jc w:val="center"/>
              <w:rPr>
                <w:rFonts w:eastAsia="Calibri"/>
                <w:sz w:val="16"/>
                <w:szCs w:val="16"/>
                <w:lang w:val="en-AU"/>
              </w:rPr>
            </w:pPr>
          </w:p>
        </w:tc>
      </w:tr>
      <w:tr w:rsidR="00760BE4" w:rsidRPr="00384741" w14:paraId="3BCDA202" w14:textId="77777777" w:rsidTr="0039143E">
        <w:trPr>
          <w:trHeight w:val="113"/>
          <w:jc w:val="center"/>
        </w:trPr>
        <w:tc>
          <w:tcPr>
            <w:tcW w:w="5949" w:type="dxa"/>
            <w:gridSpan w:val="2"/>
            <w:shd w:val="clear" w:color="auto" w:fill="auto"/>
            <w:vAlign w:val="center"/>
          </w:tcPr>
          <w:p w14:paraId="414679B8" w14:textId="2BA0EF6E" w:rsidR="00760BE4" w:rsidRPr="00DB6792" w:rsidRDefault="008163D1" w:rsidP="007B4F7C">
            <w:pPr>
              <w:rPr>
                <w:rFonts w:eastAsia="Calibri"/>
                <w:sz w:val="16"/>
                <w:szCs w:val="16"/>
                <w:lang w:val="en-AU"/>
              </w:rPr>
            </w:pPr>
            <w:r>
              <w:rPr>
                <w:rFonts w:eastAsia="Calibri"/>
                <w:sz w:val="16"/>
                <w:szCs w:val="16"/>
                <w:lang w:val="en-AU"/>
              </w:rPr>
              <w:t>T</w:t>
            </w:r>
            <w:r w:rsidR="00760BE4">
              <w:rPr>
                <w:rFonts w:eastAsia="Calibri"/>
                <w:sz w:val="16"/>
                <w:szCs w:val="16"/>
                <w:lang w:val="en-AU"/>
              </w:rPr>
              <w:t>ram detectors are operating correctly</w:t>
            </w:r>
          </w:p>
        </w:tc>
        <w:tc>
          <w:tcPr>
            <w:tcW w:w="1276" w:type="dxa"/>
            <w:shd w:val="clear" w:color="auto" w:fill="auto"/>
            <w:vAlign w:val="center"/>
          </w:tcPr>
          <w:p w14:paraId="47B85B04" w14:textId="77777777" w:rsidR="00760BE4" w:rsidRPr="00DB6792" w:rsidRDefault="00760BE4" w:rsidP="007B4F7C">
            <w:pPr>
              <w:jc w:val="center"/>
              <w:rPr>
                <w:rFonts w:eastAsia="Calibri"/>
                <w:sz w:val="16"/>
                <w:szCs w:val="16"/>
                <w:lang w:val="en-AU"/>
              </w:rPr>
            </w:pPr>
          </w:p>
        </w:tc>
        <w:tc>
          <w:tcPr>
            <w:tcW w:w="1791" w:type="dxa"/>
            <w:shd w:val="clear" w:color="auto" w:fill="auto"/>
            <w:vAlign w:val="center"/>
          </w:tcPr>
          <w:p w14:paraId="068873C3" w14:textId="77777777" w:rsidR="00760BE4" w:rsidRPr="00DB6792" w:rsidRDefault="00760BE4" w:rsidP="007B4F7C">
            <w:pPr>
              <w:jc w:val="center"/>
              <w:rPr>
                <w:rFonts w:eastAsia="Calibri"/>
                <w:sz w:val="16"/>
                <w:szCs w:val="16"/>
                <w:lang w:val="en-AU"/>
              </w:rPr>
            </w:pPr>
          </w:p>
        </w:tc>
      </w:tr>
      <w:tr w:rsidR="00760BE4" w:rsidRPr="00384741" w14:paraId="6EF3ECE6" w14:textId="77777777" w:rsidTr="000C657A">
        <w:trPr>
          <w:trHeight w:val="113"/>
          <w:jc w:val="center"/>
        </w:trPr>
        <w:tc>
          <w:tcPr>
            <w:tcW w:w="2098" w:type="dxa"/>
            <w:shd w:val="clear" w:color="auto" w:fill="auto"/>
            <w:vAlign w:val="center"/>
          </w:tcPr>
          <w:p w14:paraId="436CA740" w14:textId="75D3F6BE" w:rsidR="00760BE4" w:rsidRPr="00AE4207" w:rsidRDefault="000C657A" w:rsidP="00760BE4">
            <w:pPr>
              <w:rPr>
                <w:rFonts w:eastAsia="Calibri"/>
                <w:sz w:val="16"/>
                <w:szCs w:val="16"/>
                <w:lang w:val="en-AU"/>
              </w:rPr>
            </w:pPr>
            <w:r w:rsidRPr="00AE4207">
              <w:rPr>
                <w:rFonts w:eastAsia="Calibri"/>
                <w:sz w:val="16"/>
                <w:szCs w:val="16"/>
                <w:lang w:val="en-AU"/>
              </w:rPr>
              <w:t>Number installed:</w:t>
            </w:r>
          </w:p>
        </w:tc>
        <w:tc>
          <w:tcPr>
            <w:tcW w:w="3851" w:type="dxa"/>
            <w:shd w:val="clear" w:color="auto" w:fill="auto"/>
            <w:vAlign w:val="center"/>
          </w:tcPr>
          <w:p w14:paraId="66E9E0E8" w14:textId="06C9C99E" w:rsidR="00760BE4" w:rsidRPr="00AE4207" w:rsidRDefault="000C657A" w:rsidP="00760BE4">
            <w:pPr>
              <w:rPr>
                <w:rFonts w:eastAsia="Calibri"/>
                <w:sz w:val="16"/>
                <w:szCs w:val="16"/>
                <w:lang w:val="en-AU"/>
              </w:rPr>
            </w:pPr>
            <w:r w:rsidRPr="00AE4207">
              <w:rPr>
                <w:rFonts w:eastAsia="Calibri"/>
                <w:sz w:val="16"/>
                <w:szCs w:val="16"/>
                <w:lang w:val="en-AU"/>
              </w:rPr>
              <w:t>Number operating:</w:t>
            </w:r>
          </w:p>
        </w:tc>
        <w:tc>
          <w:tcPr>
            <w:tcW w:w="1276" w:type="dxa"/>
            <w:shd w:val="clear" w:color="auto" w:fill="auto"/>
            <w:vAlign w:val="center"/>
          </w:tcPr>
          <w:p w14:paraId="3565FF05" w14:textId="77777777" w:rsidR="00760BE4" w:rsidRPr="00DB6792" w:rsidRDefault="00760BE4" w:rsidP="00760BE4">
            <w:pPr>
              <w:jc w:val="center"/>
              <w:rPr>
                <w:rFonts w:eastAsia="Calibri"/>
                <w:sz w:val="16"/>
                <w:szCs w:val="16"/>
                <w:lang w:val="en-AU"/>
              </w:rPr>
            </w:pPr>
          </w:p>
        </w:tc>
        <w:tc>
          <w:tcPr>
            <w:tcW w:w="1791" w:type="dxa"/>
            <w:shd w:val="clear" w:color="auto" w:fill="auto"/>
            <w:vAlign w:val="center"/>
          </w:tcPr>
          <w:p w14:paraId="24F53B62" w14:textId="77777777" w:rsidR="00760BE4" w:rsidRPr="00DB6792" w:rsidRDefault="00760BE4" w:rsidP="00760BE4">
            <w:pPr>
              <w:jc w:val="center"/>
              <w:rPr>
                <w:rFonts w:eastAsia="Calibri"/>
                <w:sz w:val="16"/>
                <w:szCs w:val="16"/>
                <w:lang w:val="en-AU"/>
              </w:rPr>
            </w:pPr>
          </w:p>
        </w:tc>
      </w:tr>
      <w:tr w:rsidR="008163D1" w:rsidRPr="00384741" w14:paraId="337D6637" w14:textId="77777777" w:rsidTr="000C2A36">
        <w:trPr>
          <w:trHeight w:val="113"/>
          <w:jc w:val="center"/>
        </w:trPr>
        <w:tc>
          <w:tcPr>
            <w:tcW w:w="5949" w:type="dxa"/>
            <w:gridSpan w:val="2"/>
            <w:shd w:val="clear" w:color="auto" w:fill="auto"/>
            <w:vAlign w:val="center"/>
          </w:tcPr>
          <w:p w14:paraId="37FB2EA7" w14:textId="02C68741" w:rsidR="008163D1" w:rsidRPr="00AE4207" w:rsidRDefault="008163D1" w:rsidP="00760BE4">
            <w:pPr>
              <w:rPr>
                <w:rFonts w:eastAsia="Calibri"/>
                <w:sz w:val="16"/>
                <w:szCs w:val="16"/>
                <w:lang w:val="en-AU"/>
              </w:rPr>
            </w:pPr>
            <w:r w:rsidRPr="00AE4207">
              <w:rPr>
                <w:rFonts w:eastAsia="Calibri"/>
                <w:sz w:val="16"/>
                <w:szCs w:val="16"/>
                <w:lang w:val="en-AU"/>
              </w:rPr>
              <w:t>Bus detectors are operating correctly</w:t>
            </w:r>
          </w:p>
        </w:tc>
        <w:tc>
          <w:tcPr>
            <w:tcW w:w="1276" w:type="dxa"/>
            <w:shd w:val="clear" w:color="auto" w:fill="auto"/>
            <w:vAlign w:val="center"/>
          </w:tcPr>
          <w:p w14:paraId="3A398114" w14:textId="77777777" w:rsidR="008163D1" w:rsidRPr="00DB6792" w:rsidRDefault="008163D1" w:rsidP="00760BE4">
            <w:pPr>
              <w:jc w:val="center"/>
              <w:rPr>
                <w:rFonts w:eastAsia="Calibri"/>
                <w:sz w:val="16"/>
                <w:szCs w:val="16"/>
                <w:lang w:val="en-AU"/>
              </w:rPr>
            </w:pPr>
          </w:p>
        </w:tc>
        <w:tc>
          <w:tcPr>
            <w:tcW w:w="1791" w:type="dxa"/>
            <w:shd w:val="clear" w:color="auto" w:fill="auto"/>
            <w:vAlign w:val="center"/>
          </w:tcPr>
          <w:p w14:paraId="4B19AFE3" w14:textId="77777777" w:rsidR="008163D1" w:rsidRPr="00DB6792" w:rsidRDefault="008163D1" w:rsidP="00760BE4">
            <w:pPr>
              <w:jc w:val="center"/>
              <w:rPr>
                <w:rFonts w:eastAsia="Calibri"/>
                <w:sz w:val="16"/>
                <w:szCs w:val="16"/>
                <w:lang w:val="en-AU"/>
              </w:rPr>
            </w:pPr>
          </w:p>
        </w:tc>
      </w:tr>
      <w:tr w:rsidR="008163D1" w:rsidRPr="00384741" w14:paraId="0BDEDDF5" w14:textId="77777777" w:rsidTr="000C657A">
        <w:trPr>
          <w:trHeight w:val="113"/>
          <w:jc w:val="center"/>
        </w:trPr>
        <w:tc>
          <w:tcPr>
            <w:tcW w:w="2098" w:type="dxa"/>
            <w:shd w:val="clear" w:color="auto" w:fill="auto"/>
            <w:vAlign w:val="center"/>
          </w:tcPr>
          <w:p w14:paraId="6CC72225" w14:textId="159934F4" w:rsidR="008163D1" w:rsidRPr="00AE4207" w:rsidRDefault="008163D1" w:rsidP="008163D1">
            <w:pPr>
              <w:rPr>
                <w:rFonts w:eastAsia="Calibri"/>
                <w:sz w:val="16"/>
                <w:szCs w:val="16"/>
                <w:lang w:val="en-AU"/>
              </w:rPr>
            </w:pPr>
            <w:r w:rsidRPr="00AE4207">
              <w:rPr>
                <w:rFonts w:eastAsia="Calibri"/>
                <w:sz w:val="16"/>
                <w:szCs w:val="16"/>
                <w:lang w:val="en-AU"/>
              </w:rPr>
              <w:t>Number installed:</w:t>
            </w:r>
          </w:p>
        </w:tc>
        <w:tc>
          <w:tcPr>
            <w:tcW w:w="3851" w:type="dxa"/>
            <w:shd w:val="clear" w:color="auto" w:fill="auto"/>
            <w:vAlign w:val="center"/>
          </w:tcPr>
          <w:p w14:paraId="2E75E14D" w14:textId="3191233F" w:rsidR="008163D1" w:rsidRPr="00AE4207" w:rsidRDefault="008163D1" w:rsidP="008163D1">
            <w:pPr>
              <w:rPr>
                <w:rFonts w:eastAsia="Calibri"/>
                <w:sz w:val="16"/>
                <w:szCs w:val="16"/>
                <w:lang w:val="en-AU"/>
              </w:rPr>
            </w:pPr>
            <w:r w:rsidRPr="00AE4207">
              <w:rPr>
                <w:rFonts w:eastAsia="Calibri"/>
                <w:sz w:val="16"/>
                <w:szCs w:val="16"/>
                <w:lang w:val="en-AU"/>
              </w:rPr>
              <w:t>Number operating:</w:t>
            </w:r>
          </w:p>
        </w:tc>
        <w:tc>
          <w:tcPr>
            <w:tcW w:w="1276" w:type="dxa"/>
            <w:shd w:val="clear" w:color="auto" w:fill="auto"/>
            <w:vAlign w:val="center"/>
          </w:tcPr>
          <w:p w14:paraId="7B510430" w14:textId="77777777" w:rsidR="008163D1" w:rsidRPr="00DB6792" w:rsidRDefault="008163D1" w:rsidP="008163D1">
            <w:pPr>
              <w:jc w:val="center"/>
              <w:rPr>
                <w:rFonts w:eastAsia="Calibri"/>
                <w:sz w:val="16"/>
                <w:szCs w:val="16"/>
                <w:lang w:val="en-AU"/>
              </w:rPr>
            </w:pPr>
          </w:p>
        </w:tc>
        <w:tc>
          <w:tcPr>
            <w:tcW w:w="1791" w:type="dxa"/>
            <w:shd w:val="clear" w:color="auto" w:fill="auto"/>
            <w:vAlign w:val="center"/>
          </w:tcPr>
          <w:p w14:paraId="6E1A8EA2" w14:textId="77777777" w:rsidR="008163D1" w:rsidRPr="00DB6792" w:rsidRDefault="008163D1" w:rsidP="008163D1">
            <w:pPr>
              <w:jc w:val="center"/>
              <w:rPr>
                <w:rFonts w:eastAsia="Calibri"/>
                <w:sz w:val="16"/>
                <w:szCs w:val="16"/>
                <w:lang w:val="en-AU"/>
              </w:rPr>
            </w:pPr>
          </w:p>
        </w:tc>
      </w:tr>
      <w:tr w:rsidR="008163D1" w:rsidRPr="00384741" w14:paraId="3370B7E0" w14:textId="77777777" w:rsidTr="0039143E">
        <w:trPr>
          <w:trHeight w:val="113"/>
          <w:jc w:val="center"/>
        </w:trPr>
        <w:tc>
          <w:tcPr>
            <w:tcW w:w="5949" w:type="dxa"/>
            <w:gridSpan w:val="2"/>
            <w:shd w:val="clear" w:color="auto" w:fill="auto"/>
            <w:vAlign w:val="center"/>
          </w:tcPr>
          <w:p w14:paraId="48F05F31" w14:textId="3F507D3C" w:rsidR="008163D1" w:rsidRPr="00DB6792" w:rsidRDefault="008163D1" w:rsidP="008163D1">
            <w:pPr>
              <w:rPr>
                <w:rFonts w:eastAsia="Calibri"/>
                <w:sz w:val="16"/>
                <w:szCs w:val="16"/>
                <w:lang w:val="en-AU"/>
              </w:rPr>
            </w:pPr>
            <w:r w:rsidRPr="00DB6792">
              <w:rPr>
                <w:rFonts w:eastAsia="Calibri"/>
                <w:bCs/>
                <w:sz w:val="16"/>
                <w:szCs w:val="16"/>
                <w:lang w:val="en-AU"/>
              </w:rPr>
              <w:t>Other detectors operat</w:t>
            </w:r>
            <w:r>
              <w:rPr>
                <w:rFonts w:eastAsia="Calibri"/>
                <w:bCs/>
                <w:sz w:val="16"/>
                <w:szCs w:val="16"/>
                <w:lang w:val="en-AU"/>
              </w:rPr>
              <w:t>ing correctly</w:t>
            </w:r>
          </w:p>
        </w:tc>
        <w:tc>
          <w:tcPr>
            <w:tcW w:w="1276" w:type="dxa"/>
            <w:shd w:val="clear" w:color="auto" w:fill="auto"/>
            <w:vAlign w:val="center"/>
          </w:tcPr>
          <w:p w14:paraId="0CE6A605" w14:textId="77777777" w:rsidR="008163D1" w:rsidRPr="00DB6792" w:rsidRDefault="008163D1" w:rsidP="008163D1">
            <w:pPr>
              <w:jc w:val="center"/>
              <w:rPr>
                <w:rFonts w:eastAsia="Calibri"/>
                <w:sz w:val="16"/>
                <w:szCs w:val="16"/>
                <w:lang w:val="en-AU"/>
              </w:rPr>
            </w:pPr>
          </w:p>
        </w:tc>
        <w:tc>
          <w:tcPr>
            <w:tcW w:w="1791" w:type="dxa"/>
            <w:shd w:val="clear" w:color="auto" w:fill="auto"/>
            <w:vAlign w:val="center"/>
          </w:tcPr>
          <w:p w14:paraId="077BCCE9" w14:textId="77777777" w:rsidR="008163D1" w:rsidRPr="00DB6792" w:rsidRDefault="008163D1" w:rsidP="008163D1">
            <w:pPr>
              <w:jc w:val="center"/>
              <w:rPr>
                <w:rFonts w:eastAsia="Calibri"/>
                <w:sz w:val="16"/>
                <w:szCs w:val="16"/>
                <w:lang w:val="en-AU"/>
              </w:rPr>
            </w:pPr>
          </w:p>
        </w:tc>
      </w:tr>
      <w:tr w:rsidR="008163D1" w:rsidRPr="00384741" w14:paraId="042D7622" w14:textId="77777777" w:rsidTr="0039143E">
        <w:trPr>
          <w:trHeight w:val="113"/>
          <w:jc w:val="center"/>
        </w:trPr>
        <w:tc>
          <w:tcPr>
            <w:tcW w:w="5949" w:type="dxa"/>
            <w:gridSpan w:val="2"/>
            <w:shd w:val="clear" w:color="auto" w:fill="auto"/>
            <w:vAlign w:val="center"/>
          </w:tcPr>
          <w:p w14:paraId="4CD4AD00" w14:textId="681841AF" w:rsidR="008163D1" w:rsidRPr="008163D1" w:rsidRDefault="008163D1" w:rsidP="008163D1">
            <w:pPr>
              <w:rPr>
                <w:rFonts w:eastAsia="Calibri"/>
                <w:bCs/>
                <w:sz w:val="16"/>
                <w:szCs w:val="16"/>
                <w:lang w:val="en-AU"/>
              </w:rPr>
            </w:pPr>
            <w:r w:rsidRPr="008163D1">
              <w:rPr>
                <w:rFonts w:eastAsia="Calibri"/>
                <w:bCs/>
                <w:sz w:val="16"/>
                <w:szCs w:val="16"/>
                <w:lang w:val="en-AU"/>
              </w:rPr>
              <w:t>Train link is operating correctly as per TCS 066</w:t>
            </w:r>
          </w:p>
        </w:tc>
        <w:tc>
          <w:tcPr>
            <w:tcW w:w="1276" w:type="dxa"/>
            <w:shd w:val="clear" w:color="auto" w:fill="auto"/>
            <w:vAlign w:val="center"/>
          </w:tcPr>
          <w:p w14:paraId="15FDC0EE" w14:textId="77777777" w:rsidR="008163D1" w:rsidRPr="00DB6792" w:rsidRDefault="008163D1" w:rsidP="008163D1">
            <w:pPr>
              <w:jc w:val="center"/>
              <w:rPr>
                <w:rFonts w:eastAsia="Calibri"/>
                <w:sz w:val="16"/>
                <w:szCs w:val="16"/>
                <w:lang w:val="en-AU"/>
              </w:rPr>
            </w:pPr>
          </w:p>
        </w:tc>
        <w:tc>
          <w:tcPr>
            <w:tcW w:w="1791" w:type="dxa"/>
            <w:shd w:val="clear" w:color="auto" w:fill="auto"/>
            <w:vAlign w:val="center"/>
          </w:tcPr>
          <w:p w14:paraId="42DF1B77" w14:textId="77777777" w:rsidR="008163D1" w:rsidRPr="00DB6792" w:rsidRDefault="008163D1" w:rsidP="008163D1">
            <w:pPr>
              <w:jc w:val="center"/>
              <w:rPr>
                <w:rFonts w:eastAsia="Calibri"/>
                <w:sz w:val="16"/>
                <w:szCs w:val="16"/>
                <w:lang w:val="en-AU"/>
              </w:rPr>
            </w:pPr>
          </w:p>
        </w:tc>
      </w:tr>
      <w:tr w:rsidR="008163D1" w:rsidRPr="00384741" w14:paraId="2E021BAC" w14:textId="77777777" w:rsidTr="000C657A">
        <w:trPr>
          <w:trHeight w:val="113"/>
          <w:jc w:val="center"/>
        </w:trPr>
        <w:tc>
          <w:tcPr>
            <w:tcW w:w="2098" w:type="dxa"/>
            <w:vMerge w:val="restart"/>
            <w:shd w:val="clear" w:color="auto" w:fill="auto"/>
          </w:tcPr>
          <w:p w14:paraId="18764CD9" w14:textId="6FB748A8" w:rsidR="008163D1" w:rsidRPr="008163D1" w:rsidRDefault="008163D1" w:rsidP="008163D1">
            <w:pPr>
              <w:rPr>
                <w:rFonts w:eastAsia="Calibri"/>
                <w:bCs/>
                <w:sz w:val="16"/>
                <w:szCs w:val="16"/>
                <w:lang w:val="en-AU"/>
              </w:rPr>
            </w:pPr>
            <w:r w:rsidRPr="008163D1">
              <w:rPr>
                <w:rFonts w:eastAsia="Calibri"/>
                <w:bCs/>
                <w:sz w:val="16"/>
                <w:szCs w:val="16"/>
                <w:lang w:val="en-AU"/>
              </w:rPr>
              <w:t>Rail link inputs</w:t>
            </w:r>
          </w:p>
        </w:tc>
        <w:tc>
          <w:tcPr>
            <w:tcW w:w="3851" w:type="dxa"/>
            <w:shd w:val="clear" w:color="auto" w:fill="auto"/>
            <w:vAlign w:val="center"/>
          </w:tcPr>
          <w:p w14:paraId="70272347" w14:textId="5D93D5BC" w:rsidR="008163D1" w:rsidRPr="008163D1" w:rsidRDefault="008163D1" w:rsidP="008163D1">
            <w:pPr>
              <w:rPr>
                <w:rFonts w:eastAsia="Calibri"/>
                <w:bCs/>
                <w:sz w:val="16"/>
                <w:szCs w:val="16"/>
                <w:lang w:val="en-AU"/>
              </w:rPr>
            </w:pPr>
            <w:r w:rsidRPr="008163D1">
              <w:rPr>
                <w:rFonts w:eastAsia="Calibri"/>
                <w:bCs/>
                <w:sz w:val="16"/>
                <w:szCs w:val="16"/>
                <w:lang w:val="en-AU"/>
              </w:rPr>
              <w:t>Cable monitor</w:t>
            </w:r>
          </w:p>
        </w:tc>
        <w:tc>
          <w:tcPr>
            <w:tcW w:w="1276" w:type="dxa"/>
            <w:shd w:val="clear" w:color="auto" w:fill="auto"/>
            <w:vAlign w:val="center"/>
          </w:tcPr>
          <w:p w14:paraId="288160C4" w14:textId="77777777" w:rsidR="008163D1" w:rsidRPr="00DB6792" w:rsidRDefault="008163D1" w:rsidP="008163D1">
            <w:pPr>
              <w:jc w:val="center"/>
              <w:rPr>
                <w:rFonts w:eastAsia="Calibri"/>
                <w:sz w:val="16"/>
                <w:szCs w:val="16"/>
                <w:lang w:val="en-AU"/>
              </w:rPr>
            </w:pPr>
          </w:p>
        </w:tc>
        <w:tc>
          <w:tcPr>
            <w:tcW w:w="1791" w:type="dxa"/>
            <w:shd w:val="clear" w:color="auto" w:fill="auto"/>
            <w:vAlign w:val="center"/>
          </w:tcPr>
          <w:p w14:paraId="066A105B" w14:textId="77777777" w:rsidR="008163D1" w:rsidRPr="00DB6792" w:rsidRDefault="008163D1" w:rsidP="008163D1">
            <w:pPr>
              <w:jc w:val="center"/>
              <w:rPr>
                <w:rFonts w:eastAsia="Calibri"/>
                <w:sz w:val="16"/>
                <w:szCs w:val="16"/>
                <w:lang w:val="en-AU"/>
              </w:rPr>
            </w:pPr>
          </w:p>
        </w:tc>
      </w:tr>
      <w:tr w:rsidR="008163D1" w:rsidRPr="00384741" w14:paraId="4B88CFBA" w14:textId="77777777" w:rsidTr="000C657A">
        <w:trPr>
          <w:trHeight w:val="113"/>
          <w:jc w:val="center"/>
        </w:trPr>
        <w:tc>
          <w:tcPr>
            <w:tcW w:w="2098" w:type="dxa"/>
            <w:vMerge/>
            <w:shd w:val="clear" w:color="auto" w:fill="auto"/>
            <w:vAlign w:val="center"/>
          </w:tcPr>
          <w:p w14:paraId="507A9F34" w14:textId="77777777" w:rsidR="008163D1" w:rsidRPr="008163D1" w:rsidRDefault="008163D1" w:rsidP="008163D1">
            <w:pPr>
              <w:rPr>
                <w:rFonts w:eastAsia="Calibri"/>
                <w:bCs/>
                <w:sz w:val="16"/>
                <w:szCs w:val="16"/>
                <w:lang w:val="en-AU"/>
                <w:rPrChange w:id="9" w:author="Stephen Purtill" w:date="2023-04-13T11:51:00Z">
                  <w:rPr>
                    <w:rFonts w:eastAsia="Calibri"/>
                    <w:bCs/>
                    <w:sz w:val="16"/>
                    <w:szCs w:val="16"/>
                    <w:highlight w:val="yellow"/>
                    <w:lang w:val="en-AU"/>
                  </w:rPr>
                </w:rPrChange>
              </w:rPr>
            </w:pPr>
          </w:p>
        </w:tc>
        <w:tc>
          <w:tcPr>
            <w:tcW w:w="3851" w:type="dxa"/>
            <w:shd w:val="clear" w:color="auto" w:fill="auto"/>
            <w:vAlign w:val="center"/>
          </w:tcPr>
          <w:p w14:paraId="0B3A69C2" w14:textId="7C204123" w:rsidR="008163D1" w:rsidRPr="008163D1" w:rsidRDefault="008163D1" w:rsidP="008163D1">
            <w:pPr>
              <w:rPr>
                <w:rFonts w:eastAsia="Calibri"/>
                <w:bCs/>
                <w:sz w:val="16"/>
                <w:szCs w:val="16"/>
                <w:lang w:val="en-AU"/>
                <w:rPrChange w:id="10" w:author="Stephen Purtill" w:date="2023-04-13T11:51:00Z">
                  <w:rPr>
                    <w:rFonts w:eastAsia="Calibri"/>
                    <w:bCs/>
                    <w:sz w:val="16"/>
                    <w:szCs w:val="16"/>
                    <w:highlight w:val="yellow"/>
                    <w:lang w:val="en-AU"/>
                  </w:rPr>
                </w:rPrChange>
              </w:rPr>
            </w:pPr>
            <w:r w:rsidRPr="008163D1">
              <w:rPr>
                <w:rFonts w:eastAsia="Calibri"/>
                <w:bCs/>
                <w:sz w:val="16"/>
                <w:szCs w:val="16"/>
                <w:lang w:val="en-AU"/>
                <w:rPrChange w:id="11" w:author="Stephen Purtill" w:date="2023-04-13T11:51:00Z">
                  <w:rPr>
                    <w:rFonts w:eastAsia="Calibri"/>
                    <w:bCs/>
                    <w:sz w:val="16"/>
                    <w:szCs w:val="16"/>
                    <w:highlight w:val="yellow"/>
                    <w:lang w:val="en-AU"/>
                  </w:rPr>
                </w:rPrChange>
              </w:rPr>
              <w:t>Pre-release</w:t>
            </w:r>
          </w:p>
        </w:tc>
        <w:tc>
          <w:tcPr>
            <w:tcW w:w="1276" w:type="dxa"/>
            <w:shd w:val="clear" w:color="auto" w:fill="auto"/>
            <w:vAlign w:val="center"/>
          </w:tcPr>
          <w:p w14:paraId="5AF7DF1D" w14:textId="77777777" w:rsidR="008163D1" w:rsidRPr="00DB6792" w:rsidRDefault="008163D1" w:rsidP="008163D1">
            <w:pPr>
              <w:jc w:val="center"/>
              <w:rPr>
                <w:rFonts w:eastAsia="Calibri"/>
                <w:sz w:val="16"/>
                <w:szCs w:val="16"/>
                <w:lang w:val="en-AU"/>
              </w:rPr>
            </w:pPr>
          </w:p>
        </w:tc>
        <w:tc>
          <w:tcPr>
            <w:tcW w:w="1791" w:type="dxa"/>
            <w:shd w:val="clear" w:color="auto" w:fill="auto"/>
            <w:vAlign w:val="center"/>
          </w:tcPr>
          <w:p w14:paraId="723738BE" w14:textId="77777777" w:rsidR="008163D1" w:rsidRPr="00DB6792" w:rsidRDefault="008163D1" w:rsidP="008163D1">
            <w:pPr>
              <w:jc w:val="center"/>
              <w:rPr>
                <w:rFonts w:eastAsia="Calibri"/>
                <w:sz w:val="16"/>
                <w:szCs w:val="16"/>
                <w:lang w:val="en-AU"/>
              </w:rPr>
            </w:pPr>
          </w:p>
        </w:tc>
      </w:tr>
      <w:tr w:rsidR="008163D1" w:rsidRPr="00384741" w14:paraId="7411F31D" w14:textId="77777777" w:rsidTr="000C657A">
        <w:trPr>
          <w:trHeight w:val="113"/>
          <w:jc w:val="center"/>
        </w:trPr>
        <w:tc>
          <w:tcPr>
            <w:tcW w:w="2098" w:type="dxa"/>
            <w:vMerge/>
            <w:shd w:val="clear" w:color="auto" w:fill="auto"/>
            <w:vAlign w:val="center"/>
          </w:tcPr>
          <w:p w14:paraId="65BF310D" w14:textId="77777777" w:rsidR="008163D1" w:rsidRPr="00AE4207" w:rsidRDefault="008163D1" w:rsidP="008163D1">
            <w:pPr>
              <w:rPr>
                <w:rFonts w:eastAsia="Calibri"/>
                <w:bCs/>
                <w:sz w:val="16"/>
                <w:szCs w:val="16"/>
                <w:lang w:val="en-AU"/>
              </w:rPr>
            </w:pPr>
          </w:p>
        </w:tc>
        <w:tc>
          <w:tcPr>
            <w:tcW w:w="3851" w:type="dxa"/>
            <w:shd w:val="clear" w:color="auto" w:fill="auto"/>
            <w:vAlign w:val="center"/>
          </w:tcPr>
          <w:p w14:paraId="72C9AE3D" w14:textId="185E3B6B" w:rsidR="008163D1" w:rsidRPr="00AE4207" w:rsidRDefault="008163D1" w:rsidP="008163D1">
            <w:pPr>
              <w:rPr>
                <w:rFonts w:eastAsia="Calibri"/>
                <w:bCs/>
                <w:sz w:val="16"/>
                <w:szCs w:val="16"/>
                <w:lang w:val="en-AU"/>
              </w:rPr>
            </w:pPr>
            <w:r w:rsidRPr="00AE4207">
              <w:rPr>
                <w:rFonts w:eastAsia="Calibri"/>
                <w:bCs/>
                <w:sz w:val="16"/>
                <w:szCs w:val="16"/>
                <w:lang w:val="en-AU"/>
              </w:rPr>
              <w:t>Release/Force (R/F)</w:t>
            </w:r>
          </w:p>
        </w:tc>
        <w:tc>
          <w:tcPr>
            <w:tcW w:w="1276" w:type="dxa"/>
            <w:shd w:val="clear" w:color="auto" w:fill="auto"/>
            <w:vAlign w:val="center"/>
          </w:tcPr>
          <w:p w14:paraId="3E2E574A" w14:textId="77777777" w:rsidR="008163D1" w:rsidRPr="00DB6792" w:rsidRDefault="008163D1" w:rsidP="008163D1">
            <w:pPr>
              <w:jc w:val="center"/>
              <w:rPr>
                <w:rFonts w:eastAsia="Calibri"/>
                <w:sz w:val="16"/>
                <w:szCs w:val="16"/>
                <w:lang w:val="en-AU"/>
              </w:rPr>
            </w:pPr>
          </w:p>
        </w:tc>
        <w:tc>
          <w:tcPr>
            <w:tcW w:w="1791" w:type="dxa"/>
            <w:shd w:val="clear" w:color="auto" w:fill="auto"/>
            <w:vAlign w:val="center"/>
          </w:tcPr>
          <w:p w14:paraId="12D798EA" w14:textId="77777777" w:rsidR="008163D1" w:rsidRPr="00DB6792" w:rsidRDefault="008163D1" w:rsidP="008163D1">
            <w:pPr>
              <w:jc w:val="center"/>
              <w:rPr>
                <w:rFonts w:eastAsia="Calibri"/>
                <w:sz w:val="16"/>
                <w:szCs w:val="16"/>
                <w:lang w:val="en-AU"/>
              </w:rPr>
            </w:pPr>
          </w:p>
        </w:tc>
      </w:tr>
      <w:tr w:rsidR="008163D1" w:rsidRPr="00384741" w14:paraId="0821C677" w14:textId="77777777" w:rsidTr="000C657A">
        <w:trPr>
          <w:trHeight w:val="113"/>
          <w:jc w:val="center"/>
        </w:trPr>
        <w:tc>
          <w:tcPr>
            <w:tcW w:w="2098" w:type="dxa"/>
            <w:vMerge/>
            <w:shd w:val="clear" w:color="auto" w:fill="auto"/>
            <w:vAlign w:val="center"/>
          </w:tcPr>
          <w:p w14:paraId="33694FB6" w14:textId="77777777" w:rsidR="008163D1" w:rsidRPr="00AE4207" w:rsidRDefault="008163D1" w:rsidP="008163D1">
            <w:pPr>
              <w:rPr>
                <w:rFonts w:eastAsia="Calibri"/>
                <w:bCs/>
                <w:sz w:val="16"/>
                <w:szCs w:val="16"/>
                <w:lang w:val="en-AU"/>
              </w:rPr>
            </w:pPr>
          </w:p>
        </w:tc>
        <w:tc>
          <w:tcPr>
            <w:tcW w:w="3851" w:type="dxa"/>
            <w:shd w:val="clear" w:color="auto" w:fill="auto"/>
            <w:vAlign w:val="center"/>
          </w:tcPr>
          <w:p w14:paraId="6A23DA5F" w14:textId="7611255A" w:rsidR="008163D1" w:rsidRPr="00AE4207" w:rsidRDefault="008163D1" w:rsidP="008163D1">
            <w:pPr>
              <w:rPr>
                <w:rFonts w:eastAsia="Calibri"/>
                <w:bCs/>
                <w:sz w:val="16"/>
                <w:szCs w:val="16"/>
                <w:lang w:val="en-AU"/>
              </w:rPr>
            </w:pPr>
            <w:r w:rsidRPr="00AE4207">
              <w:rPr>
                <w:rFonts w:eastAsia="Calibri"/>
                <w:bCs/>
                <w:sz w:val="16"/>
                <w:szCs w:val="16"/>
                <w:lang w:val="en-AU"/>
              </w:rPr>
              <w:t>Call</w:t>
            </w:r>
          </w:p>
        </w:tc>
        <w:tc>
          <w:tcPr>
            <w:tcW w:w="1276" w:type="dxa"/>
            <w:shd w:val="clear" w:color="auto" w:fill="auto"/>
            <w:vAlign w:val="center"/>
          </w:tcPr>
          <w:p w14:paraId="7C7D65DE" w14:textId="77777777" w:rsidR="008163D1" w:rsidRPr="00DB6792" w:rsidRDefault="008163D1" w:rsidP="008163D1">
            <w:pPr>
              <w:jc w:val="center"/>
              <w:rPr>
                <w:rFonts w:eastAsia="Calibri"/>
                <w:sz w:val="16"/>
                <w:szCs w:val="16"/>
                <w:lang w:val="en-AU"/>
              </w:rPr>
            </w:pPr>
          </w:p>
        </w:tc>
        <w:tc>
          <w:tcPr>
            <w:tcW w:w="1791" w:type="dxa"/>
            <w:shd w:val="clear" w:color="auto" w:fill="auto"/>
            <w:vAlign w:val="center"/>
          </w:tcPr>
          <w:p w14:paraId="71BA0369" w14:textId="77777777" w:rsidR="008163D1" w:rsidRPr="00DB6792" w:rsidRDefault="008163D1" w:rsidP="008163D1">
            <w:pPr>
              <w:jc w:val="center"/>
              <w:rPr>
                <w:rFonts w:eastAsia="Calibri"/>
                <w:sz w:val="16"/>
                <w:szCs w:val="16"/>
                <w:lang w:val="en-AU"/>
              </w:rPr>
            </w:pPr>
          </w:p>
        </w:tc>
      </w:tr>
      <w:tr w:rsidR="008163D1" w:rsidRPr="00384741" w14:paraId="78E18663" w14:textId="77777777" w:rsidTr="000C657A">
        <w:trPr>
          <w:trHeight w:val="113"/>
          <w:jc w:val="center"/>
        </w:trPr>
        <w:tc>
          <w:tcPr>
            <w:tcW w:w="2098" w:type="dxa"/>
            <w:vMerge/>
            <w:shd w:val="clear" w:color="auto" w:fill="auto"/>
            <w:vAlign w:val="center"/>
          </w:tcPr>
          <w:p w14:paraId="1DFDD243" w14:textId="77777777" w:rsidR="008163D1" w:rsidRPr="00AE4207" w:rsidRDefault="008163D1" w:rsidP="008163D1">
            <w:pPr>
              <w:rPr>
                <w:rFonts w:eastAsia="Calibri"/>
                <w:bCs/>
                <w:sz w:val="16"/>
                <w:szCs w:val="16"/>
                <w:lang w:val="en-AU"/>
              </w:rPr>
            </w:pPr>
          </w:p>
        </w:tc>
        <w:tc>
          <w:tcPr>
            <w:tcW w:w="3851" w:type="dxa"/>
            <w:shd w:val="clear" w:color="auto" w:fill="auto"/>
            <w:vAlign w:val="center"/>
          </w:tcPr>
          <w:p w14:paraId="2D780C17" w14:textId="22AD094E" w:rsidR="008163D1" w:rsidRPr="00AE4207" w:rsidRDefault="008163D1" w:rsidP="008163D1">
            <w:pPr>
              <w:rPr>
                <w:rFonts w:eastAsia="Calibri"/>
                <w:bCs/>
                <w:sz w:val="16"/>
                <w:szCs w:val="16"/>
                <w:lang w:val="en-AU"/>
              </w:rPr>
            </w:pPr>
            <w:r w:rsidRPr="00AE4207">
              <w:rPr>
                <w:rFonts w:eastAsia="Calibri"/>
                <w:bCs/>
                <w:sz w:val="16"/>
                <w:szCs w:val="16"/>
                <w:lang w:val="en-AU"/>
              </w:rPr>
              <w:t>Booms Horizontal</w:t>
            </w:r>
          </w:p>
        </w:tc>
        <w:tc>
          <w:tcPr>
            <w:tcW w:w="1276" w:type="dxa"/>
            <w:shd w:val="clear" w:color="auto" w:fill="auto"/>
            <w:vAlign w:val="center"/>
          </w:tcPr>
          <w:p w14:paraId="71748739" w14:textId="77777777" w:rsidR="008163D1" w:rsidRPr="00DB6792" w:rsidRDefault="008163D1" w:rsidP="008163D1">
            <w:pPr>
              <w:jc w:val="center"/>
              <w:rPr>
                <w:rFonts w:eastAsia="Calibri"/>
                <w:sz w:val="16"/>
                <w:szCs w:val="16"/>
                <w:lang w:val="en-AU"/>
              </w:rPr>
            </w:pPr>
          </w:p>
        </w:tc>
        <w:tc>
          <w:tcPr>
            <w:tcW w:w="1791" w:type="dxa"/>
            <w:shd w:val="clear" w:color="auto" w:fill="auto"/>
            <w:vAlign w:val="center"/>
          </w:tcPr>
          <w:p w14:paraId="1E7490BE" w14:textId="77777777" w:rsidR="008163D1" w:rsidRPr="00DB6792" w:rsidRDefault="008163D1" w:rsidP="008163D1">
            <w:pPr>
              <w:jc w:val="center"/>
              <w:rPr>
                <w:rFonts w:eastAsia="Calibri"/>
                <w:sz w:val="16"/>
                <w:szCs w:val="16"/>
                <w:lang w:val="en-AU"/>
              </w:rPr>
            </w:pPr>
          </w:p>
        </w:tc>
      </w:tr>
      <w:tr w:rsidR="008163D1" w:rsidRPr="00384741" w14:paraId="06024600" w14:textId="77777777" w:rsidTr="000C657A">
        <w:trPr>
          <w:trHeight w:val="113"/>
          <w:jc w:val="center"/>
        </w:trPr>
        <w:tc>
          <w:tcPr>
            <w:tcW w:w="2098" w:type="dxa"/>
            <w:vMerge w:val="restart"/>
            <w:shd w:val="clear" w:color="auto" w:fill="auto"/>
          </w:tcPr>
          <w:p w14:paraId="6A4B0DBF" w14:textId="0AD9A5E4" w:rsidR="008163D1" w:rsidRPr="008163D1" w:rsidRDefault="008163D1" w:rsidP="008163D1">
            <w:pPr>
              <w:rPr>
                <w:rFonts w:eastAsia="Calibri"/>
                <w:bCs/>
                <w:sz w:val="16"/>
                <w:szCs w:val="16"/>
                <w:lang w:val="en-AU"/>
              </w:rPr>
            </w:pPr>
            <w:r w:rsidRPr="008163D1">
              <w:rPr>
                <w:rFonts w:eastAsia="Calibri"/>
                <w:bCs/>
                <w:sz w:val="16"/>
                <w:szCs w:val="16"/>
                <w:lang w:val="en-AU"/>
              </w:rPr>
              <w:t>Rail link outputs</w:t>
            </w:r>
          </w:p>
        </w:tc>
        <w:tc>
          <w:tcPr>
            <w:tcW w:w="3851" w:type="dxa"/>
            <w:shd w:val="clear" w:color="auto" w:fill="auto"/>
            <w:vAlign w:val="center"/>
          </w:tcPr>
          <w:p w14:paraId="5C5B499A" w14:textId="17E72911" w:rsidR="008163D1" w:rsidRPr="008163D1" w:rsidRDefault="008163D1" w:rsidP="008163D1">
            <w:pPr>
              <w:rPr>
                <w:rFonts w:eastAsia="Calibri"/>
                <w:bCs/>
                <w:sz w:val="16"/>
                <w:szCs w:val="16"/>
                <w:lang w:val="en-AU"/>
              </w:rPr>
            </w:pPr>
            <w:r w:rsidRPr="008163D1">
              <w:rPr>
                <w:rFonts w:eastAsia="Calibri"/>
                <w:bCs/>
                <w:sz w:val="16"/>
                <w:szCs w:val="16"/>
                <w:lang w:val="en-AU"/>
              </w:rPr>
              <w:t>Traffic Light Response (TRL)</w:t>
            </w:r>
          </w:p>
        </w:tc>
        <w:tc>
          <w:tcPr>
            <w:tcW w:w="1276" w:type="dxa"/>
            <w:shd w:val="clear" w:color="auto" w:fill="auto"/>
            <w:vAlign w:val="center"/>
          </w:tcPr>
          <w:p w14:paraId="35238465" w14:textId="77777777" w:rsidR="008163D1" w:rsidRPr="00DB6792" w:rsidRDefault="008163D1" w:rsidP="008163D1">
            <w:pPr>
              <w:jc w:val="center"/>
              <w:rPr>
                <w:rFonts w:eastAsia="Calibri"/>
                <w:sz w:val="16"/>
                <w:szCs w:val="16"/>
                <w:lang w:val="en-AU"/>
              </w:rPr>
            </w:pPr>
          </w:p>
        </w:tc>
        <w:tc>
          <w:tcPr>
            <w:tcW w:w="1791" w:type="dxa"/>
            <w:shd w:val="clear" w:color="auto" w:fill="auto"/>
            <w:vAlign w:val="center"/>
          </w:tcPr>
          <w:p w14:paraId="2E9ADC4D" w14:textId="77777777" w:rsidR="008163D1" w:rsidRPr="00DB6792" w:rsidRDefault="008163D1" w:rsidP="008163D1">
            <w:pPr>
              <w:jc w:val="center"/>
              <w:rPr>
                <w:rFonts w:eastAsia="Calibri"/>
                <w:sz w:val="16"/>
                <w:szCs w:val="16"/>
                <w:lang w:val="en-AU"/>
              </w:rPr>
            </w:pPr>
          </w:p>
        </w:tc>
      </w:tr>
      <w:tr w:rsidR="008163D1" w:rsidRPr="00384741" w14:paraId="232B3BB2" w14:textId="77777777" w:rsidTr="000C657A">
        <w:trPr>
          <w:trHeight w:val="113"/>
          <w:jc w:val="center"/>
        </w:trPr>
        <w:tc>
          <w:tcPr>
            <w:tcW w:w="2098" w:type="dxa"/>
            <w:vMerge/>
            <w:shd w:val="clear" w:color="auto" w:fill="auto"/>
            <w:vAlign w:val="center"/>
          </w:tcPr>
          <w:p w14:paraId="2044212E" w14:textId="77777777" w:rsidR="008163D1" w:rsidRPr="00AE4207" w:rsidRDefault="008163D1" w:rsidP="008163D1">
            <w:pPr>
              <w:rPr>
                <w:rFonts w:eastAsia="Calibri"/>
                <w:bCs/>
                <w:sz w:val="16"/>
                <w:szCs w:val="16"/>
                <w:lang w:val="en-AU"/>
              </w:rPr>
            </w:pPr>
          </w:p>
        </w:tc>
        <w:tc>
          <w:tcPr>
            <w:tcW w:w="3851" w:type="dxa"/>
            <w:shd w:val="clear" w:color="auto" w:fill="auto"/>
            <w:vAlign w:val="center"/>
          </w:tcPr>
          <w:p w14:paraId="70B99782" w14:textId="471583C1" w:rsidR="008163D1" w:rsidRPr="00AE4207" w:rsidRDefault="008163D1" w:rsidP="008163D1">
            <w:pPr>
              <w:rPr>
                <w:rFonts w:eastAsia="Calibri"/>
                <w:bCs/>
                <w:sz w:val="16"/>
                <w:szCs w:val="16"/>
                <w:lang w:val="en-AU"/>
              </w:rPr>
            </w:pPr>
            <w:r w:rsidRPr="00AE4207">
              <w:rPr>
                <w:rFonts w:eastAsia="Calibri"/>
                <w:bCs/>
                <w:sz w:val="16"/>
                <w:szCs w:val="16"/>
                <w:lang w:val="en-AU"/>
              </w:rPr>
              <w:t>Acknowledge Call (AKN)</w:t>
            </w:r>
          </w:p>
        </w:tc>
        <w:tc>
          <w:tcPr>
            <w:tcW w:w="1276" w:type="dxa"/>
            <w:shd w:val="clear" w:color="auto" w:fill="auto"/>
            <w:vAlign w:val="center"/>
          </w:tcPr>
          <w:p w14:paraId="1AF6401A" w14:textId="77777777" w:rsidR="008163D1" w:rsidRPr="00DB6792" w:rsidRDefault="008163D1" w:rsidP="008163D1">
            <w:pPr>
              <w:jc w:val="center"/>
              <w:rPr>
                <w:rFonts w:eastAsia="Calibri"/>
                <w:sz w:val="16"/>
                <w:szCs w:val="16"/>
                <w:lang w:val="en-AU"/>
              </w:rPr>
            </w:pPr>
          </w:p>
        </w:tc>
        <w:tc>
          <w:tcPr>
            <w:tcW w:w="1791" w:type="dxa"/>
            <w:shd w:val="clear" w:color="auto" w:fill="auto"/>
            <w:vAlign w:val="center"/>
          </w:tcPr>
          <w:p w14:paraId="7405F23E" w14:textId="77777777" w:rsidR="008163D1" w:rsidRPr="00DB6792" w:rsidRDefault="008163D1" w:rsidP="008163D1">
            <w:pPr>
              <w:jc w:val="center"/>
              <w:rPr>
                <w:rFonts w:eastAsia="Calibri"/>
                <w:sz w:val="16"/>
                <w:szCs w:val="16"/>
                <w:lang w:val="en-AU"/>
              </w:rPr>
            </w:pPr>
          </w:p>
        </w:tc>
      </w:tr>
      <w:tr w:rsidR="008163D1" w:rsidRPr="00384741" w14:paraId="745E83E8" w14:textId="77777777" w:rsidTr="0039143E">
        <w:trPr>
          <w:trHeight w:val="113"/>
          <w:jc w:val="center"/>
        </w:trPr>
        <w:tc>
          <w:tcPr>
            <w:tcW w:w="5949" w:type="dxa"/>
            <w:gridSpan w:val="2"/>
            <w:shd w:val="clear" w:color="auto" w:fill="auto"/>
            <w:vAlign w:val="center"/>
          </w:tcPr>
          <w:p w14:paraId="1C768F66" w14:textId="5295F81A" w:rsidR="008163D1" w:rsidRPr="008163D1" w:rsidRDefault="008163D1" w:rsidP="008163D1">
            <w:pPr>
              <w:rPr>
                <w:rFonts w:eastAsia="Calibri"/>
                <w:bCs/>
                <w:sz w:val="16"/>
                <w:szCs w:val="16"/>
                <w:lang w:val="en-AU"/>
              </w:rPr>
            </w:pPr>
            <w:r w:rsidRPr="008163D1">
              <w:rPr>
                <w:rFonts w:eastAsia="Calibri"/>
                <w:bCs/>
                <w:sz w:val="16"/>
                <w:szCs w:val="16"/>
                <w:lang w:val="en-AU"/>
              </w:rPr>
              <w:t>Transfer of demand input(s) operating correctly</w:t>
            </w:r>
          </w:p>
          <w:p w14:paraId="2CBB540B" w14:textId="77777777" w:rsidR="008163D1" w:rsidRPr="008163D1" w:rsidRDefault="008163D1" w:rsidP="008163D1">
            <w:pPr>
              <w:rPr>
                <w:rFonts w:eastAsia="Calibri"/>
                <w:bCs/>
                <w:sz w:val="16"/>
                <w:szCs w:val="16"/>
                <w:lang w:val="en-AU"/>
              </w:rPr>
            </w:pPr>
          </w:p>
          <w:p w14:paraId="462A6B03" w14:textId="77777777" w:rsidR="008163D1" w:rsidRPr="008163D1" w:rsidRDefault="008163D1" w:rsidP="008163D1">
            <w:pPr>
              <w:rPr>
                <w:rFonts w:eastAsia="Calibri"/>
                <w:bCs/>
                <w:sz w:val="16"/>
                <w:szCs w:val="16"/>
                <w:lang w:val="en-AU"/>
              </w:rPr>
            </w:pPr>
            <w:r w:rsidRPr="008163D1">
              <w:rPr>
                <w:rFonts w:eastAsia="Calibri"/>
                <w:bCs/>
                <w:sz w:val="16"/>
                <w:szCs w:val="16"/>
                <w:lang w:val="en-AU"/>
              </w:rPr>
              <w:t>Details:</w:t>
            </w:r>
          </w:p>
          <w:p w14:paraId="26F4F385" w14:textId="77777777" w:rsidR="008163D1" w:rsidRPr="008163D1" w:rsidRDefault="008163D1" w:rsidP="008163D1">
            <w:pPr>
              <w:rPr>
                <w:rFonts w:eastAsia="Calibri"/>
                <w:bCs/>
                <w:sz w:val="16"/>
                <w:szCs w:val="16"/>
                <w:lang w:val="en-AU"/>
              </w:rPr>
            </w:pPr>
          </w:p>
          <w:p w14:paraId="317753E8" w14:textId="77777777" w:rsidR="008163D1" w:rsidRPr="008163D1" w:rsidRDefault="008163D1" w:rsidP="008163D1">
            <w:pPr>
              <w:rPr>
                <w:rFonts w:eastAsia="Calibri"/>
                <w:bCs/>
                <w:sz w:val="16"/>
                <w:szCs w:val="16"/>
                <w:lang w:val="en-AU"/>
              </w:rPr>
            </w:pPr>
          </w:p>
          <w:p w14:paraId="7BB8FFF2" w14:textId="5DC03327" w:rsidR="008163D1" w:rsidRPr="008163D1" w:rsidRDefault="008163D1" w:rsidP="008163D1">
            <w:pPr>
              <w:rPr>
                <w:rFonts w:eastAsia="Calibri"/>
                <w:bCs/>
                <w:sz w:val="16"/>
                <w:szCs w:val="16"/>
                <w:lang w:val="en-AU"/>
              </w:rPr>
            </w:pPr>
          </w:p>
        </w:tc>
        <w:tc>
          <w:tcPr>
            <w:tcW w:w="1276" w:type="dxa"/>
            <w:shd w:val="clear" w:color="auto" w:fill="auto"/>
            <w:vAlign w:val="center"/>
          </w:tcPr>
          <w:p w14:paraId="033FEED7" w14:textId="77777777" w:rsidR="008163D1" w:rsidRPr="00DB6792" w:rsidRDefault="008163D1" w:rsidP="008163D1">
            <w:pPr>
              <w:jc w:val="center"/>
              <w:rPr>
                <w:rFonts w:eastAsia="Calibri"/>
                <w:sz w:val="16"/>
                <w:szCs w:val="16"/>
                <w:lang w:val="en-AU"/>
              </w:rPr>
            </w:pPr>
          </w:p>
        </w:tc>
        <w:tc>
          <w:tcPr>
            <w:tcW w:w="1791" w:type="dxa"/>
            <w:shd w:val="clear" w:color="auto" w:fill="auto"/>
            <w:vAlign w:val="center"/>
          </w:tcPr>
          <w:p w14:paraId="46BA4E66" w14:textId="77777777" w:rsidR="008163D1" w:rsidRPr="00DB6792" w:rsidRDefault="008163D1" w:rsidP="008163D1">
            <w:pPr>
              <w:jc w:val="center"/>
              <w:rPr>
                <w:rFonts w:eastAsia="Calibri"/>
                <w:sz w:val="16"/>
                <w:szCs w:val="16"/>
                <w:lang w:val="en-AU"/>
              </w:rPr>
            </w:pPr>
          </w:p>
        </w:tc>
      </w:tr>
    </w:tbl>
    <w:p w14:paraId="07652444" w14:textId="2DB70068" w:rsidR="0039143E" w:rsidRDefault="0039143E" w:rsidP="00C20192"/>
    <w:p w14:paraId="60975565" w14:textId="7A0DFABC" w:rsidR="000A454B" w:rsidRDefault="000A454B" w:rsidP="00C20192"/>
    <w:p w14:paraId="0745AF5F" w14:textId="77777777" w:rsidR="000A454B" w:rsidRPr="003F7D48" w:rsidRDefault="000A454B" w:rsidP="000A454B">
      <w:pPr>
        <w:rPr>
          <w:b/>
          <w:bCs/>
          <w:sz w:val="24"/>
          <w:szCs w:val="24"/>
        </w:rPr>
      </w:pPr>
      <w:r w:rsidRPr="003F7D48">
        <w:rPr>
          <w:b/>
          <w:bCs/>
          <w:sz w:val="24"/>
          <w:szCs w:val="24"/>
        </w:rPr>
        <w:t>Traffic signal installation</w:t>
      </w:r>
      <w:r w:rsidRPr="0086695A">
        <w:rPr>
          <w:sz w:val="24"/>
          <w:szCs w:val="24"/>
        </w:rPr>
        <w:t xml:space="preserve"> – Attachment </w:t>
      </w:r>
      <w:r>
        <w:rPr>
          <w:sz w:val="24"/>
          <w:szCs w:val="24"/>
        </w:rPr>
        <w:t>H</w:t>
      </w:r>
    </w:p>
    <w:p w14:paraId="1765829E" w14:textId="1DB8DBB1" w:rsidR="000A454B" w:rsidRPr="00D02538" w:rsidRDefault="00EF759C" w:rsidP="000A454B">
      <w:pPr>
        <w:rPr>
          <w:sz w:val="28"/>
          <w:szCs w:val="28"/>
        </w:rPr>
      </w:pPr>
      <w:r>
        <w:rPr>
          <w:b/>
          <w:bCs/>
          <w:noProof/>
          <w:snapToGrid/>
          <w:sz w:val="28"/>
          <w:szCs w:val="28"/>
        </w:rPr>
        <mc:AlternateContent>
          <mc:Choice Requires="wpg">
            <w:drawing>
              <wp:anchor distT="0" distB="0" distL="114300" distR="114300" simplePos="0" relativeHeight="251664896" behindDoc="1" locked="1" layoutInCell="1" allowOverlap="1" wp14:anchorId="5C6AC648" wp14:editId="4BA1EAC8">
                <wp:simplePos x="0" y="0"/>
                <wp:positionH relativeFrom="page">
                  <wp:posOffset>629920</wp:posOffset>
                </wp:positionH>
                <wp:positionV relativeFrom="page">
                  <wp:posOffset>335280</wp:posOffset>
                </wp:positionV>
                <wp:extent cx="6400165" cy="733425"/>
                <wp:effectExtent l="0" t="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00165" cy="733425"/>
                          <a:chOff x="0" y="0"/>
                          <a:chExt cx="8318752" cy="752093"/>
                        </a:xfrm>
                      </wpg:grpSpPr>
                      <wps:wsp>
                        <wps:cNvPr id="12" name="Free-form: Shape 10"/>
                        <wps:cNvSpPr/>
                        <wps:spPr>
                          <a:xfrm>
                            <a:off x="0" y="214883"/>
                            <a:ext cx="8102726" cy="537209"/>
                          </a:xfrm>
                          <a:custGeom>
                            <a:avLst/>
                            <a:gdLst>
                              <a:gd name="connsiteX0" fmla="*/ 0 w 8102726"/>
                              <a:gd name="connsiteY0" fmla="*/ 0 h 537209"/>
                              <a:gd name="connsiteX1" fmla="*/ 8102727 w 8102726"/>
                              <a:gd name="connsiteY1" fmla="*/ 0 h 537209"/>
                              <a:gd name="connsiteX2" fmla="*/ 8102727 w 8102726"/>
                              <a:gd name="connsiteY2" fmla="*/ 537210 h 537209"/>
                              <a:gd name="connsiteX3" fmla="*/ 0 w 8102726"/>
                              <a:gd name="connsiteY3" fmla="*/ 537210 h 537209"/>
                              <a:gd name="connsiteX4" fmla="*/ 0 w 8102726"/>
                              <a:gd name="connsiteY4" fmla="*/ 0 h 537209"/>
                              <a:gd name="connsiteX5" fmla="*/ 0 w 8102726"/>
                              <a:gd name="connsiteY5" fmla="*/ 0 h 5372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102726" h="537209">
                                <a:moveTo>
                                  <a:pt x="0" y="0"/>
                                </a:moveTo>
                                <a:lnTo>
                                  <a:pt x="8102727" y="0"/>
                                </a:lnTo>
                                <a:lnTo>
                                  <a:pt x="8102727" y="537210"/>
                                </a:lnTo>
                                <a:lnTo>
                                  <a:pt x="0" y="537210"/>
                                </a:lnTo>
                                <a:lnTo>
                                  <a:pt x="0" y="0"/>
                                </a:lnTo>
                                <a:lnTo>
                                  <a:pt x="0" y="0"/>
                                </a:lnTo>
                                <a:close/>
                              </a:path>
                            </a:pathLst>
                          </a:custGeom>
                          <a:solidFill>
                            <a:srgbClr val="E1EDF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 name="Free-form: Shape 19"/>
                        <wps:cNvSpPr/>
                        <wps:spPr>
                          <a:xfrm>
                            <a:off x="8102726" y="0"/>
                            <a:ext cx="216026" cy="214883"/>
                          </a:xfrm>
                          <a:custGeom>
                            <a:avLst/>
                            <a:gdLst>
                              <a:gd name="connsiteX0" fmla="*/ 0 w 216026"/>
                              <a:gd name="connsiteY0" fmla="*/ 0 h 214883"/>
                              <a:gd name="connsiteX1" fmla="*/ 216027 w 216026"/>
                              <a:gd name="connsiteY1" fmla="*/ 0 h 214883"/>
                              <a:gd name="connsiteX2" fmla="*/ 216027 w 216026"/>
                              <a:gd name="connsiteY2" fmla="*/ 214884 h 214883"/>
                              <a:gd name="connsiteX3" fmla="*/ 0 w 216026"/>
                              <a:gd name="connsiteY3" fmla="*/ 214884 h 214883"/>
                              <a:gd name="connsiteX4" fmla="*/ 0 w 216026"/>
                              <a:gd name="connsiteY4" fmla="*/ 0 h 214883"/>
                              <a:gd name="connsiteX5" fmla="*/ 0 w 216026"/>
                              <a:gd name="connsiteY5" fmla="*/ 0 h 21488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16026" h="214883">
                                <a:moveTo>
                                  <a:pt x="0" y="0"/>
                                </a:moveTo>
                                <a:lnTo>
                                  <a:pt x="216027" y="0"/>
                                </a:lnTo>
                                <a:lnTo>
                                  <a:pt x="216027" y="214884"/>
                                </a:lnTo>
                                <a:lnTo>
                                  <a:pt x="0" y="214884"/>
                                </a:lnTo>
                                <a:lnTo>
                                  <a:pt x="0" y="0"/>
                                </a:lnTo>
                                <a:lnTo>
                                  <a:pt x="0" y="0"/>
                                </a:lnTo>
                                <a:close/>
                              </a:path>
                            </a:pathLst>
                          </a:custGeom>
                          <a:solidFill>
                            <a:srgbClr val="FFFFFF"/>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cNvPr id="14" name="Graphic 12"/>
                        <wpg:cNvGrpSpPr/>
                        <wpg:grpSpPr>
                          <a:xfrm>
                            <a:off x="7420355" y="214883"/>
                            <a:ext cx="682371" cy="537210"/>
                            <a:chOff x="7420355" y="214883"/>
                            <a:chExt cx="682371" cy="537210"/>
                          </a:xfrm>
                        </wpg:grpSpPr>
                        <wps:wsp>
                          <wps:cNvPr id="15" name="Free-form: Shape 22"/>
                          <wps:cNvSpPr/>
                          <wps:spPr>
                            <a:xfrm>
                              <a:off x="7420355" y="426338"/>
                              <a:ext cx="379476" cy="325755"/>
                            </a:xfrm>
                            <a:custGeom>
                              <a:avLst/>
                              <a:gdLst>
                                <a:gd name="connsiteX0" fmla="*/ 155067 w 379476"/>
                                <a:gd name="connsiteY0" fmla="*/ 0 h 325755"/>
                                <a:gd name="connsiteX1" fmla="*/ 0 w 379476"/>
                                <a:gd name="connsiteY1" fmla="*/ 325755 h 325755"/>
                                <a:gd name="connsiteX2" fmla="*/ 224504 w 379476"/>
                                <a:gd name="connsiteY2" fmla="*/ 325755 h 325755"/>
                                <a:gd name="connsiteX3" fmla="*/ 379476 w 379476"/>
                                <a:gd name="connsiteY3" fmla="*/ 0 h 325755"/>
                                <a:gd name="connsiteX4" fmla="*/ 155067 w 379476"/>
                                <a:gd name="connsiteY4" fmla="*/ 0 h 325755"/>
                                <a:gd name="connsiteX5" fmla="*/ 155067 w 379476"/>
                                <a:gd name="connsiteY5" fmla="*/ 0 h 325755"/>
                                <a:gd name="connsiteX6" fmla="*/ 155067 w 379476"/>
                                <a:gd name="connsiteY6" fmla="*/ 0 h 3257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79476" h="325755">
                                  <a:moveTo>
                                    <a:pt x="155067" y="0"/>
                                  </a:moveTo>
                                  <a:lnTo>
                                    <a:pt x="0" y="325755"/>
                                  </a:lnTo>
                                  <a:lnTo>
                                    <a:pt x="224504" y="325755"/>
                                  </a:lnTo>
                                  <a:lnTo>
                                    <a:pt x="379476" y="0"/>
                                  </a:lnTo>
                                  <a:lnTo>
                                    <a:pt x="155067" y="0"/>
                                  </a:lnTo>
                                  <a:lnTo>
                                    <a:pt x="155067" y="0"/>
                                  </a:lnTo>
                                  <a:lnTo>
                                    <a:pt x="155067" y="0"/>
                                  </a:lnTo>
                                  <a:close/>
                                </a:path>
                              </a:pathLst>
                            </a:custGeom>
                            <a:solidFill>
                              <a:srgbClr val="00B1A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 name="Free-form: Shape 23"/>
                          <wps:cNvSpPr/>
                          <wps:spPr>
                            <a:xfrm>
                              <a:off x="7799832" y="214883"/>
                              <a:ext cx="302894" cy="211454"/>
                            </a:xfrm>
                            <a:custGeom>
                              <a:avLst/>
                              <a:gdLst>
                                <a:gd name="connsiteX0" fmla="*/ 201930 w 302894"/>
                                <a:gd name="connsiteY0" fmla="*/ 211455 h 211454"/>
                                <a:gd name="connsiteX1" fmla="*/ 302895 w 302894"/>
                                <a:gd name="connsiteY1" fmla="*/ 0 h 211454"/>
                                <a:gd name="connsiteX2" fmla="*/ 100775 w 302894"/>
                                <a:gd name="connsiteY2" fmla="*/ 0 h 211454"/>
                                <a:gd name="connsiteX3" fmla="*/ 0 w 302894"/>
                                <a:gd name="connsiteY3" fmla="*/ 211455 h 211454"/>
                                <a:gd name="connsiteX4" fmla="*/ 201930 w 302894"/>
                                <a:gd name="connsiteY4" fmla="*/ 211455 h 211454"/>
                                <a:gd name="connsiteX5" fmla="*/ 201930 w 302894"/>
                                <a:gd name="connsiteY5" fmla="*/ 211455 h 211454"/>
                                <a:gd name="connsiteX6" fmla="*/ 201930 w 302894"/>
                                <a:gd name="connsiteY6" fmla="*/ 211455 h 2114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02894" h="211454">
                                  <a:moveTo>
                                    <a:pt x="201930" y="211455"/>
                                  </a:moveTo>
                                  <a:lnTo>
                                    <a:pt x="302895" y="0"/>
                                  </a:lnTo>
                                  <a:lnTo>
                                    <a:pt x="100775" y="0"/>
                                  </a:lnTo>
                                  <a:lnTo>
                                    <a:pt x="0" y="211455"/>
                                  </a:lnTo>
                                  <a:lnTo>
                                    <a:pt x="201930" y="211455"/>
                                  </a:lnTo>
                                  <a:lnTo>
                                    <a:pt x="201930" y="211455"/>
                                  </a:lnTo>
                                  <a:lnTo>
                                    <a:pt x="201930" y="211455"/>
                                  </a:lnTo>
                                  <a:close/>
                                </a:path>
                              </a:pathLst>
                            </a:custGeom>
                            <a:solidFill>
                              <a:srgbClr val="CDDC2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 name="Free-form: Shape 24"/>
                          <wps:cNvSpPr/>
                          <wps:spPr>
                            <a:xfrm>
                              <a:off x="7699248" y="214883"/>
                              <a:ext cx="302514" cy="211454"/>
                            </a:xfrm>
                            <a:custGeom>
                              <a:avLst/>
                              <a:gdLst>
                                <a:gd name="connsiteX0" fmla="*/ 302514 w 302514"/>
                                <a:gd name="connsiteY0" fmla="*/ 211455 h 211454"/>
                                <a:gd name="connsiteX1" fmla="*/ 201359 w 302514"/>
                                <a:gd name="connsiteY1" fmla="*/ 0 h 211454"/>
                                <a:gd name="connsiteX2" fmla="*/ 0 w 302514"/>
                                <a:gd name="connsiteY2" fmla="*/ 0 h 211454"/>
                                <a:gd name="connsiteX3" fmla="*/ 100584 w 302514"/>
                                <a:gd name="connsiteY3" fmla="*/ 211455 h 211454"/>
                                <a:gd name="connsiteX4" fmla="*/ 301752 w 302514"/>
                                <a:gd name="connsiteY4" fmla="*/ 211455 h 211454"/>
                                <a:gd name="connsiteX5" fmla="*/ 301752 w 302514"/>
                                <a:gd name="connsiteY5" fmla="*/ 211455 h 211454"/>
                                <a:gd name="connsiteX6" fmla="*/ 302514 w 302514"/>
                                <a:gd name="connsiteY6" fmla="*/ 211455 h 2114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02514" h="211454">
                                  <a:moveTo>
                                    <a:pt x="302514" y="211455"/>
                                  </a:moveTo>
                                  <a:lnTo>
                                    <a:pt x="201359" y="0"/>
                                  </a:lnTo>
                                  <a:lnTo>
                                    <a:pt x="0" y="0"/>
                                  </a:lnTo>
                                  <a:lnTo>
                                    <a:pt x="100584" y="211455"/>
                                  </a:lnTo>
                                  <a:lnTo>
                                    <a:pt x="301752" y="211455"/>
                                  </a:lnTo>
                                  <a:lnTo>
                                    <a:pt x="301752" y="211455"/>
                                  </a:lnTo>
                                  <a:lnTo>
                                    <a:pt x="302514" y="211455"/>
                                  </a:lnTo>
                                  <a:close/>
                                </a:path>
                              </a:pathLst>
                            </a:custGeom>
                            <a:solidFill>
                              <a:srgbClr val="FFFFFF">
                                <a:alpha val="60000"/>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5" name="Free-form: Shape 25"/>
                          <wps:cNvSpPr/>
                          <wps:spPr>
                            <a:xfrm>
                              <a:off x="7575423" y="426338"/>
                              <a:ext cx="379475" cy="325755"/>
                            </a:xfrm>
                            <a:custGeom>
                              <a:avLst/>
                              <a:gdLst>
                                <a:gd name="connsiteX0" fmla="*/ 154781 w 379475"/>
                                <a:gd name="connsiteY0" fmla="*/ 325755 h 325755"/>
                                <a:gd name="connsiteX1" fmla="*/ 379476 w 379475"/>
                                <a:gd name="connsiteY1" fmla="*/ 325755 h 325755"/>
                                <a:gd name="connsiteX2" fmla="*/ 224409 w 379475"/>
                                <a:gd name="connsiteY2" fmla="*/ 0 h 325755"/>
                                <a:gd name="connsiteX3" fmla="*/ 0 w 379475"/>
                                <a:gd name="connsiteY3" fmla="*/ 0 h 325755"/>
                                <a:gd name="connsiteX4" fmla="*/ 154781 w 379475"/>
                                <a:gd name="connsiteY4" fmla="*/ 325755 h 32575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79475" h="325755">
                                  <a:moveTo>
                                    <a:pt x="154781" y="325755"/>
                                  </a:moveTo>
                                  <a:lnTo>
                                    <a:pt x="379476" y="325755"/>
                                  </a:lnTo>
                                  <a:lnTo>
                                    <a:pt x="224409" y="0"/>
                                  </a:lnTo>
                                  <a:lnTo>
                                    <a:pt x="0" y="0"/>
                                  </a:lnTo>
                                  <a:lnTo>
                                    <a:pt x="154781" y="325755"/>
                                  </a:lnTo>
                                  <a:close/>
                                </a:path>
                              </a:pathLst>
                            </a:custGeom>
                            <a:solidFill>
                              <a:srgbClr val="FFFFFF">
                                <a:alpha val="60000"/>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1B34491C" id="Group 11" o:spid="_x0000_s1026" style="position:absolute;margin-left:49.6pt;margin-top:26.4pt;width:503.95pt;height:57.75pt;z-index:-251651584;mso-position-horizontal-relative:page;mso-position-vertical-relative:page;mso-width-relative:margin;mso-height-relative:margin" coordsize="83187,7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">
                <v:shape id="Free-form: Shape 10" o:spid="_x0000_s1027" style="position:absolute;top:2148;width:81027;height:5372;visibility:visible;mso-wrap-style:square;v-text-anchor:middle" coordsize="8102726,537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" path="m,l8102727,r,537210l,537210,,,,xe" fillcolor="#e1edf9" stroked="f">
                  <v:stroke joinstyle="miter"/>
                  <v:path arrowok="t" o:connecttype="custom" o:connectlocs="0,0;8102727,0;8102727,537210;0,537210;0,0;0,0" o:connectangles="0,0,0,0,0,0"/>
                </v:shape>
                <v:shape id="Free-form: Shape 19" o:spid="_x0000_s1028" style="position:absolute;left:81027;width:2160;height:2148;visibility:visible;mso-wrap-style:square;v-text-anchor:middle" coordsize="216026,214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" path="m,l216027,r,214884l,214884,,,,xe" stroked="f">
                  <v:stroke joinstyle="miter"/>
                  <v:path arrowok="t" o:connecttype="custom" o:connectlocs="0,0;216027,0;216027,214884;0,214884;0,0;0,0" o:connectangles="0,0,0,0,0,0"/>
                </v:shape>
                <v:group id="Graphic 12" o:spid="_x0000_s1029" style="position:absolute;left:74203;top:2148;width:6824;height:5372" coordorigin="74203,2148" coordsize="6823,5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Shape 22" o:spid="_x0000_s1030" style="position:absolute;left:74203;top:4263;width:3795;height:3257;visibility:visible;mso-wrap-style:square;v-text-anchor:middle" coordsize="379476,325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" path="m155067,l,325755r224504,l379476,,155067,r,l155067,xe" fillcolor="#00b1a9" stroked="f">
                    <v:stroke joinstyle="miter"/>
                    <v:path arrowok="t" o:connecttype="custom" o:connectlocs="155067,0;0,325755;224504,325755;379476,0;155067,0;155067,0;155067,0" o:connectangles="0,0,0,0,0,0,0"/>
                  </v:shape>
                  <v:shape id="Free-form: Shape 23" o:spid="_x0000_s1031" style="position:absolute;left:77998;top:2148;width:3029;height:2115;visibility:visible;mso-wrap-style:square;v-text-anchor:middle" coordsize="302894,211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" path="m201930,211455l302895,,100775,,,211455r201930,l201930,211455r,xe" fillcolor="#cddc29" stroked="f">
                    <v:stroke joinstyle="miter"/>
                    <v:path arrowok="t" o:connecttype="custom" o:connectlocs="201930,211455;302895,0;100775,0;0,211455;201930,211455;201930,211455;201930,211455" o:connectangles="0,0,0,0,0,0,0"/>
                  </v:shape>
                  <v:shape id="Free-form: Shape 24" o:spid="_x0000_s1032" style="position:absolute;left:76992;top:2148;width:3025;height:2115;visibility:visible;mso-wrap-style:square;v-text-anchor:middle" coordsize="302514,211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" path="m302514,211455l201359,,,,100584,211455r201168,l301752,211455r762,xe" stroked="f">
                    <v:fill opacity="39321f"/>
                    <v:stroke joinstyle="miter"/>
                    <v:path arrowok="t" o:connecttype="custom" o:connectlocs="302514,211455;201359,0;0,0;100584,211455;301752,211455;301752,211455;302514,211455" o:connectangles="0,0,0,0,0,0,0"/>
                  </v:shape>
                  <v:shape id="Free-form: Shape 25" o:spid="_x0000_s1033" style="position:absolute;left:75754;top:4263;width:3794;height:3257;visibility:visible;mso-wrap-style:square;v-text-anchor:middle" coordsize="379475,325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" path="m154781,325755r224695,l224409,,,,154781,325755xe" stroked="f">
                    <v:fill opacity="39321f"/>
                    <v:stroke joinstyle="miter"/>
                    <v:path arrowok="t" o:connecttype="custom" o:connectlocs="154781,325755;379476,325755;224409,0;0,0;154781,325755" o:connectangles="0,0,0,0,0"/>
                  </v:shape>
                </v:group>
                <w10:wrap anchorx="page" anchory="page"/>
                <w10:anchorlock/>
              </v:group>
            </w:pict>
          </mc:Fallback>
        </mc:AlternateContent>
      </w:r>
      <w:r w:rsidR="000A454B" w:rsidRPr="00D02538">
        <w:rPr>
          <w:b/>
          <w:bCs/>
          <w:sz w:val="28"/>
          <w:szCs w:val="28"/>
        </w:rPr>
        <w:t>Commissioning Report</w:t>
      </w:r>
      <w:r w:rsidR="000A454B" w:rsidRPr="0039143E">
        <w:rPr>
          <w:sz w:val="28"/>
          <w:szCs w:val="28"/>
        </w:rPr>
        <w:t xml:space="preserve"> (</w:t>
      </w:r>
      <w:r w:rsidR="000A454B" w:rsidRPr="008163D1">
        <w:rPr>
          <w:sz w:val="28"/>
          <w:szCs w:val="28"/>
        </w:rPr>
        <w:t>Page 2of 3</w:t>
      </w:r>
      <w:r w:rsidR="000A454B" w:rsidRPr="0039143E">
        <w:rPr>
          <w:sz w:val="28"/>
          <w:szCs w:val="28"/>
        </w:rPr>
        <w:t>)</w:t>
      </w:r>
    </w:p>
    <w:p w14:paraId="0558F55D" w14:textId="2C8A864A" w:rsidR="000A454B" w:rsidRDefault="000A454B" w:rsidP="00C20192"/>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bottom w:w="113" w:type="dxa"/>
        </w:tblCellMar>
        <w:tblLook w:val="01E0" w:firstRow="1" w:lastRow="1" w:firstColumn="1" w:lastColumn="1" w:noHBand="0" w:noVBand="0"/>
      </w:tblPr>
      <w:tblGrid>
        <w:gridCol w:w="9016"/>
      </w:tblGrid>
      <w:tr w:rsidR="000A454B" w:rsidRPr="00384741" w14:paraId="76C8ECC7" w14:textId="77777777" w:rsidTr="00C5747A">
        <w:trPr>
          <w:cantSplit/>
          <w:trHeight w:hRule="exact" w:val="284"/>
          <w:jc w:val="center"/>
        </w:trPr>
        <w:tc>
          <w:tcPr>
            <w:tcW w:w="9016" w:type="dxa"/>
            <w:vAlign w:val="bottom"/>
          </w:tcPr>
          <w:p w14:paraId="6AA5D428" w14:textId="77777777" w:rsidR="000A454B" w:rsidRPr="00384741" w:rsidRDefault="000A454B" w:rsidP="00C5747A">
            <w:pPr>
              <w:rPr>
                <w:sz w:val="16"/>
                <w:szCs w:val="16"/>
              </w:rPr>
            </w:pPr>
            <w:r w:rsidRPr="00384741">
              <w:rPr>
                <w:sz w:val="16"/>
                <w:szCs w:val="16"/>
              </w:rPr>
              <w:t>Site No:</w:t>
            </w:r>
          </w:p>
        </w:tc>
      </w:tr>
      <w:tr w:rsidR="000A454B" w:rsidRPr="00384741" w14:paraId="00594C99" w14:textId="77777777" w:rsidTr="00C5747A">
        <w:trPr>
          <w:cantSplit/>
          <w:trHeight w:hRule="exact" w:val="284"/>
          <w:jc w:val="center"/>
        </w:trPr>
        <w:tc>
          <w:tcPr>
            <w:tcW w:w="9016" w:type="dxa"/>
            <w:vAlign w:val="bottom"/>
          </w:tcPr>
          <w:p w14:paraId="15307DDD" w14:textId="77777777" w:rsidR="000A454B" w:rsidRPr="00384741" w:rsidRDefault="000A454B" w:rsidP="00C5747A">
            <w:pPr>
              <w:rPr>
                <w:sz w:val="16"/>
                <w:szCs w:val="16"/>
              </w:rPr>
            </w:pPr>
            <w:r w:rsidRPr="00384741">
              <w:rPr>
                <w:sz w:val="16"/>
                <w:szCs w:val="16"/>
              </w:rPr>
              <w:t>Site Name:</w:t>
            </w:r>
          </w:p>
        </w:tc>
      </w:tr>
      <w:tr w:rsidR="000A454B" w:rsidRPr="00384741" w14:paraId="283918F6" w14:textId="77777777" w:rsidTr="00C5747A">
        <w:trPr>
          <w:cantSplit/>
          <w:trHeight w:hRule="exact" w:val="284"/>
          <w:jc w:val="center"/>
        </w:trPr>
        <w:tc>
          <w:tcPr>
            <w:tcW w:w="9016" w:type="dxa"/>
            <w:vAlign w:val="bottom"/>
          </w:tcPr>
          <w:p w14:paraId="7CDC3DBB" w14:textId="77777777" w:rsidR="000A454B" w:rsidRPr="00384741" w:rsidRDefault="000A454B" w:rsidP="00C5747A">
            <w:pPr>
              <w:rPr>
                <w:sz w:val="16"/>
                <w:szCs w:val="16"/>
              </w:rPr>
            </w:pPr>
            <w:r w:rsidRPr="00384741">
              <w:rPr>
                <w:sz w:val="16"/>
                <w:szCs w:val="16"/>
              </w:rPr>
              <w:t>Suburb/City:</w:t>
            </w:r>
          </w:p>
        </w:tc>
      </w:tr>
    </w:tbl>
    <w:p w14:paraId="35B07FC1" w14:textId="3FEEAD6B" w:rsidR="000A454B" w:rsidRDefault="000A454B" w:rsidP="00C2019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02" w:type="dxa"/>
        </w:tblCellMar>
        <w:tblLook w:val="04A0" w:firstRow="1" w:lastRow="0" w:firstColumn="1" w:lastColumn="0" w:noHBand="0" w:noVBand="1"/>
      </w:tblPr>
      <w:tblGrid>
        <w:gridCol w:w="2098"/>
        <w:gridCol w:w="3851"/>
        <w:gridCol w:w="1276"/>
        <w:gridCol w:w="1791"/>
      </w:tblGrid>
      <w:tr w:rsidR="000A454B" w:rsidRPr="00384741" w14:paraId="1F18E21D" w14:textId="77777777" w:rsidTr="00C5747A">
        <w:trPr>
          <w:trHeight w:val="233"/>
          <w:jc w:val="center"/>
        </w:trPr>
        <w:tc>
          <w:tcPr>
            <w:tcW w:w="5949" w:type="dxa"/>
            <w:gridSpan w:val="2"/>
            <w:tcBorders>
              <w:bottom w:val="single" w:sz="4" w:space="0" w:color="auto"/>
            </w:tcBorders>
            <w:shd w:val="clear" w:color="auto" w:fill="53565A"/>
            <w:vAlign w:val="center"/>
          </w:tcPr>
          <w:p w14:paraId="41227590" w14:textId="77777777" w:rsidR="000A454B" w:rsidRDefault="000A454B" w:rsidP="00C5747A">
            <w:pPr>
              <w:jc w:val="center"/>
              <w:rPr>
                <w:rFonts w:eastAsia="Calibri"/>
                <w:b/>
                <w:bCs/>
                <w:color w:val="FFFFFF"/>
                <w:sz w:val="16"/>
                <w:szCs w:val="16"/>
                <w:lang w:val="en-AU"/>
              </w:rPr>
            </w:pPr>
            <w:r>
              <w:rPr>
                <w:rFonts w:eastAsia="Calibri"/>
                <w:b/>
                <w:bCs/>
                <w:color w:val="FFFFFF"/>
                <w:sz w:val="16"/>
                <w:szCs w:val="16"/>
                <w:lang w:val="en-AU"/>
              </w:rPr>
              <w:t>Item</w:t>
            </w:r>
          </w:p>
        </w:tc>
        <w:tc>
          <w:tcPr>
            <w:tcW w:w="1276" w:type="dxa"/>
            <w:tcBorders>
              <w:bottom w:val="single" w:sz="4" w:space="0" w:color="auto"/>
            </w:tcBorders>
            <w:shd w:val="clear" w:color="auto" w:fill="53565A"/>
            <w:vAlign w:val="center"/>
          </w:tcPr>
          <w:p w14:paraId="6204FB10" w14:textId="77777777" w:rsidR="000A454B" w:rsidRDefault="000A454B" w:rsidP="00C5747A">
            <w:pPr>
              <w:jc w:val="center"/>
              <w:rPr>
                <w:rFonts w:eastAsia="Calibri"/>
                <w:b/>
                <w:bCs/>
                <w:color w:val="FFFFFF"/>
                <w:sz w:val="16"/>
                <w:szCs w:val="16"/>
                <w:lang w:val="en-AU"/>
              </w:rPr>
            </w:pPr>
            <w:r>
              <w:rPr>
                <w:rFonts w:eastAsia="Calibri"/>
                <w:b/>
                <w:bCs/>
                <w:color w:val="FFFFFF"/>
                <w:sz w:val="16"/>
                <w:szCs w:val="16"/>
                <w:lang w:val="en-AU"/>
              </w:rPr>
              <w:t>Checked</w:t>
            </w:r>
          </w:p>
        </w:tc>
        <w:tc>
          <w:tcPr>
            <w:tcW w:w="1791" w:type="dxa"/>
            <w:tcBorders>
              <w:bottom w:val="single" w:sz="4" w:space="0" w:color="auto"/>
            </w:tcBorders>
            <w:shd w:val="clear" w:color="auto" w:fill="53565A"/>
            <w:vAlign w:val="center"/>
          </w:tcPr>
          <w:p w14:paraId="74208846" w14:textId="77777777" w:rsidR="000A454B" w:rsidRDefault="000A454B" w:rsidP="00C5747A">
            <w:pPr>
              <w:jc w:val="center"/>
              <w:rPr>
                <w:rFonts w:eastAsia="Calibri"/>
                <w:b/>
                <w:bCs/>
                <w:color w:val="FFFFFF"/>
                <w:sz w:val="16"/>
                <w:szCs w:val="16"/>
                <w:lang w:val="en-AU"/>
              </w:rPr>
            </w:pPr>
            <w:r>
              <w:rPr>
                <w:rFonts w:eastAsia="Calibri"/>
                <w:b/>
                <w:bCs/>
                <w:color w:val="FFFFFF"/>
                <w:sz w:val="16"/>
                <w:szCs w:val="16"/>
                <w:lang w:val="en-AU"/>
              </w:rPr>
              <w:t>Completed Y/N</w:t>
            </w:r>
          </w:p>
        </w:tc>
      </w:tr>
      <w:tr w:rsidR="000A454B" w:rsidRPr="00384741" w14:paraId="58CC5EF9" w14:textId="77777777" w:rsidTr="00C5747A">
        <w:trPr>
          <w:trHeight w:val="113"/>
          <w:jc w:val="center"/>
        </w:trPr>
        <w:tc>
          <w:tcPr>
            <w:tcW w:w="5949" w:type="dxa"/>
            <w:gridSpan w:val="2"/>
            <w:shd w:val="clear" w:color="auto" w:fill="auto"/>
            <w:vAlign w:val="center"/>
          </w:tcPr>
          <w:p w14:paraId="3F0F79CB" w14:textId="5B09BC92" w:rsidR="008163D1" w:rsidRDefault="008163D1" w:rsidP="008163D1">
            <w:pPr>
              <w:rPr>
                <w:rFonts w:eastAsia="Calibri"/>
                <w:bCs/>
                <w:sz w:val="16"/>
                <w:szCs w:val="16"/>
                <w:lang w:val="en-AU"/>
              </w:rPr>
            </w:pPr>
            <w:r w:rsidRPr="008163D1">
              <w:rPr>
                <w:rFonts w:eastAsia="Calibri"/>
                <w:bCs/>
                <w:sz w:val="16"/>
                <w:szCs w:val="16"/>
                <w:lang w:val="en-AU"/>
              </w:rPr>
              <w:t>Transfer of demand output</w:t>
            </w:r>
            <w:r>
              <w:rPr>
                <w:rFonts w:eastAsia="Calibri"/>
                <w:bCs/>
                <w:sz w:val="16"/>
                <w:szCs w:val="16"/>
                <w:lang w:val="en-AU"/>
              </w:rPr>
              <w:t>(</w:t>
            </w:r>
            <w:r w:rsidRPr="008163D1">
              <w:rPr>
                <w:rFonts w:eastAsia="Calibri"/>
                <w:bCs/>
                <w:sz w:val="16"/>
                <w:szCs w:val="16"/>
                <w:lang w:val="en-AU"/>
              </w:rPr>
              <w:t>s</w:t>
            </w:r>
            <w:r>
              <w:rPr>
                <w:rFonts w:eastAsia="Calibri"/>
                <w:bCs/>
                <w:sz w:val="16"/>
                <w:szCs w:val="16"/>
                <w:lang w:val="en-AU"/>
              </w:rPr>
              <w:t>)</w:t>
            </w:r>
            <w:r w:rsidRPr="008163D1">
              <w:rPr>
                <w:rFonts w:eastAsia="Calibri"/>
                <w:bCs/>
                <w:sz w:val="16"/>
                <w:szCs w:val="16"/>
                <w:lang w:val="en-AU"/>
              </w:rPr>
              <w:t xml:space="preserve"> operating correctly</w:t>
            </w:r>
          </w:p>
          <w:p w14:paraId="1F941352" w14:textId="77777777" w:rsidR="008163D1" w:rsidRPr="008163D1" w:rsidRDefault="008163D1" w:rsidP="008163D1">
            <w:pPr>
              <w:rPr>
                <w:rFonts w:eastAsia="Calibri"/>
                <w:bCs/>
                <w:sz w:val="16"/>
                <w:szCs w:val="16"/>
                <w:lang w:val="en-AU"/>
              </w:rPr>
            </w:pPr>
          </w:p>
          <w:p w14:paraId="29BF202D" w14:textId="77777777" w:rsidR="008163D1" w:rsidRPr="008163D1" w:rsidRDefault="008163D1" w:rsidP="008163D1">
            <w:pPr>
              <w:rPr>
                <w:rFonts w:eastAsia="Calibri"/>
                <w:bCs/>
                <w:sz w:val="16"/>
                <w:szCs w:val="16"/>
                <w:lang w:val="en-AU"/>
              </w:rPr>
            </w:pPr>
            <w:r w:rsidRPr="008163D1">
              <w:rPr>
                <w:rFonts w:eastAsia="Calibri"/>
                <w:bCs/>
                <w:sz w:val="16"/>
                <w:szCs w:val="16"/>
                <w:lang w:val="en-AU"/>
              </w:rPr>
              <w:t>Details:</w:t>
            </w:r>
          </w:p>
          <w:p w14:paraId="24422B00" w14:textId="77777777" w:rsidR="008163D1" w:rsidRPr="008163D1" w:rsidRDefault="008163D1" w:rsidP="008163D1">
            <w:pPr>
              <w:rPr>
                <w:rFonts w:eastAsia="Calibri"/>
                <w:bCs/>
                <w:sz w:val="16"/>
                <w:szCs w:val="16"/>
                <w:lang w:val="en-AU"/>
              </w:rPr>
            </w:pPr>
          </w:p>
          <w:p w14:paraId="197871E0" w14:textId="77777777" w:rsidR="008163D1" w:rsidRPr="008163D1" w:rsidRDefault="008163D1" w:rsidP="008163D1">
            <w:pPr>
              <w:rPr>
                <w:rFonts w:eastAsia="Calibri"/>
                <w:bCs/>
                <w:sz w:val="16"/>
                <w:szCs w:val="16"/>
                <w:lang w:val="en-AU"/>
              </w:rPr>
            </w:pPr>
          </w:p>
          <w:p w14:paraId="73D8472A" w14:textId="233E88B4" w:rsidR="000A454B" w:rsidRPr="00DB6792" w:rsidRDefault="000A454B" w:rsidP="00C5747A">
            <w:pPr>
              <w:rPr>
                <w:rFonts w:eastAsia="Calibri"/>
                <w:sz w:val="16"/>
                <w:szCs w:val="16"/>
                <w:lang w:val="en-AU"/>
              </w:rPr>
            </w:pPr>
          </w:p>
        </w:tc>
        <w:tc>
          <w:tcPr>
            <w:tcW w:w="1276" w:type="dxa"/>
            <w:shd w:val="clear" w:color="auto" w:fill="auto"/>
            <w:vAlign w:val="center"/>
          </w:tcPr>
          <w:p w14:paraId="4B2F16D6" w14:textId="77777777" w:rsidR="000A454B" w:rsidRPr="00DB6792" w:rsidRDefault="000A454B" w:rsidP="00C5747A">
            <w:pPr>
              <w:jc w:val="center"/>
              <w:rPr>
                <w:rFonts w:eastAsia="Calibri"/>
                <w:sz w:val="16"/>
                <w:szCs w:val="16"/>
                <w:lang w:val="en-AU"/>
              </w:rPr>
            </w:pPr>
          </w:p>
        </w:tc>
        <w:tc>
          <w:tcPr>
            <w:tcW w:w="1791" w:type="dxa"/>
            <w:shd w:val="clear" w:color="auto" w:fill="auto"/>
            <w:vAlign w:val="center"/>
          </w:tcPr>
          <w:p w14:paraId="688BDDE4" w14:textId="77777777" w:rsidR="000A454B" w:rsidRPr="00DB6792" w:rsidRDefault="000A454B" w:rsidP="00C5747A">
            <w:pPr>
              <w:jc w:val="center"/>
              <w:rPr>
                <w:rFonts w:eastAsia="Calibri"/>
                <w:sz w:val="16"/>
                <w:szCs w:val="16"/>
                <w:lang w:val="en-AU"/>
              </w:rPr>
            </w:pPr>
          </w:p>
        </w:tc>
      </w:tr>
      <w:tr w:rsidR="008163D1" w:rsidRPr="00384741" w14:paraId="1F246D1F" w14:textId="77777777" w:rsidTr="00C5747A">
        <w:trPr>
          <w:trHeight w:val="113"/>
          <w:jc w:val="center"/>
        </w:trPr>
        <w:tc>
          <w:tcPr>
            <w:tcW w:w="5949" w:type="dxa"/>
            <w:gridSpan w:val="2"/>
            <w:shd w:val="clear" w:color="auto" w:fill="auto"/>
            <w:vAlign w:val="center"/>
          </w:tcPr>
          <w:p w14:paraId="47EDD067" w14:textId="310F256D" w:rsidR="008163D1" w:rsidRDefault="008163D1" w:rsidP="00C5747A">
            <w:pPr>
              <w:rPr>
                <w:rFonts w:eastAsia="Calibri"/>
                <w:sz w:val="16"/>
                <w:szCs w:val="16"/>
                <w:lang w:val="en-AU"/>
              </w:rPr>
            </w:pPr>
            <w:r>
              <w:rPr>
                <w:rFonts w:eastAsia="Calibri"/>
                <w:sz w:val="16"/>
                <w:szCs w:val="16"/>
                <w:lang w:val="en-AU"/>
              </w:rPr>
              <w:t>Give Way to Peds Signs</w:t>
            </w:r>
          </w:p>
        </w:tc>
        <w:tc>
          <w:tcPr>
            <w:tcW w:w="1276" w:type="dxa"/>
            <w:shd w:val="clear" w:color="auto" w:fill="auto"/>
            <w:vAlign w:val="center"/>
          </w:tcPr>
          <w:p w14:paraId="0960E1E1" w14:textId="77777777" w:rsidR="008163D1" w:rsidRPr="00DB6792" w:rsidRDefault="008163D1" w:rsidP="00C5747A">
            <w:pPr>
              <w:jc w:val="center"/>
              <w:rPr>
                <w:rFonts w:eastAsia="Calibri"/>
                <w:sz w:val="16"/>
                <w:szCs w:val="16"/>
                <w:lang w:val="en-AU"/>
              </w:rPr>
            </w:pPr>
          </w:p>
        </w:tc>
        <w:tc>
          <w:tcPr>
            <w:tcW w:w="1791" w:type="dxa"/>
            <w:shd w:val="clear" w:color="auto" w:fill="auto"/>
            <w:vAlign w:val="center"/>
          </w:tcPr>
          <w:p w14:paraId="64C61BC6" w14:textId="77777777" w:rsidR="008163D1" w:rsidRPr="00DB6792" w:rsidRDefault="008163D1" w:rsidP="00C5747A">
            <w:pPr>
              <w:jc w:val="center"/>
              <w:rPr>
                <w:rFonts w:eastAsia="Calibri"/>
                <w:sz w:val="16"/>
                <w:szCs w:val="16"/>
                <w:lang w:val="en-AU"/>
              </w:rPr>
            </w:pPr>
          </w:p>
        </w:tc>
      </w:tr>
      <w:tr w:rsidR="000A454B" w:rsidRPr="00384741" w14:paraId="2509CFB4" w14:textId="77777777" w:rsidTr="00C5747A">
        <w:trPr>
          <w:trHeight w:val="113"/>
          <w:jc w:val="center"/>
        </w:trPr>
        <w:tc>
          <w:tcPr>
            <w:tcW w:w="2098" w:type="dxa"/>
            <w:shd w:val="clear" w:color="auto" w:fill="auto"/>
            <w:vAlign w:val="center"/>
          </w:tcPr>
          <w:p w14:paraId="33646CEB" w14:textId="77777777" w:rsidR="000A454B" w:rsidRPr="00AE4207" w:rsidRDefault="000A454B" w:rsidP="00C5747A">
            <w:pPr>
              <w:rPr>
                <w:rFonts w:eastAsia="Calibri"/>
                <w:sz w:val="16"/>
                <w:szCs w:val="16"/>
                <w:lang w:val="en-AU"/>
              </w:rPr>
            </w:pPr>
            <w:r w:rsidRPr="00AE4207">
              <w:rPr>
                <w:rFonts w:eastAsia="Calibri"/>
                <w:sz w:val="16"/>
                <w:szCs w:val="16"/>
                <w:lang w:val="en-AU"/>
              </w:rPr>
              <w:t>Number installed:</w:t>
            </w:r>
          </w:p>
        </w:tc>
        <w:tc>
          <w:tcPr>
            <w:tcW w:w="3851" w:type="dxa"/>
            <w:shd w:val="clear" w:color="auto" w:fill="auto"/>
            <w:vAlign w:val="center"/>
          </w:tcPr>
          <w:p w14:paraId="2EB353E1" w14:textId="77777777" w:rsidR="000A454B" w:rsidRPr="00AE4207" w:rsidRDefault="000A454B" w:rsidP="00C5747A">
            <w:pPr>
              <w:rPr>
                <w:rFonts w:eastAsia="Calibri"/>
                <w:sz w:val="16"/>
                <w:szCs w:val="16"/>
                <w:lang w:val="en-AU"/>
              </w:rPr>
            </w:pPr>
            <w:r w:rsidRPr="00AE4207">
              <w:rPr>
                <w:rFonts w:eastAsia="Calibri"/>
                <w:sz w:val="16"/>
                <w:szCs w:val="16"/>
                <w:lang w:val="en-AU"/>
              </w:rPr>
              <w:t>Number operating:</w:t>
            </w:r>
          </w:p>
        </w:tc>
        <w:tc>
          <w:tcPr>
            <w:tcW w:w="1276" w:type="dxa"/>
            <w:shd w:val="clear" w:color="auto" w:fill="auto"/>
            <w:vAlign w:val="center"/>
          </w:tcPr>
          <w:p w14:paraId="30A5B6C8" w14:textId="77777777" w:rsidR="000A454B" w:rsidRPr="00DB6792" w:rsidRDefault="000A454B" w:rsidP="00C5747A">
            <w:pPr>
              <w:jc w:val="center"/>
              <w:rPr>
                <w:rFonts w:eastAsia="Calibri"/>
                <w:sz w:val="16"/>
                <w:szCs w:val="16"/>
                <w:lang w:val="en-AU"/>
              </w:rPr>
            </w:pPr>
          </w:p>
        </w:tc>
        <w:tc>
          <w:tcPr>
            <w:tcW w:w="1791" w:type="dxa"/>
            <w:shd w:val="clear" w:color="auto" w:fill="auto"/>
            <w:vAlign w:val="center"/>
          </w:tcPr>
          <w:p w14:paraId="6061DA8A" w14:textId="77777777" w:rsidR="000A454B" w:rsidRPr="00DB6792" w:rsidRDefault="000A454B" w:rsidP="00C5747A">
            <w:pPr>
              <w:jc w:val="center"/>
              <w:rPr>
                <w:rFonts w:eastAsia="Calibri"/>
                <w:sz w:val="16"/>
                <w:szCs w:val="16"/>
                <w:lang w:val="en-AU"/>
              </w:rPr>
            </w:pPr>
          </w:p>
        </w:tc>
      </w:tr>
      <w:tr w:rsidR="000A454B" w:rsidRPr="00384741" w14:paraId="5CEC4AFE" w14:textId="77777777" w:rsidTr="00C5747A">
        <w:trPr>
          <w:trHeight w:val="113"/>
          <w:jc w:val="center"/>
        </w:trPr>
        <w:tc>
          <w:tcPr>
            <w:tcW w:w="5949" w:type="dxa"/>
            <w:gridSpan w:val="2"/>
            <w:shd w:val="clear" w:color="auto" w:fill="auto"/>
            <w:vAlign w:val="center"/>
          </w:tcPr>
          <w:p w14:paraId="0471F1A1" w14:textId="77777777" w:rsidR="000A454B" w:rsidRPr="00AE4207" w:rsidRDefault="000A454B" w:rsidP="00C5747A">
            <w:pPr>
              <w:rPr>
                <w:rFonts w:eastAsia="Calibri"/>
                <w:sz w:val="16"/>
                <w:szCs w:val="16"/>
                <w:lang w:val="en-AU"/>
              </w:rPr>
            </w:pPr>
            <w:r w:rsidRPr="00AE4207">
              <w:rPr>
                <w:rFonts w:eastAsia="Calibri"/>
                <w:sz w:val="16"/>
                <w:szCs w:val="16"/>
                <w:lang w:val="en-AU"/>
              </w:rPr>
              <w:t>All internally illuminated signs operational</w:t>
            </w:r>
          </w:p>
        </w:tc>
        <w:tc>
          <w:tcPr>
            <w:tcW w:w="1276" w:type="dxa"/>
            <w:shd w:val="clear" w:color="auto" w:fill="auto"/>
            <w:vAlign w:val="center"/>
          </w:tcPr>
          <w:p w14:paraId="224F5AAC" w14:textId="77777777" w:rsidR="000A454B" w:rsidRPr="00DB6792" w:rsidRDefault="000A454B" w:rsidP="00C5747A">
            <w:pPr>
              <w:jc w:val="center"/>
              <w:rPr>
                <w:rFonts w:eastAsia="Calibri"/>
                <w:sz w:val="16"/>
                <w:szCs w:val="16"/>
                <w:lang w:val="en-AU"/>
              </w:rPr>
            </w:pPr>
          </w:p>
        </w:tc>
        <w:tc>
          <w:tcPr>
            <w:tcW w:w="1791" w:type="dxa"/>
            <w:shd w:val="clear" w:color="auto" w:fill="auto"/>
            <w:vAlign w:val="center"/>
          </w:tcPr>
          <w:p w14:paraId="59564044" w14:textId="77777777" w:rsidR="000A454B" w:rsidRPr="00DB6792" w:rsidRDefault="000A454B" w:rsidP="00C5747A">
            <w:pPr>
              <w:jc w:val="center"/>
              <w:rPr>
                <w:rFonts w:eastAsia="Calibri"/>
                <w:sz w:val="16"/>
                <w:szCs w:val="16"/>
                <w:lang w:val="en-AU"/>
              </w:rPr>
            </w:pPr>
          </w:p>
        </w:tc>
      </w:tr>
      <w:tr w:rsidR="000A454B" w:rsidRPr="00384741" w14:paraId="01010706" w14:textId="77777777" w:rsidTr="00C5747A">
        <w:trPr>
          <w:trHeight w:val="113"/>
          <w:jc w:val="center"/>
        </w:trPr>
        <w:tc>
          <w:tcPr>
            <w:tcW w:w="2098" w:type="dxa"/>
            <w:shd w:val="clear" w:color="auto" w:fill="auto"/>
            <w:vAlign w:val="center"/>
          </w:tcPr>
          <w:p w14:paraId="7005C764" w14:textId="77777777" w:rsidR="000A454B" w:rsidRPr="00AE4207" w:rsidRDefault="000A454B" w:rsidP="00C5747A">
            <w:pPr>
              <w:rPr>
                <w:rFonts w:eastAsia="Calibri"/>
                <w:sz w:val="16"/>
                <w:szCs w:val="16"/>
                <w:lang w:val="en-AU"/>
              </w:rPr>
            </w:pPr>
            <w:r w:rsidRPr="00AE4207">
              <w:rPr>
                <w:rFonts w:eastAsia="Calibri"/>
                <w:sz w:val="16"/>
                <w:szCs w:val="16"/>
                <w:lang w:val="en-AU"/>
              </w:rPr>
              <w:t>Number installed:</w:t>
            </w:r>
          </w:p>
        </w:tc>
        <w:tc>
          <w:tcPr>
            <w:tcW w:w="3851" w:type="dxa"/>
            <w:shd w:val="clear" w:color="auto" w:fill="auto"/>
            <w:vAlign w:val="center"/>
          </w:tcPr>
          <w:p w14:paraId="28BF2E5B" w14:textId="77777777" w:rsidR="000A454B" w:rsidRPr="00AE4207" w:rsidRDefault="000A454B" w:rsidP="00C5747A">
            <w:pPr>
              <w:rPr>
                <w:rFonts w:eastAsia="Calibri"/>
                <w:sz w:val="16"/>
                <w:szCs w:val="16"/>
                <w:lang w:val="en-AU"/>
              </w:rPr>
            </w:pPr>
            <w:r w:rsidRPr="00AE4207">
              <w:rPr>
                <w:rFonts w:eastAsia="Calibri"/>
                <w:sz w:val="16"/>
                <w:szCs w:val="16"/>
                <w:lang w:val="en-AU"/>
              </w:rPr>
              <w:t>Number operating:</w:t>
            </w:r>
          </w:p>
        </w:tc>
        <w:tc>
          <w:tcPr>
            <w:tcW w:w="1276" w:type="dxa"/>
            <w:shd w:val="clear" w:color="auto" w:fill="auto"/>
            <w:vAlign w:val="center"/>
          </w:tcPr>
          <w:p w14:paraId="4962299B" w14:textId="77777777" w:rsidR="000A454B" w:rsidRPr="00DB6792" w:rsidRDefault="000A454B" w:rsidP="00C5747A">
            <w:pPr>
              <w:jc w:val="center"/>
              <w:rPr>
                <w:rFonts w:eastAsia="Calibri"/>
                <w:sz w:val="16"/>
                <w:szCs w:val="16"/>
                <w:lang w:val="en-AU"/>
              </w:rPr>
            </w:pPr>
          </w:p>
        </w:tc>
        <w:tc>
          <w:tcPr>
            <w:tcW w:w="1791" w:type="dxa"/>
            <w:shd w:val="clear" w:color="auto" w:fill="auto"/>
            <w:vAlign w:val="center"/>
          </w:tcPr>
          <w:p w14:paraId="55E30343" w14:textId="77777777" w:rsidR="000A454B" w:rsidRPr="00DB6792" w:rsidRDefault="000A454B" w:rsidP="00C5747A">
            <w:pPr>
              <w:jc w:val="center"/>
              <w:rPr>
                <w:rFonts w:eastAsia="Calibri"/>
                <w:sz w:val="16"/>
                <w:szCs w:val="16"/>
                <w:lang w:val="en-AU"/>
              </w:rPr>
            </w:pPr>
          </w:p>
        </w:tc>
      </w:tr>
      <w:tr w:rsidR="000A454B" w:rsidRPr="00384741" w14:paraId="3CEF09AA" w14:textId="77777777" w:rsidTr="00C5747A">
        <w:trPr>
          <w:trHeight w:val="113"/>
          <w:jc w:val="center"/>
        </w:trPr>
        <w:tc>
          <w:tcPr>
            <w:tcW w:w="5949" w:type="dxa"/>
            <w:gridSpan w:val="2"/>
            <w:shd w:val="clear" w:color="auto" w:fill="auto"/>
            <w:vAlign w:val="center"/>
          </w:tcPr>
          <w:p w14:paraId="1F7710F4" w14:textId="77777777" w:rsidR="000A454B" w:rsidRPr="00AE4207" w:rsidRDefault="000A454B" w:rsidP="00C5747A">
            <w:pPr>
              <w:rPr>
                <w:rFonts w:eastAsia="Calibri"/>
                <w:sz w:val="16"/>
                <w:szCs w:val="16"/>
                <w:lang w:val="en-AU"/>
              </w:rPr>
            </w:pPr>
            <w:r w:rsidRPr="00AE4207">
              <w:rPr>
                <w:rFonts w:eastAsia="Calibri"/>
                <w:bCs/>
                <w:sz w:val="16"/>
                <w:szCs w:val="16"/>
                <w:lang w:val="en-AU"/>
              </w:rPr>
              <w:t>Special Purpose Inputs operating correctly</w:t>
            </w:r>
          </w:p>
        </w:tc>
        <w:tc>
          <w:tcPr>
            <w:tcW w:w="1276" w:type="dxa"/>
            <w:shd w:val="clear" w:color="auto" w:fill="auto"/>
            <w:vAlign w:val="center"/>
          </w:tcPr>
          <w:p w14:paraId="35D214B8" w14:textId="77777777" w:rsidR="000A454B" w:rsidRPr="00DB6792" w:rsidRDefault="000A454B" w:rsidP="00C5747A">
            <w:pPr>
              <w:jc w:val="center"/>
              <w:rPr>
                <w:rFonts w:eastAsia="Calibri"/>
                <w:sz w:val="16"/>
                <w:szCs w:val="16"/>
                <w:lang w:val="en-AU"/>
              </w:rPr>
            </w:pPr>
          </w:p>
        </w:tc>
        <w:tc>
          <w:tcPr>
            <w:tcW w:w="1791" w:type="dxa"/>
            <w:shd w:val="clear" w:color="auto" w:fill="auto"/>
            <w:vAlign w:val="center"/>
          </w:tcPr>
          <w:p w14:paraId="57719F09" w14:textId="77777777" w:rsidR="000A454B" w:rsidRPr="00DB6792" w:rsidRDefault="000A454B" w:rsidP="00C5747A">
            <w:pPr>
              <w:jc w:val="center"/>
              <w:rPr>
                <w:rFonts w:eastAsia="Calibri"/>
                <w:sz w:val="16"/>
                <w:szCs w:val="16"/>
                <w:lang w:val="en-AU"/>
              </w:rPr>
            </w:pPr>
          </w:p>
        </w:tc>
      </w:tr>
      <w:tr w:rsidR="000A454B" w:rsidRPr="00384741" w14:paraId="769C9381" w14:textId="77777777" w:rsidTr="00C5747A">
        <w:trPr>
          <w:trHeight w:val="113"/>
          <w:jc w:val="center"/>
        </w:trPr>
        <w:tc>
          <w:tcPr>
            <w:tcW w:w="2098" w:type="dxa"/>
            <w:shd w:val="clear" w:color="auto" w:fill="auto"/>
            <w:vAlign w:val="center"/>
          </w:tcPr>
          <w:p w14:paraId="3952A017" w14:textId="77777777" w:rsidR="000A454B" w:rsidRPr="00AE4207" w:rsidRDefault="000A454B" w:rsidP="00C5747A">
            <w:pPr>
              <w:rPr>
                <w:rFonts w:eastAsia="Calibri"/>
                <w:bCs/>
                <w:sz w:val="16"/>
                <w:szCs w:val="16"/>
                <w:lang w:val="en-AU"/>
              </w:rPr>
            </w:pPr>
            <w:r w:rsidRPr="00AE4207">
              <w:rPr>
                <w:rFonts w:eastAsia="Calibri"/>
                <w:bCs/>
                <w:sz w:val="16"/>
                <w:szCs w:val="16"/>
                <w:lang w:val="en-AU"/>
              </w:rPr>
              <w:t>Number programmed:</w:t>
            </w:r>
          </w:p>
        </w:tc>
        <w:tc>
          <w:tcPr>
            <w:tcW w:w="3851" w:type="dxa"/>
            <w:shd w:val="clear" w:color="auto" w:fill="auto"/>
            <w:vAlign w:val="center"/>
          </w:tcPr>
          <w:p w14:paraId="31D46A53" w14:textId="77777777" w:rsidR="000A454B" w:rsidRPr="00AE4207" w:rsidRDefault="000A454B" w:rsidP="00C5747A">
            <w:pPr>
              <w:rPr>
                <w:rFonts w:eastAsia="Calibri"/>
                <w:bCs/>
                <w:sz w:val="16"/>
                <w:szCs w:val="16"/>
                <w:lang w:val="en-AU"/>
              </w:rPr>
            </w:pPr>
            <w:r w:rsidRPr="00AE4207">
              <w:rPr>
                <w:rFonts w:eastAsia="Calibri"/>
                <w:bCs/>
                <w:sz w:val="16"/>
                <w:szCs w:val="16"/>
                <w:lang w:val="en-AU"/>
              </w:rPr>
              <w:t>Number tested:</w:t>
            </w:r>
          </w:p>
        </w:tc>
        <w:tc>
          <w:tcPr>
            <w:tcW w:w="1276" w:type="dxa"/>
            <w:shd w:val="clear" w:color="auto" w:fill="auto"/>
            <w:vAlign w:val="center"/>
          </w:tcPr>
          <w:p w14:paraId="3CFFAF12" w14:textId="77777777" w:rsidR="000A454B" w:rsidRPr="00DB6792" w:rsidRDefault="000A454B" w:rsidP="00C5747A">
            <w:pPr>
              <w:jc w:val="center"/>
              <w:rPr>
                <w:rFonts w:eastAsia="Calibri"/>
                <w:sz w:val="16"/>
                <w:szCs w:val="16"/>
                <w:lang w:val="en-AU"/>
              </w:rPr>
            </w:pPr>
          </w:p>
        </w:tc>
        <w:tc>
          <w:tcPr>
            <w:tcW w:w="1791" w:type="dxa"/>
            <w:shd w:val="clear" w:color="auto" w:fill="auto"/>
            <w:vAlign w:val="center"/>
          </w:tcPr>
          <w:p w14:paraId="37EC12DE" w14:textId="77777777" w:rsidR="000A454B" w:rsidRPr="00DB6792" w:rsidRDefault="000A454B" w:rsidP="00C5747A">
            <w:pPr>
              <w:jc w:val="center"/>
              <w:rPr>
                <w:rFonts w:eastAsia="Calibri"/>
                <w:sz w:val="16"/>
                <w:szCs w:val="16"/>
                <w:lang w:val="en-AU"/>
              </w:rPr>
            </w:pPr>
          </w:p>
        </w:tc>
      </w:tr>
      <w:tr w:rsidR="000A454B" w:rsidRPr="00384741" w14:paraId="20C84C16" w14:textId="77777777" w:rsidTr="00C5747A">
        <w:trPr>
          <w:trHeight w:val="113"/>
          <w:jc w:val="center"/>
        </w:trPr>
        <w:tc>
          <w:tcPr>
            <w:tcW w:w="5949" w:type="dxa"/>
            <w:gridSpan w:val="2"/>
            <w:shd w:val="clear" w:color="auto" w:fill="auto"/>
            <w:vAlign w:val="center"/>
          </w:tcPr>
          <w:p w14:paraId="6FD3B94A" w14:textId="77777777" w:rsidR="000A454B" w:rsidRPr="00AE4207" w:rsidRDefault="000A454B" w:rsidP="00C5747A">
            <w:pPr>
              <w:rPr>
                <w:rFonts w:eastAsia="Calibri"/>
                <w:sz w:val="16"/>
                <w:szCs w:val="16"/>
                <w:lang w:val="en-AU"/>
              </w:rPr>
            </w:pPr>
            <w:r w:rsidRPr="00AE4207">
              <w:rPr>
                <w:rFonts w:eastAsia="Calibri"/>
                <w:bCs/>
                <w:sz w:val="16"/>
                <w:szCs w:val="16"/>
                <w:lang w:val="en-AU"/>
              </w:rPr>
              <w:t>Special Purpose Outputs operating correctly</w:t>
            </w:r>
          </w:p>
        </w:tc>
        <w:tc>
          <w:tcPr>
            <w:tcW w:w="1276" w:type="dxa"/>
            <w:shd w:val="clear" w:color="auto" w:fill="auto"/>
            <w:vAlign w:val="center"/>
          </w:tcPr>
          <w:p w14:paraId="28784EC9" w14:textId="77777777" w:rsidR="000A454B" w:rsidRPr="00DB6792" w:rsidRDefault="000A454B" w:rsidP="00C5747A">
            <w:pPr>
              <w:jc w:val="center"/>
              <w:rPr>
                <w:rFonts w:eastAsia="Calibri"/>
                <w:sz w:val="16"/>
                <w:szCs w:val="16"/>
                <w:lang w:val="en-AU"/>
              </w:rPr>
            </w:pPr>
          </w:p>
        </w:tc>
        <w:tc>
          <w:tcPr>
            <w:tcW w:w="1791" w:type="dxa"/>
            <w:shd w:val="clear" w:color="auto" w:fill="auto"/>
            <w:vAlign w:val="center"/>
          </w:tcPr>
          <w:p w14:paraId="2A733516" w14:textId="77777777" w:rsidR="000A454B" w:rsidRPr="00DB6792" w:rsidRDefault="000A454B" w:rsidP="00C5747A">
            <w:pPr>
              <w:jc w:val="center"/>
              <w:rPr>
                <w:rFonts w:eastAsia="Calibri"/>
                <w:sz w:val="16"/>
                <w:szCs w:val="16"/>
                <w:lang w:val="en-AU"/>
              </w:rPr>
            </w:pPr>
          </w:p>
        </w:tc>
      </w:tr>
      <w:tr w:rsidR="000A454B" w:rsidRPr="00384741" w14:paraId="65924698" w14:textId="77777777" w:rsidTr="00C5747A">
        <w:trPr>
          <w:trHeight w:val="113"/>
          <w:jc w:val="center"/>
        </w:trPr>
        <w:tc>
          <w:tcPr>
            <w:tcW w:w="2098" w:type="dxa"/>
            <w:shd w:val="clear" w:color="auto" w:fill="auto"/>
            <w:vAlign w:val="center"/>
          </w:tcPr>
          <w:p w14:paraId="3F1B9938" w14:textId="77777777" w:rsidR="000A454B" w:rsidRPr="00AE4207" w:rsidRDefault="000A454B" w:rsidP="00C5747A">
            <w:pPr>
              <w:rPr>
                <w:rFonts w:eastAsia="Calibri"/>
                <w:bCs/>
                <w:sz w:val="16"/>
                <w:szCs w:val="16"/>
                <w:lang w:val="en-AU"/>
              </w:rPr>
            </w:pPr>
            <w:r w:rsidRPr="00AE4207">
              <w:rPr>
                <w:rFonts w:eastAsia="Calibri"/>
                <w:bCs/>
                <w:sz w:val="16"/>
                <w:szCs w:val="16"/>
                <w:lang w:val="en-AU"/>
              </w:rPr>
              <w:t>Number programmed:</w:t>
            </w:r>
          </w:p>
        </w:tc>
        <w:tc>
          <w:tcPr>
            <w:tcW w:w="3851" w:type="dxa"/>
            <w:shd w:val="clear" w:color="auto" w:fill="auto"/>
            <w:vAlign w:val="center"/>
          </w:tcPr>
          <w:p w14:paraId="20D1E026" w14:textId="77777777" w:rsidR="000A454B" w:rsidRPr="00AE4207" w:rsidRDefault="000A454B" w:rsidP="00C5747A">
            <w:pPr>
              <w:rPr>
                <w:rFonts w:eastAsia="Calibri"/>
                <w:bCs/>
                <w:sz w:val="16"/>
                <w:szCs w:val="16"/>
                <w:lang w:val="en-AU"/>
              </w:rPr>
            </w:pPr>
            <w:r w:rsidRPr="00AE4207">
              <w:rPr>
                <w:rFonts w:eastAsia="Calibri"/>
                <w:bCs/>
                <w:sz w:val="16"/>
                <w:szCs w:val="16"/>
                <w:lang w:val="en-AU"/>
              </w:rPr>
              <w:t>Number tested:</w:t>
            </w:r>
          </w:p>
        </w:tc>
        <w:tc>
          <w:tcPr>
            <w:tcW w:w="1276" w:type="dxa"/>
            <w:shd w:val="clear" w:color="auto" w:fill="auto"/>
            <w:vAlign w:val="center"/>
          </w:tcPr>
          <w:p w14:paraId="2E90CD60" w14:textId="77777777" w:rsidR="000A454B" w:rsidRPr="00DB6792" w:rsidRDefault="000A454B" w:rsidP="00C5747A">
            <w:pPr>
              <w:jc w:val="center"/>
              <w:rPr>
                <w:rFonts w:eastAsia="Calibri"/>
                <w:sz w:val="16"/>
                <w:szCs w:val="16"/>
                <w:lang w:val="en-AU"/>
              </w:rPr>
            </w:pPr>
          </w:p>
        </w:tc>
        <w:tc>
          <w:tcPr>
            <w:tcW w:w="1791" w:type="dxa"/>
            <w:shd w:val="clear" w:color="auto" w:fill="auto"/>
            <w:vAlign w:val="center"/>
          </w:tcPr>
          <w:p w14:paraId="04239EDD" w14:textId="77777777" w:rsidR="000A454B" w:rsidRPr="00DB6792" w:rsidRDefault="000A454B" w:rsidP="00C5747A">
            <w:pPr>
              <w:jc w:val="center"/>
              <w:rPr>
                <w:rFonts w:eastAsia="Calibri"/>
                <w:sz w:val="16"/>
                <w:szCs w:val="16"/>
                <w:lang w:val="en-AU"/>
              </w:rPr>
            </w:pPr>
          </w:p>
        </w:tc>
      </w:tr>
      <w:tr w:rsidR="000A454B" w:rsidRPr="00384741" w14:paraId="2369DCF6" w14:textId="77777777" w:rsidTr="00C5747A">
        <w:trPr>
          <w:trHeight w:val="113"/>
          <w:jc w:val="center"/>
        </w:trPr>
        <w:tc>
          <w:tcPr>
            <w:tcW w:w="5949" w:type="dxa"/>
            <w:gridSpan w:val="2"/>
            <w:shd w:val="clear" w:color="auto" w:fill="auto"/>
            <w:vAlign w:val="center"/>
          </w:tcPr>
          <w:p w14:paraId="37AB2BE8" w14:textId="77777777" w:rsidR="000A454B" w:rsidRPr="00DB6792" w:rsidRDefault="000A454B" w:rsidP="00C5747A">
            <w:pPr>
              <w:rPr>
                <w:rFonts w:eastAsia="Calibri"/>
                <w:sz w:val="16"/>
                <w:szCs w:val="16"/>
                <w:lang w:val="en-AU"/>
              </w:rPr>
            </w:pPr>
            <w:r w:rsidRPr="00DB6792">
              <w:rPr>
                <w:rFonts w:eastAsia="Calibri"/>
                <w:sz w:val="16"/>
                <w:szCs w:val="16"/>
                <w:lang w:val="en-AU"/>
              </w:rPr>
              <w:t>All field works completed</w:t>
            </w:r>
          </w:p>
        </w:tc>
        <w:tc>
          <w:tcPr>
            <w:tcW w:w="1276" w:type="dxa"/>
            <w:shd w:val="clear" w:color="auto" w:fill="auto"/>
            <w:vAlign w:val="center"/>
          </w:tcPr>
          <w:p w14:paraId="3CC03255" w14:textId="77777777" w:rsidR="000A454B" w:rsidRPr="00DB6792" w:rsidRDefault="000A454B" w:rsidP="00C5747A">
            <w:pPr>
              <w:jc w:val="center"/>
              <w:rPr>
                <w:rFonts w:eastAsia="Calibri"/>
                <w:sz w:val="16"/>
                <w:szCs w:val="16"/>
                <w:lang w:val="en-AU"/>
              </w:rPr>
            </w:pPr>
          </w:p>
        </w:tc>
        <w:tc>
          <w:tcPr>
            <w:tcW w:w="1791" w:type="dxa"/>
            <w:shd w:val="clear" w:color="auto" w:fill="auto"/>
            <w:vAlign w:val="center"/>
          </w:tcPr>
          <w:p w14:paraId="3457B28F" w14:textId="77777777" w:rsidR="000A454B" w:rsidRPr="00DB6792" w:rsidRDefault="000A454B" w:rsidP="00C5747A">
            <w:pPr>
              <w:jc w:val="center"/>
              <w:rPr>
                <w:rFonts w:eastAsia="Calibri"/>
                <w:sz w:val="16"/>
                <w:szCs w:val="16"/>
                <w:lang w:val="en-AU"/>
              </w:rPr>
            </w:pPr>
          </w:p>
        </w:tc>
      </w:tr>
      <w:tr w:rsidR="000A454B" w:rsidRPr="00384741" w14:paraId="05B11A2F" w14:textId="77777777" w:rsidTr="00C5747A">
        <w:trPr>
          <w:trHeight w:val="113"/>
          <w:jc w:val="center"/>
        </w:trPr>
        <w:tc>
          <w:tcPr>
            <w:tcW w:w="5949" w:type="dxa"/>
            <w:gridSpan w:val="2"/>
            <w:shd w:val="clear" w:color="auto" w:fill="auto"/>
            <w:vAlign w:val="center"/>
          </w:tcPr>
          <w:p w14:paraId="2F4E8802" w14:textId="77777777" w:rsidR="000A454B" w:rsidRPr="00DB6792" w:rsidRDefault="000A454B" w:rsidP="00C5747A">
            <w:pPr>
              <w:rPr>
                <w:rFonts w:eastAsia="Calibri"/>
                <w:bCs/>
                <w:sz w:val="16"/>
                <w:szCs w:val="16"/>
                <w:lang w:val="en-AU"/>
              </w:rPr>
            </w:pPr>
            <w:r>
              <w:rPr>
                <w:rFonts w:eastAsia="Calibri"/>
                <w:bCs/>
                <w:sz w:val="16"/>
                <w:szCs w:val="16"/>
                <w:lang w:val="en-AU"/>
              </w:rPr>
              <w:t>Cabinet label, with site number, affixed to the controller</w:t>
            </w:r>
          </w:p>
        </w:tc>
        <w:tc>
          <w:tcPr>
            <w:tcW w:w="1276" w:type="dxa"/>
            <w:shd w:val="clear" w:color="auto" w:fill="auto"/>
            <w:vAlign w:val="center"/>
          </w:tcPr>
          <w:p w14:paraId="72C488DE" w14:textId="77777777" w:rsidR="000A454B" w:rsidRPr="00DB6792" w:rsidRDefault="000A454B" w:rsidP="00C5747A">
            <w:pPr>
              <w:jc w:val="center"/>
              <w:rPr>
                <w:rFonts w:eastAsia="Calibri"/>
                <w:sz w:val="16"/>
                <w:szCs w:val="16"/>
                <w:lang w:val="en-AU"/>
              </w:rPr>
            </w:pPr>
          </w:p>
        </w:tc>
        <w:tc>
          <w:tcPr>
            <w:tcW w:w="1791" w:type="dxa"/>
            <w:shd w:val="clear" w:color="auto" w:fill="auto"/>
            <w:vAlign w:val="center"/>
          </w:tcPr>
          <w:p w14:paraId="78C3AC2C" w14:textId="77777777" w:rsidR="000A454B" w:rsidRPr="00DB6792" w:rsidRDefault="000A454B" w:rsidP="00C5747A">
            <w:pPr>
              <w:jc w:val="center"/>
              <w:rPr>
                <w:rFonts w:eastAsia="Calibri"/>
                <w:sz w:val="16"/>
                <w:szCs w:val="16"/>
                <w:lang w:val="en-AU"/>
              </w:rPr>
            </w:pPr>
          </w:p>
        </w:tc>
      </w:tr>
      <w:tr w:rsidR="000A454B" w:rsidRPr="00384741" w14:paraId="389A776D" w14:textId="77777777" w:rsidTr="00C5747A">
        <w:trPr>
          <w:trHeight w:val="113"/>
          <w:jc w:val="center"/>
        </w:trPr>
        <w:tc>
          <w:tcPr>
            <w:tcW w:w="5949" w:type="dxa"/>
            <w:gridSpan w:val="2"/>
            <w:shd w:val="clear" w:color="auto" w:fill="auto"/>
            <w:vAlign w:val="center"/>
          </w:tcPr>
          <w:p w14:paraId="76463CD6" w14:textId="2C8C320A" w:rsidR="000A454B" w:rsidRPr="00DB6792" w:rsidRDefault="000A454B" w:rsidP="00C5747A">
            <w:pPr>
              <w:rPr>
                <w:rFonts w:eastAsia="Calibri"/>
                <w:bCs/>
                <w:sz w:val="16"/>
                <w:szCs w:val="16"/>
                <w:lang w:val="en-AU"/>
              </w:rPr>
            </w:pPr>
            <w:r>
              <w:rPr>
                <w:rFonts w:eastAsia="Calibri"/>
                <w:bCs/>
                <w:sz w:val="16"/>
                <w:szCs w:val="16"/>
                <w:lang w:val="en-AU"/>
              </w:rPr>
              <w:t>Cabinet label, with site number, affixed to the distribution cabinet (where applicable)</w:t>
            </w:r>
          </w:p>
        </w:tc>
        <w:tc>
          <w:tcPr>
            <w:tcW w:w="1276" w:type="dxa"/>
            <w:shd w:val="clear" w:color="auto" w:fill="auto"/>
            <w:vAlign w:val="center"/>
          </w:tcPr>
          <w:p w14:paraId="7F98CDAE" w14:textId="77777777" w:rsidR="000A454B" w:rsidRPr="00DB6792" w:rsidRDefault="000A454B" w:rsidP="00C5747A">
            <w:pPr>
              <w:jc w:val="center"/>
              <w:rPr>
                <w:rFonts w:eastAsia="Calibri"/>
                <w:sz w:val="16"/>
                <w:szCs w:val="16"/>
                <w:lang w:val="en-AU"/>
              </w:rPr>
            </w:pPr>
          </w:p>
        </w:tc>
        <w:tc>
          <w:tcPr>
            <w:tcW w:w="1791" w:type="dxa"/>
            <w:shd w:val="clear" w:color="auto" w:fill="auto"/>
            <w:vAlign w:val="center"/>
          </w:tcPr>
          <w:p w14:paraId="24179ACD" w14:textId="77777777" w:rsidR="000A454B" w:rsidRPr="00DB6792" w:rsidRDefault="000A454B" w:rsidP="00C5747A">
            <w:pPr>
              <w:jc w:val="center"/>
              <w:rPr>
                <w:rFonts w:eastAsia="Calibri"/>
                <w:sz w:val="16"/>
                <w:szCs w:val="16"/>
                <w:lang w:val="en-AU"/>
              </w:rPr>
            </w:pPr>
          </w:p>
        </w:tc>
      </w:tr>
      <w:tr w:rsidR="000A454B" w:rsidRPr="00384741" w14:paraId="3FA5D08B" w14:textId="77777777" w:rsidTr="00C5747A">
        <w:trPr>
          <w:trHeight w:val="113"/>
          <w:jc w:val="center"/>
        </w:trPr>
        <w:tc>
          <w:tcPr>
            <w:tcW w:w="5949" w:type="dxa"/>
            <w:gridSpan w:val="2"/>
            <w:shd w:val="clear" w:color="auto" w:fill="auto"/>
            <w:vAlign w:val="center"/>
          </w:tcPr>
          <w:p w14:paraId="18E458FB" w14:textId="77777777" w:rsidR="000A454B" w:rsidRPr="00DB6792" w:rsidRDefault="000A454B" w:rsidP="00C5747A">
            <w:pPr>
              <w:rPr>
                <w:rFonts w:eastAsia="Calibri"/>
                <w:bCs/>
                <w:sz w:val="16"/>
                <w:szCs w:val="16"/>
                <w:lang w:val="en-AU"/>
              </w:rPr>
            </w:pPr>
          </w:p>
        </w:tc>
        <w:tc>
          <w:tcPr>
            <w:tcW w:w="1276" w:type="dxa"/>
            <w:shd w:val="clear" w:color="auto" w:fill="auto"/>
            <w:vAlign w:val="center"/>
          </w:tcPr>
          <w:p w14:paraId="0B365A7F" w14:textId="77777777" w:rsidR="000A454B" w:rsidRPr="00DB6792" w:rsidRDefault="000A454B" w:rsidP="00C5747A">
            <w:pPr>
              <w:jc w:val="center"/>
              <w:rPr>
                <w:rFonts w:eastAsia="Calibri"/>
                <w:sz w:val="16"/>
                <w:szCs w:val="16"/>
                <w:lang w:val="en-AU"/>
              </w:rPr>
            </w:pPr>
          </w:p>
        </w:tc>
        <w:tc>
          <w:tcPr>
            <w:tcW w:w="1791" w:type="dxa"/>
            <w:shd w:val="clear" w:color="auto" w:fill="auto"/>
            <w:vAlign w:val="center"/>
          </w:tcPr>
          <w:p w14:paraId="3F3A6E4A" w14:textId="77777777" w:rsidR="000A454B" w:rsidRPr="00DB6792" w:rsidRDefault="000A454B" w:rsidP="00C5747A">
            <w:pPr>
              <w:jc w:val="center"/>
              <w:rPr>
                <w:rFonts w:eastAsia="Calibri"/>
                <w:sz w:val="16"/>
                <w:szCs w:val="16"/>
                <w:lang w:val="en-AU"/>
              </w:rPr>
            </w:pPr>
          </w:p>
        </w:tc>
      </w:tr>
    </w:tbl>
    <w:p w14:paraId="427FB7BD" w14:textId="09FE8A9C" w:rsidR="000A454B" w:rsidRDefault="000A454B" w:rsidP="00C20192"/>
    <w:p w14:paraId="05183494" w14:textId="5FFA814C" w:rsidR="000A454B" w:rsidRDefault="000A454B" w:rsidP="00C20192"/>
    <w:p w14:paraId="283F2E75" w14:textId="1AE5FCEC" w:rsidR="000A454B" w:rsidRDefault="000A454B" w:rsidP="00C20192"/>
    <w:p w14:paraId="0424A8FA" w14:textId="77777777" w:rsidR="000A454B" w:rsidRDefault="000A454B" w:rsidP="00C20192"/>
    <w:p w14:paraId="065279C2" w14:textId="221D4112" w:rsidR="0039143E" w:rsidRPr="003F7D48" w:rsidRDefault="0039143E" w:rsidP="0039143E">
      <w:pPr>
        <w:rPr>
          <w:b/>
          <w:bCs/>
          <w:sz w:val="24"/>
          <w:szCs w:val="24"/>
        </w:rPr>
      </w:pPr>
      <w:r>
        <w:br w:type="page"/>
      </w:r>
      <w:r w:rsidRPr="003F7D48">
        <w:rPr>
          <w:b/>
          <w:bCs/>
          <w:sz w:val="24"/>
          <w:szCs w:val="24"/>
        </w:rPr>
        <w:t>Traffic signal installation</w:t>
      </w:r>
      <w:r w:rsidRPr="0086695A">
        <w:rPr>
          <w:sz w:val="24"/>
          <w:szCs w:val="24"/>
        </w:rPr>
        <w:t xml:space="preserve"> – Attachment </w:t>
      </w:r>
      <w:r w:rsidR="00777641">
        <w:rPr>
          <w:sz w:val="24"/>
          <w:szCs w:val="24"/>
        </w:rPr>
        <w:t>H</w:t>
      </w:r>
    </w:p>
    <w:p w14:paraId="2515CA9D" w14:textId="5A8AD714" w:rsidR="0039143E" w:rsidRPr="00D02538" w:rsidRDefault="00EF759C" w:rsidP="0039143E">
      <w:pPr>
        <w:rPr>
          <w:sz w:val="28"/>
          <w:szCs w:val="28"/>
        </w:rPr>
      </w:pPr>
      <w:r>
        <w:rPr>
          <w:b/>
          <w:bCs/>
          <w:noProof/>
          <w:snapToGrid/>
          <w:sz w:val="28"/>
          <w:szCs w:val="28"/>
        </w:rPr>
        <mc:AlternateContent>
          <mc:Choice Requires="wpg">
            <w:drawing>
              <wp:anchor distT="0" distB="0" distL="114300" distR="114300" simplePos="0" relativeHeight="251662848" behindDoc="1" locked="1" layoutInCell="1" allowOverlap="1" wp14:anchorId="5D7255CD" wp14:editId="7CBC3003">
                <wp:simplePos x="0" y="0"/>
                <wp:positionH relativeFrom="page">
                  <wp:posOffset>629920</wp:posOffset>
                </wp:positionH>
                <wp:positionV relativeFrom="page">
                  <wp:posOffset>335280</wp:posOffset>
                </wp:positionV>
                <wp:extent cx="6400165" cy="733425"/>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00165" cy="733425"/>
                          <a:chOff x="0" y="0"/>
                          <a:chExt cx="8318752" cy="752093"/>
                        </a:xfrm>
                      </wpg:grpSpPr>
                      <wps:wsp>
                        <wps:cNvPr id="18" name="Free-form: Shape 10"/>
                        <wps:cNvSpPr/>
                        <wps:spPr>
                          <a:xfrm>
                            <a:off x="0" y="214883"/>
                            <a:ext cx="8102726" cy="537209"/>
                          </a:xfrm>
                          <a:custGeom>
                            <a:avLst/>
                            <a:gdLst>
                              <a:gd name="connsiteX0" fmla="*/ 0 w 8102726"/>
                              <a:gd name="connsiteY0" fmla="*/ 0 h 537209"/>
                              <a:gd name="connsiteX1" fmla="*/ 8102727 w 8102726"/>
                              <a:gd name="connsiteY1" fmla="*/ 0 h 537209"/>
                              <a:gd name="connsiteX2" fmla="*/ 8102727 w 8102726"/>
                              <a:gd name="connsiteY2" fmla="*/ 537210 h 537209"/>
                              <a:gd name="connsiteX3" fmla="*/ 0 w 8102726"/>
                              <a:gd name="connsiteY3" fmla="*/ 537210 h 537209"/>
                              <a:gd name="connsiteX4" fmla="*/ 0 w 8102726"/>
                              <a:gd name="connsiteY4" fmla="*/ 0 h 537209"/>
                              <a:gd name="connsiteX5" fmla="*/ 0 w 8102726"/>
                              <a:gd name="connsiteY5" fmla="*/ 0 h 5372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102726" h="537209">
                                <a:moveTo>
                                  <a:pt x="0" y="0"/>
                                </a:moveTo>
                                <a:lnTo>
                                  <a:pt x="8102727" y="0"/>
                                </a:lnTo>
                                <a:lnTo>
                                  <a:pt x="8102727" y="537210"/>
                                </a:lnTo>
                                <a:lnTo>
                                  <a:pt x="0" y="537210"/>
                                </a:lnTo>
                                <a:lnTo>
                                  <a:pt x="0" y="0"/>
                                </a:lnTo>
                                <a:lnTo>
                                  <a:pt x="0" y="0"/>
                                </a:lnTo>
                                <a:close/>
                              </a:path>
                            </a:pathLst>
                          </a:custGeom>
                          <a:solidFill>
                            <a:srgbClr val="E1EDF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 name="Free-form: Shape 19"/>
                        <wps:cNvSpPr/>
                        <wps:spPr>
                          <a:xfrm>
                            <a:off x="8102726" y="0"/>
                            <a:ext cx="216026" cy="214883"/>
                          </a:xfrm>
                          <a:custGeom>
                            <a:avLst/>
                            <a:gdLst>
                              <a:gd name="connsiteX0" fmla="*/ 0 w 216026"/>
                              <a:gd name="connsiteY0" fmla="*/ 0 h 214883"/>
                              <a:gd name="connsiteX1" fmla="*/ 216027 w 216026"/>
                              <a:gd name="connsiteY1" fmla="*/ 0 h 214883"/>
                              <a:gd name="connsiteX2" fmla="*/ 216027 w 216026"/>
                              <a:gd name="connsiteY2" fmla="*/ 214884 h 214883"/>
                              <a:gd name="connsiteX3" fmla="*/ 0 w 216026"/>
                              <a:gd name="connsiteY3" fmla="*/ 214884 h 214883"/>
                              <a:gd name="connsiteX4" fmla="*/ 0 w 216026"/>
                              <a:gd name="connsiteY4" fmla="*/ 0 h 214883"/>
                              <a:gd name="connsiteX5" fmla="*/ 0 w 216026"/>
                              <a:gd name="connsiteY5" fmla="*/ 0 h 21488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16026" h="214883">
                                <a:moveTo>
                                  <a:pt x="0" y="0"/>
                                </a:moveTo>
                                <a:lnTo>
                                  <a:pt x="216027" y="0"/>
                                </a:lnTo>
                                <a:lnTo>
                                  <a:pt x="216027" y="214884"/>
                                </a:lnTo>
                                <a:lnTo>
                                  <a:pt x="0" y="214884"/>
                                </a:lnTo>
                                <a:lnTo>
                                  <a:pt x="0" y="0"/>
                                </a:lnTo>
                                <a:lnTo>
                                  <a:pt x="0" y="0"/>
                                </a:lnTo>
                                <a:close/>
                              </a:path>
                            </a:pathLst>
                          </a:custGeom>
                          <a:solidFill>
                            <a:srgbClr val="FFFFFF"/>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cNvPr id="20" name="Graphic 12"/>
                        <wpg:cNvGrpSpPr/>
                        <wpg:grpSpPr>
                          <a:xfrm>
                            <a:off x="7420355" y="214883"/>
                            <a:ext cx="682371" cy="537210"/>
                            <a:chOff x="7420355" y="214883"/>
                            <a:chExt cx="682371" cy="537210"/>
                          </a:xfrm>
                        </wpg:grpSpPr>
                        <wps:wsp>
                          <wps:cNvPr id="21" name="Free-form: Shape 22"/>
                          <wps:cNvSpPr/>
                          <wps:spPr>
                            <a:xfrm>
                              <a:off x="7420355" y="426338"/>
                              <a:ext cx="379476" cy="325755"/>
                            </a:xfrm>
                            <a:custGeom>
                              <a:avLst/>
                              <a:gdLst>
                                <a:gd name="connsiteX0" fmla="*/ 155067 w 379476"/>
                                <a:gd name="connsiteY0" fmla="*/ 0 h 325755"/>
                                <a:gd name="connsiteX1" fmla="*/ 0 w 379476"/>
                                <a:gd name="connsiteY1" fmla="*/ 325755 h 325755"/>
                                <a:gd name="connsiteX2" fmla="*/ 224504 w 379476"/>
                                <a:gd name="connsiteY2" fmla="*/ 325755 h 325755"/>
                                <a:gd name="connsiteX3" fmla="*/ 379476 w 379476"/>
                                <a:gd name="connsiteY3" fmla="*/ 0 h 325755"/>
                                <a:gd name="connsiteX4" fmla="*/ 155067 w 379476"/>
                                <a:gd name="connsiteY4" fmla="*/ 0 h 325755"/>
                                <a:gd name="connsiteX5" fmla="*/ 155067 w 379476"/>
                                <a:gd name="connsiteY5" fmla="*/ 0 h 325755"/>
                                <a:gd name="connsiteX6" fmla="*/ 155067 w 379476"/>
                                <a:gd name="connsiteY6" fmla="*/ 0 h 3257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79476" h="325755">
                                  <a:moveTo>
                                    <a:pt x="155067" y="0"/>
                                  </a:moveTo>
                                  <a:lnTo>
                                    <a:pt x="0" y="325755"/>
                                  </a:lnTo>
                                  <a:lnTo>
                                    <a:pt x="224504" y="325755"/>
                                  </a:lnTo>
                                  <a:lnTo>
                                    <a:pt x="379476" y="0"/>
                                  </a:lnTo>
                                  <a:lnTo>
                                    <a:pt x="155067" y="0"/>
                                  </a:lnTo>
                                  <a:lnTo>
                                    <a:pt x="155067" y="0"/>
                                  </a:lnTo>
                                  <a:lnTo>
                                    <a:pt x="155067" y="0"/>
                                  </a:lnTo>
                                  <a:close/>
                                </a:path>
                              </a:pathLst>
                            </a:custGeom>
                            <a:solidFill>
                              <a:srgbClr val="00B1A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2" name="Free-form: Shape 23"/>
                          <wps:cNvSpPr/>
                          <wps:spPr>
                            <a:xfrm>
                              <a:off x="7799832" y="214883"/>
                              <a:ext cx="302894" cy="211454"/>
                            </a:xfrm>
                            <a:custGeom>
                              <a:avLst/>
                              <a:gdLst>
                                <a:gd name="connsiteX0" fmla="*/ 201930 w 302894"/>
                                <a:gd name="connsiteY0" fmla="*/ 211455 h 211454"/>
                                <a:gd name="connsiteX1" fmla="*/ 302895 w 302894"/>
                                <a:gd name="connsiteY1" fmla="*/ 0 h 211454"/>
                                <a:gd name="connsiteX2" fmla="*/ 100775 w 302894"/>
                                <a:gd name="connsiteY2" fmla="*/ 0 h 211454"/>
                                <a:gd name="connsiteX3" fmla="*/ 0 w 302894"/>
                                <a:gd name="connsiteY3" fmla="*/ 211455 h 211454"/>
                                <a:gd name="connsiteX4" fmla="*/ 201930 w 302894"/>
                                <a:gd name="connsiteY4" fmla="*/ 211455 h 211454"/>
                                <a:gd name="connsiteX5" fmla="*/ 201930 w 302894"/>
                                <a:gd name="connsiteY5" fmla="*/ 211455 h 211454"/>
                                <a:gd name="connsiteX6" fmla="*/ 201930 w 302894"/>
                                <a:gd name="connsiteY6" fmla="*/ 211455 h 2114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02894" h="211454">
                                  <a:moveTo>
                                    <a:pt x="201930" y="211455"/>
                                  </a:moveTo>
                                  <a:lnTo>
                                    <a:pt x="302895" y="0"/>
                                  </a:lnTo>
                                  <a:lnTo>
                                    <a:pt x="100775" y="0"/>
                                  </a:lnTo>
                                  <a:lnTo>
                                    <a:pt x="0" y="211455"/>
                                  </a:lnTo>
                                  <a:lnTo>
                                    <a:pt x="201930" y="211455"/>
                                  </a:lnTo>
                                  <a:lnTo>
                                    <a:pt x="201930" y="211455"/>
                                  </a:lnTo>
                                  <a:lnTo>
                                    <a:pt x="201930" y="211455"/>
                                  </a:lnTo>
                                  <a:close/>
                                </a:path>
                              </a:pathLst>
                            </a:custGeom>
                            <a:solidFill>
                              <a:srgbClr val="CDDC2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3" name="Free-form: Shape 24"/>
                          <wps:cNvSpPr/>
                          <wps:spPr>
                            <a:xfrm>
                              <a:off x="7699248" y="214883"/>
                              <a:ext cx="302514" cy="211454"/>
                            </a:xfrm>
                            <a:custGeom>
                              <a:avLst/>
                              <a:gdLst>
                                <a:gd name="connsiteX0" fmla="*/ 302514 w 302514"/>
                                <a:gd name="connsiteY0" fmla="*/ 211455 h 211454"/>
                                <a:gd name="connsiteX1" fmla="*/ 201359 w 302514"/>
                                <a:gd name="connsiteY1" fmla="*/ 0 h 211454"/>
                                <a:gd name="connsiteX2" fmla="*/ 0 w 302514"/>
                                <a:gd name="connsiteY2" fmla="*/ 0 h 211454"/>
                                <a:gd name="connsiteX3" fmla="*/ 100584 w 302514"/>
                                <a:gd name="connsiteY3" fmla="*/ 211455 h 211454"/>
                                <a:gd name="connsiteX4" fmla="*/ 301752 w 302514"/>
                                <a:gd name="connsiteY4" fmla="*/ 211455 h 211454"/>
                                <a:gd name="connsiteX5" fmla="*/ 301752 w 302514"/>
                                <a:gd name="connsiteY5" fmla="*/ 211455 h 211454"/>
                                <a:gd name="connsiteX6" fmla="*/ 302514 w 302514"/>
                                <a:gd name="connsiteY6" fmla="*/ 211455 h 2114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02514" h="211454">
                                  <a:moveTo>
                                    <a:pt x="302514" y="211455"/>
                                  </a:moveTo>
                                  <a:lnTo>
                                    <a:pt x="201359" y="0"/>
                                  </a:lnTo>
                                  <a:lnTo>
                                    <a:pt x="0" y="0"/>
                                  </a:lnTo>
                                  <a:lnTo>
                                    <a:pt x="100584" y="211455"/>
                                  </a:lnTo>
                                  <a:lnTo>
                                    <a:pt x="301752" y="211455"/>
                                  </a:lnTo>
                                  <a:lnTo>
                                    <a:pt x="301752" y="211455"/>
                                  </a:lnTo>
                                  <a:lnTo>
                                    <a:pt x="302514" y="211455"/>
                                  </a:lnTo>
                                  <a:close/>
                                </a:path>
                              </a:pathLst>
                            </a:custGeom>
                            <a:solidFill>
                              <a:srgbClr val="FFFFFF">
                                <a:alpha val="60000"/>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4" name="Free-form: Shape 25"/>
                          <wps:cNvSpPr/>
                          <wps:spPr>
                            <a:xfrm>
                              <a:off x="7575423" y="426338"/>
                              <a:ext cx="379475" cy="325755"/>
                            </a:xfrm>
                            <a:custGeom>
                              <a:avLst/>
                              <a:gdLst>
                                <a:gd name="connsiteX0" fmla="*/ 154781 w 379475"/>
                                <a:gd name="connsiteY0" fmla="*/ 325755 h 325755"/>
                                <a:gd name="connsiteX1" fmla="*/ 379476 w 379475"/>
                                <a:gd name="connsiteY1" fmla="*/ 325755 h 325755"/>
                                <a:gd name="connsiteX2" fmla="*/ 224409 w 379475"/>
                                <a:gd name="connsiteY2" fmla="*/ 0 h 325755"/>
                                <a:gd name="connsiteX3" fmla="*/ 0 w 379475"/>
                                <a:gd name="connsiteY3" fmla="*/ 0 h 325755"/>
                                <a:gd name="connsiteX4" fmla="*/ 154781 w 379475"/>
                                <a:gd name="connsiteY4" fmla="*/ 325755 h 32575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79475" h="325755">
                                  <a:moveTo>
                                    <a:pt x="154781" y="325755"/>
                                  </a:moveTo>
                                  <a:lnTo>
                                    <a:pt x="379476" y="325755"/>
                                  </a:lnTo>
                                  <a:lnTo>
                                    <a:pt x="224409" y="0"/>
                                  </a:lnTo>
                                  <a:lnTo>
                                    <a:pt x="0" y="0"/>
                                  </a:lnTo>
                                  <a:lnTo>
                                    <a:pt x="154781" y="325755"/>
                                  </a:lnTo>
                                  <a:close/>
                                </a:path>
                              </a:pathLst>
                            </a:custGeom>
                            <a:solidFill>
                              <a:srgbClr val="FFFFFF">
                                <a:alpha val="60000"/>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65C9D99B" id="Group 10" o:spid="_x0000_s1026" style="position:absolute;margin-left:49.6pt;margin-top:26.4pt;width:503.95pt;height:57.75pt;z-index:-251653632;mso-position-horizontal-relative:page;mso-position-vertical-relative:page;mso-width-relative:margin;mso-height-relative:margin" coordsize="83187,7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">
                <v:shape id="Free-form: Shape 10" o:spid="_x0000_s1027" style="position:absolute;top:2148;width:81027;height:5372;visibility:visible;mso-wrap-style:square;v-text-anchor:middle" coordsize="8102726,537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" path="m,l8102727,r,537210l,537210,,,,xe" fillcolor="#e1edf9" stroked="f">
                  <v:stroke joinstyle="miter"/>
                  <v:path arrowok="t" o:connecttype="custom" o:connectlocs="0,0;8102727,0;8102727,537210;0,537210;0,0;0,0" o:connectangles="0,0,0,0,0,0"/>
                </v:shape>
                <v:shape id="Free-form: Shape 19" o:spid="_x0000_s1028" style="position:absolute;left:81027;width:2160;height:2148;visibility:visible;mso-wrap-style:square;v-text-anchor:middle" coordsize="216026,214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" path="m,l216027,r,214884l,214884,,,,xe" stroked="f">
                  <v:stroke joinstyle="miter"/>
                  <v:path arrowok="t" o:connecttype="custom" o:connectlocs="0,0;216027,0;216027,214884;0,214884;0,0;0,0" o:connectangles="0,0,0,0,0,0"/>
                </v:shape>
                <v:group id="Graphic 12" o:spid="_x0000_s1029" style="position:absolute;left:74203;top:2148;width:6824;height:5372" coordorigin="74203,2148" coordsize="6823,5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Shape 22" o:spid="_x0000_s1030" style="position:absolute;left:74203;top:4263;width:3795;height:3257;visibility:visible;mso-wrap-style:square;v-text-anchor:middle" coordsize="379476,325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" path="m155067,l,325755r224504,l379476,,155067,r,l155067,xe" fillcolor="#00b1a9" stroked="f">
                    <v:stroke joinstyle="miter"/>
                    <v:path arrowok="t" o:connecttype="custom" o:connectlocs="155067,0;0,325755;224504,325755;379476,0;155067,0;155067,0;155067,0" o:connectangles="0,0,0,0,0,0,0"/>
                  </v:shape>
                  <v:shape id="Free-form: Shape 23" o:spid="_x0000_s1031" style="position:absolute;left:77998;top:2148;width:3029;height:2115;visibility:visible;mso-wrap-style:square;v-text-anchor:middle" coordsize="302894,211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" path="m201930,211455l302895,,100775,,,211455r201930,l201930,211455r,xe" fillcolor="#cddc29" stroked="f">
                    <v:stroke joinstyle="miter"/>
                    <v:path arrowok="t" o:connecttype="custom" o:connectlocs="201930,211455;302895,0;100775,0;0,211455;201930,211455;201930,211455;201930,211455" o:connectangles="0,0,0,0,0,0,0"/>
                  </v:shape>
                  <v:shape id="Free-form: Shape 24" o:spid="_x0000_s1032" style="position:absolute;left:76992;top:2148;width:3025;height:2115;visibility:visible;mso-wrap-style:square;v-text-anchor:middle" coordsize="302514,211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" path="m302514,211455l201359,,,,100584,211455r201168,l301752,211455r762,xe" stroked="f">
                    <v:fill opacity="39321f"/>
                    <v:stroke joinstyle="miter"/>
                    <v:path arrowok="t" o:connecttype="custom" o:connectlocs="302514,211455;201359,0;0,0;100584,211455;301752,211455;301752,211455;302514,211455" o:connectangles="0,0,0,0,0,0,0"/>
                  </v:shape>
                  <v:shape id="Free-form: Shape 25" o:spid="_x0000_s1033" style="position:absolute;left:75754;top:4263;width:3794;height:3257;visibility:visible;mso-wrap-style:square;v-text-anchor:middle" coordsize="379475,325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" path="m154781,325755r224695,l224409,,,,154781,325755xe" stroked="f">
                    <v:fill opacity="39321f"/>
                    <v:stroke joinstyle="miter"/>
                    <v:path arrowok="t" o:connecttype="custom" o:connectlocs="154781,325755;379476,325755;224409,0;0,0;154781,325755" o:connectangles="0,0,0,0,0"/>
                  </v:shape>
                </v:group>
                <w10:wrap anchorx="page" anchory="page"/>
                <w10:anchorlock/>
              </v:group>
            </w:pict>
          </mc:Fallback>
        </mc:AlternateContent>
      </w:r>
      <w:r w:rsidR="0039143E" w:rsidRPr="00D02538">
        <w:rPr>
          <w:b/>
          <w:bCs/>
          <w:sz w:val="28"/>
          <w:szCs w:val="28"/>
        </w:rPr>
        <w:t>Commissioning Report</w:t>
      </w:r>
      <w:r w:rsidR="0039143E" w:rsidRPr="0039143E">
        <w:rPr>
          <w:sz w:val="28"/>
          <w:szCs w:val="28"/>
        </w:rPr>
        <w:t xml:space="preserve"> (</w:t>
      </w:r>
      <w:r w:rsidR="0039143E" w:rsidRPr="008163D1">
        <w:rPr>
          <w:sz w:val="28"/>
          <w:szCs w:val="28"/>
        </w:rPr>
        <w:t xml:space="preserve">Page </w:t>
      </w:r>
      <w:r w:rsidR="00F37941" w:rsidRPr="008163D1">
        <w:rPr>
          <w:sz w:val="28"/>
          <w:szCs w:val="28"/>
        </w:rPr>
        <w:t>3</w:t>
      </w:r>
      <w:r w:rsidR="0039143E" w:rsidRPr="008163D1">
        <w:rPr>
          <w:sz w:val="28"/>
          <w:szCs w:val="28"/>
        </w:rPr>
        <w:t xml:space="preserve"> of </w:t>
      </w:r>
      <w:r w:rsidR="00F37941" w:rsidRPr="008163D1">
        <w:rPr>
          <w:sz w:val="28"/>
          <w:szCs w:val="28"/>
        </w:rPr>
        <w:t>3</w:t>
      </w:r>
      <w:r w:rsidR="0039143E" w:rsidRPr="0039143E">
        <w:rPr>
          <w:sz w:val="28"/>
          <w:szCs w:val="28"/>
        </w:rPr>
        <w:t>)</w:t>
      </w:r>
    </w:p>
    <w:p w14:paraId="4AEEA940" w14:textId="500AB948" w:rsidR="00312E08" w:rsidRDefault="00312E08" w:rsidP="00C20192"/>
    <w:p w14:paraId="2545C850" w14:textId="01225B17" w:rsidR="0039143E" w:rsidRDefault="0039143E" w:rsidP="00C20192"/>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bottom w:w="113" w:type="dxa"/>
        </w:tblCellMar>
        <w:tblLook w:val="01E0" w:firstRow="1" w:lastRow="1" w:firstColumn="1" w:lastColumn="1" w:noHBand="0" w:noVBand="0"/>
      </w:tblPr>
      <w:tblGrid>
        <w:gridCol w:w="9016"/>
      </w:tblGrid>
      <w:tr w:rsidR="0039143E" w:rsidRPr="00384741" w14:paraId="0A4056B2" w14:textId="77777777" w:rsidTr="00FC28AC">
        <w:trPr>
          <w:cantSplit/>
          <w:trHeight w:hRule="exact" w:val="284"/>
          <w:jc w:val="center"/>
        </w:trPr>
        <w:tc>
          <w:tcPr>
            <w:tcW w:w="9016" w:type="dxa"/>
            <w:vAlign w:val="bottom"/>
          </w:tcPr>
          <w:p w14:paraId="6792EAA3" w14:textId="77777777" w:rsidR="0039143E" w:rsidRPr="00384741" w:rsidRDefault="0039143E" w:rsidP="00FC28AC">
            <w:pPr>
              <w:rPr>
                <w:sz w:val="16"/>
                <w:szCs w:val="16"/>
              </w:rPr>
            </w:pPr>
            <w:r w:rsidRPr="00384741">
              <w:rPr>
                <w:sz w:val="16"/>
                <w:szCs w:val="16"/>
              </w:rPr>
              <w:t>Site No:</w:t>
            </w:r>
          </w:p>
        </w:tc>
      </w:tr>
      <w:tr w:rsidR="0039143E" w:rsidRPr="00384741" w14:paraId="05BE86F8" w14:textId="77777777" w:rsidTr="00FC28AC">
        <w:trPr>
          <w:cantSplit/>
          <w:trHeight w:hRule="exact" w:val="284"/>
          <w:jc w:val="center"/>
        </w:trPr>
        <w:tc>
          <w:tcPr>
            <w:tcW w:w="9016" w:type="dxa"/>
            <w:vAlign w:val="bottom"/>
          </w:tcPr>
          <w:p w14:paraId="614A9838" w14:textId="77777777" w:rsidR="0039143E" w:rsidRPr="00384741" w:rsidRDefault="0039143E" w:rsidP="00FC28AC">
            <w:pPr>
              <w:rPr>
                <w:sz w:val="16"/>
                <w:szCs w:val="16"/>
              </w:rPr>
            </w:pPr>
            <w:r w:rsidRPr="00384741">
              <w:rPr>
                <w:sz w:val="16"/>
                <w:szCs w:val="16"/>
              </w:rPr>
              <w:t>Site Name:</w:t>
            </w:r>
          </w:p>
        </w:tc>
      </w:tr>
      <w:tr w:rsidR="0039143E" w:rsidRPr="00384741" w14:paraId="0B4DB24A" w14:textId="77777777" w:rsidTr="00FC28AC">
        <w:trPr>
          <w:cantSplit/>
          <w:trHeight w:hRule="exact" w:val="284"/>
          <w:jc w:val="center"/>
        </w:trPr>
        <w:tc>
          <w:tcPr>
            <w:tcW w:w="9016" w:type="dxa"/>
            <w:vAlign w:val="bottom"/>
          </w:tcPr>
          <w:p w14:paraId="794C9DC6" w14:textId="77777777" w:rsidR="0039143E" w:rsidRPr="00384741" w:rsidRDefault="0039143E" w:rsidP="00FC28AC">
            <w:pPr>
              <w:rPr>
                <w:sz w:val="16"/>
                <w:szCs w:val="16"/>
              </w:rPr>
            </w:pPr>
            <w:r w:rsidRPr="00384741">
              <w:rPr>
                <w:sz w:val="16"/>
                <w:szCs w:val="16"/>
              </w:rPr>
              <w:t>Suburb/City:</w:t>
            </w:r>
          </w:p>
        </w:tc>
      </w:tr>
    </w:tbl>
    <w:p w14:paraId="1E0D3369" w14:textId="39CDBEF1" w:rsidR="0039143E" w:rsidRDefault="0039143E" w:rsidP="00C20192"/>
    <w:p w14:paraId="275A2F61" w14:textId="77777777" w:rsidR="00CA0C11" w:rsidRDefault="00CA0C11" w:rsidP="00C20192"/>
    <w:p w14:paraId="764A6254" w14:textId="77777777" w:rsidR="0039143E" w:rsidRDefault="0039143E" w:rsidP="00C20192"/>
    <w:p w14:paraId="12E578B2" w14:textId="77777777" w:rsidR="0039143E" w:rsidRPr="00384741" w:rsidRDefault="0039143E" w:rsidP="00C20192"/>
    <w:tbl>
      <w:tblPr>
        <w:tblpPr w:leftFromText="180" w:rightFromText="180" w:vertAnchor="text" w:horzAnchor="margin" w:tblpXSpec="center" w:tblpY="107"/>
        <w:tblW w:w="901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13" w:type="dxa"/>
          <w:bottom w:w="113" w:type="dxa"/>
        </w:tblCellMar>
        <w:tblLook w:val="01E0" w:firstRow="1" w:lastRow="1" w:firstColumn="1" w:lastColumn="1" w:noHBand="0" w:noVBand="0"/>
      </w:tblPr>
      <w:tblGrid>
        <w:gridCol w:w="5944"/>
        <w:gridCol w:w="3072"/>
      </w:tblGrid>
      <w:tr w:rsidR="00C20192" w:rsidRPr="00384741" w14:paraId="6E64512F" w14:textId="77777777" w:rsidTr="00200EFD">
        <w:trPr>
          <w:cantSplit/>
          <w:jc w:val="center"/>
        </w:trPr>
        <w:tc>
          <w:tcPr>
            <w:tcW w:w="9016" w:type="dxa"/>
            <w:gridSpan w:val="2"/>
            <w:vAlign w:val="center"/>
          </w:tcPr>
          <w:p w14:paraId="3211C2A0" w14:textId="2B0DAF40" w:rsidR="00C20192" w:rsidRPr="00200EFD" w:rsidRDefault="00C20192" w:rsidP="00200EFD">
            <w:pPr>
              <w:rPr>
                <w:b/>
                <w:bCs/>
                <w:sz w:val="18"/>
                <w:szCs w:val="18"/>
              </w:rPr>
            </w:pPr>
            <w:r w:rsidRPr="00200EFD">
              <w:rPr>
                <w:b/>
                <w:bCs/>
                <w:sz w:val="18"/>
                <w:szCs w:val="18"/>
              </w:rPr>
              <w:t>Superintendent representative</w:t>
            </w:r>
          </w:p>
        </w:tc>
      </w:tr>
      <w:tr w:rsidR="00C20192" w:rsidRPr="00384741" w14:paraId="3F751204" w14:textId="77777777" w:rsidTr="00200EFD">
        <w:trPr>
          <w:cantSplit/>
          <w:trHeight w:val="397"/>
          <w:jc w:val="center"/>
        </w:trPr>
        <w:tc>
          <w:tcPr>
            <w:tcW w:w="5944" w:type="dxa"/>
            <w:vAlign w:val="center"/>
          </w:tcPr>
          <w:p w14:paraId="198B68D8" w14:textId="77777777" w:rsidR="00C20192" w:rsidRPr="00384741" w:rsidRDefault="00C20192" w:rsidP="00200EFD">
            <w:pPr>
              <w:rPr>
                <w:sz w:val="16"/>
                <w:szCs w:val="16"/>
              </w:rPr>
            </w:pPr>
            <w:r w:rsidRPr="00384741">
              <w:rPr>
                <w:sz w:val="16"/>
                <w:szCs w:val="16"/>
              </w:rPr>
              <w:t>Signed:</w:t>
            </w:r>
          </w:p>
        </w:tc>
        <w:tc>
          <w:tcPr>
            <w:tcW w:w="3072" w:type="dxa"/>
            <w:vAlign w:val="center"/>
          </w:tcPr>
          <w:p w14:paraId="1441E82F" w14:textId="77777777" w:rsidR="00C20192" w:rsidRPr="00384741" w:rsidRDefault="00C20192" w:rsidP="00200EFD">
            <w:pPr>
              <w:rPr>
                <w:sz w:val="16"/>
                <w:szCs w:val="16"/>
              </w:rPr>
            </w:pPr>
            <w:r w:rsidRPr="00384741">
              <w:rPr>
                <w:sz w:val="16"/>
                <w:szCs w:val="16"/>
              </w:rPr>
              <w:t>Date:</w:t>
            </w:r>
          </w:p>
        </w:tc>
      </w:tr>
      <w:tr w:rsidR="00C20192" w:rsidRPr="00384741" w14:paraId="636D9335" w14:textId="77777777" w:rsidTr="00200EFD">
        <w:trPr>
          <w:cantSplit/>
          <w:jc w:val="center"/>
        </w:trPr>
        <w:tc>
          <w:tcPr>
            <w:tcW w:w="9016" w:type="dxa"/>
            <w:gridSpan w:val="2"/>
            <w:vAlign w:val="center"/>
          </w:tcPr>
          <w:p w14:paraId="463B13A6" w14:textId="77777777" w:rsidR="00C20192" w:rsidRPr="00384741" w:rsidRDefault="00C20192" w:rsidP="00200EFD">
            <w:pPr>
              <w:rPr>
                <w:sz w:val="16"/>
                <w:szCs w:val="16"/>
              </w:rPr>
            </w:pPr>
            <w:r w:rsidRPr="00384741">
              <w:rPr>
                <w:sz w:val="16"/>
                <w:szCs w:val="16"/>
              </w:rPr>
              <w:t>Date report provided to Maintenance Team:</w:t>
            </w:r>
          </w:p>
        </w:tc>
      </w:tr>
    </w:tbl>
    <w:p w14:paraId="48C0E493" w14:textId="00F17825" w:rsidR="00200EFD" w:rsidRDefault="00200EFD"/>
    <w:p w14:paraId="4A9ACFB9" w14:textId="301FD376" w:rsidR="006818B3" w:rsidRDefault="006818B3"/>
    <w:p w14:paraId="50002058" w14:textId="2FE5BEF0" w:rsidR="006818B3" w:rsidRDefault="006818B3"/>
    <w:tbl>
      <w:tblPr>
        <w:tblpPr w:leftFromText="180" w:rightFromText="180" w:vertAnchor="text" w:horzAnchor="margin" w:tblpXSpec="center" w:tblpY="107"/>
        <w:tblW w:w="901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13" w:type="dxa"/>
          <w:bottom w:w="113" w:type="dxa"/>
        </w:tblCellMar>
        <w:tblLook w:val="01E0" w:firstRow="1" w:lastRow="1" w:firstColumn="1" w:lastColumn="1" w:noHBand="0" w:noVBand="0"/>
      </w:tblPr>
      <w:tblGrid>
        <w:gridCol w:w="5944"/>
        <w:gridCol w:w="3072"/>
      </w:tblGrid>
      <w:tr w:rsidR="006818B3" w:rsidRPr="00384741" w14:paraId="0BB5F914" w14:textId="77777777" w:rsidTr="00E63FF2">
        <w:trPr>
          <w:cantSplit/>
          <w:jc w:val="center"/>
        </w:trPr>
        <w:tc>
          <w:tcPr>
            <w:tcW w:w="9016" w:type="dxa"/>
            <w:gridSpan w:val="2"/>
            <w:vAlign w:val="center"/>
          </w:tcPr>
          <w:p w14:paraId="7E408186" w14:textId="4D4405CC" w:rsidR="006818B3" w:rsidRPr="00200EFD" w:rsidRDefault="00312E08" w:rsidP="00E63FF2">
            <w:pPr>
              <w:rPr>
                <w:b/>
                <w:bCs/>
                <w:sz w:val="18"/>
                <w:szCs w:val="18"/>
              </w:rPr>
            </w:pPr>
            <w:r>
              <w:rPr>
                <w:b/>
                <w:bCs/>
                <w:sz w:val="18"/>
                <w:szCs w:val="18"/>
              </w:rPr>
              <w:t>A</w:t>
            </w:r>
            <w:r>
              <w:rPr>
                <w:sz w:val="18"/>
                <w:szCs w:val="18"/>
              </w:rPr>
              <w:t xml:space="preserve">uthorised </w:t>
            </w:r>
            <w:r w:rsidR="006818B3" w:rsidRPr="00200EFD">
              <w:rPr>
                <w:b/>
                <w:bCs/>
                <w:sz w:val="18"/>
                <w:szCs w:val="18"/>
              </w:rPr>
              <w:t>DT</w:t>
            </w:r>
            <w:r>
              <w:rPr>
                <w:b/>
                <w:bCs/>
                <w:sz w:val="18"/>
                <w:szCs w:val="18"/>
              </w:rPr>
              <w:t>P</w:t>
            </w:r>
            <w:r w:rsidR="006818B3" w:rsidRPr="00200EFD">
              <w:rPr>
                <w:b/>
                <w:bCs/>
                <w:sz w:val="18"/>
                <w:szCs w:val="18"/>
              </w:rPr>
              <w:t xml:space="preserve"> representative</w:t>
            </w:r>
          </w:p>
        </w:tc>
      </w:tr>
      <w:tr w:rsidR="006818B3" w:rsidRPr="00384741" w14:paraId="55DE025F" w14:textId="77777777" w:rsidTr="00E63FF2">
        <w:trPr>
          <w:cantSplit/>
          <w:trHeight w:val="397"/>
          <w:jc w:val="center"/>
        </w:trPr>
        <w:tc>
          <w:tcPr>
            <w:tcW w:w="5944" w:type="dxa"/>
            <w:vAlign w:val="center"/>
          </w:tcPr>
          <w:p w14:paraId="5F21306E" w14:textId="77777777" w:rsidR="006818B3" w:rsidRPr="00384741" w:rsidRDefault="006818B3" w:rsidP="00E63FF2">
            <w:pPr>
              <w:rPr>
                <w:sz w:val="16"/>
                <w:szCs w:val="16"/>
              </w:rPr>
            </w:pPr>
            <w:r w:rsidRPr="00384741">
              <w:rPr>
                <w:sz w:val="16"/>
                <w:szCs w:val="16"/>
              </w:rPr>
              <w:t>Signed:</w:t>
            </w:r>
          </w:p>
        </w:tc>
        <w:tc>
          <w:tcPr>
            <w:tcW w:w="3072" w:type="dxa"/>
            <w:vAlign w:val="center"/>
          </w:tcPr>
          <w:p w14:paraId="174BE6B2" w14:textId="77777777" w:rsidR="006818B3" w:rsidRPr="00384741" w:rsidRDefault="006818B3" w:rsidP="00E63FF2">
            <w:pPr>
              <w:rPr>
                <w:sz w:val="16"/>
                <w:szCs w:val="16"/>
              </w:rPr>
            </w:pPr>
            <w:r w:rsidRPr="00384741">
              <w:rPr>
                <w:sz w:val="16"/>
                <w:szCs w:val="16"/>
              </w:rPr>
              <w:t>Date:</w:t>
            </w:r>
          </w:p>
        </w:tc>
      </w:tr>
    </w:tbl>
    <w:p w14:paraId="1BDAD767" w14:textId="35865892" w:rsidR="006818B3" w:rsidRDefault="006818B3"/>
    <w:p w14:paraId="7E009DD2" w14:textId="78B377BF" w:rsidR="006818B3" w:rsidRDefault="006818B3"/>
    <w:p w14:paraId="3824E1CD" w14:textId="79F74006" w:rsidR="006818B3" w:rsidRDefault="006818B3"/>
    <w:p w14:paraId="1D601C1F" w14:textId="0B238125" w:rsidR="006818B3" w:rsidRDefault="006818B3"/>
    <w:p w14:paraId="6C1E1E8A" w14:textId="77777777" w:rsidR="006818B3" w:rsidRDefault="006818B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972"/>
        <w:gridCol w:w="3067"/>
      </w:tblGrid>
      <w:tr w:rsidR="00C20192" w:rsidRPr="00384741" w14:paraId="46F12624" w14:textId="77777777" w:rsidTr="00DB6792">
        <w:trPr>
          <w:trHeight w:val="552"/>
          <w:jc w:val="center"/>
        </w:trPr>
        <w:tc>
          <w:tcPr>
            <w:tcW w:w="9016" w:type="dxa"/>
            <w:gridSpan w:val="3"/>
            <w:shd w:val="clear" w:color="auto" w:fill="auto"/>
            <w:vAlign w:val="center"/>
          </w:tcPr>
          <w:p w14:paraId="154303B0" w14:textId="77777777" w:rsidR="00C20192" w:rsidRPr="00DB6792" w:rsidRDefault="00C20192" w:rsidP="007E7406">
            <w:pPr>
              <w:rPr>
                <w:rFonts w:eastAsia="Calibri"/>
                <w:sz w:val="22"/>
                <w:szCs w:val="22"/>
              </w:rPr>
            </w:pPr>
            <w:r w:rsidRPr="00DB6792">
              <w:rPr>
                <w:rFonts w:eastAsia="Calibri"/>
                <w:sz w:val="16"/>
                <w:szCs w:val="16"/>
                <w:lang w:val="en-AU"/>
              </w:rPr>
              <w:t>Building warranty details</w:t>
            </w:r>
          </w:p>
        </w:tc>
      </w:tr>
      <w:tr w:rsidR="00C20192" w:rsidRPr="00384741" w14:paraId="0BB8A135" w14:textId="77777777" w:rsidTr="00DB6792">
        <w:trPr>
          <w:trHeight w:val="418"/>
          <w:jc w:val="center"/>
        </w:trPr>
        <w:tc>
          <w:tcPr>
            <w:tcW w:w="2977" w:type="dxa"/>
            <w:shd w:val="clear" w:color="auto" w:fill="auto"/>
            <w:vAlign w:val="center"/>
          </w:tcPr>
          <w:p w14:paraId="2C511D8E" w14:textId="77777777" w:rsidR="00C20192" w:rsidRPr="00DB6792" w:rsidRDefault="00C20192" w:rsidP="007E7406">
            <w:pPr>
              <w:rPr>
                <w:rFonts w:eastAsia="Calibri"/>
                <w:sz w:val="22"/>
                <w:szCs w:val="22"/>
              </w:rPr>
            </w:pPr>
            <w:r w:rsidRPr="00DB6792">
              <w:rPr>
                <w:rFonts w:eastAsia="Calibri"/>
                <w:sz w:val="16"/>
                <w:szCs w:val="16"/>
                <w:lang w:val="en-AU"/>
              </w:rPr>
              <w:t>Date of building warranty</w:t>
            </w:r>
          </w:p>
        </w:tc>
        <w:tc>
          <w:tcPr>
            <w:tcW w:w="2972" w:type="dxa"/>
            <w:shd w:val="clear" w:color="auto" w:fill="auto"/>
            <w:vAlign w:val="center"/>
          </w:tcPr>
          <w:p w14:paraId="3EE78855" w14:textId="77777777" w:rsidR="00C20192" w:rsidRPr="00DB6792" w:rsidRDefault="00C20192" w:rsidP="007E7406">
            <w:pPr>
              <w:rPr>
                <w:rFonts w:eastAsia="Calibri"/>
                <w:sz w:val="16"/>
                <w:szCs w:val="16"/>
              </w:rPr>
            </w:pPr>
            <w:r w:rsidRPr="00DB6792">
              <w:rPr>
                <w:rFonts w:eastAsia="Calibri"/>
                <w:sz w:val="16"/>
                <w:szCs w:val="16"/>
              </w:rPr>
              <w:t>Start date:</w:t>
            </w:r>
          </w:p>
        </w:tc>
        <w:tc>
          <w:tcPr>
            <w:tcW w:w="3067" w:type="dxa"/>
            <w:shd w:val="clear" w:color="auto" w:fill="auto"/>
            <w:vAlign w:val="center"/>
          </w:tcPr>
          <w:p w14:paraId="5366041D" w14:textId="77777777" w:rsidR="00C20192" w:rsidRPr="00DB6792" w:rsidRDefault="00C20192" w:rsidP="007E7406">
            <w:pPr>
              <w:rPr>
                <w:rFonts w:eastAsia="Calibri"/>
                <w:sz w:val="16"/>
                <w:szCs w:val="16"/>
              </w:rPr>
            </w:pPr>
            <w:r w:rsidRPr="00DB6792">
              <w:rPr>
                <w:rFonts w:eastAsia="Calibri"/>
                <w:sz w:val="16"/>
                <w:szCs w:val="16"/>
              </w:rPr>
              <w:t>Finish date:</w:t>
            </w:r>
          </w:p>
        </w:tc>
      </w:tr>
      <w:tr w:rsidR="00C20192" w:rsidRPr="00384741" w14:paraId="1B517CF7" w14:textId="77777777" w:rsidTr="00DB6792">
        <w:trPr>
          <w:cantSplit/>
          <w:trHeight w:val="907"/>
          <w:jc w:val="center"/>
        </w:trPr>
        <w:tc>
          <w:tcPr>
            <w:tcW w:w="2977" w:type="dxa"/>
            <w:shd w:val="clear" w:color="auto" w:fill="auto"/>
            <w:vAlign w:val="center"/>
          </w:tcPr>
          <w:p w14:paraId="450D2B78" w14:textId="77777777" w:rsidR="00C20192" w:rsidRPr="00DB6792" w:rsidRDefault="00C20192" w:rsidP="007E7406">
            <w:pPr>
              <w:rPr>
                <w:rFonts w:eastAsia="Calibri"/>
                <w:sz w:val="22"/>
                <w:szCs w:val="22"/>
              </w:rPr>
            </w:pPr>
            <w:r w:rsidRPr="00DB6792">
              <w:rPr>
                <w:rFonts w:eastAsia="Calibri"/>
                <w:sz w:val="16"/>
                <w:szCs w:val="16"/>
                <w:lang w:val="en-AU"/>
              </w:rPr>
              <w:t>Building warranty Contractor details</w:t>
            </w:r>
          </w:p>
        </w:tc>
        <w:tc>
          <w:tcPr>
            <w:tcW w:w="6039" w:type="dxa"/>
            <w:gridSpan w:val="2"/>
            <w:shd w:val="clear" w:color="auto" w:fill="auto"/>
            <w:vAlign w:val="center"/>
          </w:tcPr>
          <w:p w14:paraId="432C7356" w14:textId="77777777" w:rsidR="00C20192" w:rsidRPr="00DB6792" w:rsidRDefault="00C20192" w:rsidP="007E7406">
            <w:pPr>
              <w:rPr>
                <w:rFonts w:eastAsia="Calibri"/>
                <w:sz w:val="22"/>
                <w:szCs w:val="22"/>
              </w:rPr>
            </w:pPr>
          </w:p>
        </w:tc>
      </w:tr>
    </w:tbl>
    <w:p w14:paraId="682DC332" w14:textId="77777777" w:rsidR="006818B3" w:rsidRDefault="006818B3" w:rsidP="00D02538">
      <w:pPr>
        <w:rPr>
          <w:lang w:val="en-AU"/>
        </w:rPr>
      </w:pPr>
    </w:p>
    <w:p w14:paraId="67EE0507" w14:textId="77777777" w:rsidR="006818B3" w:rsidRDefault="006818B3" w:rsidP="00D02538">
      <w:pPr>
        <w:rPr>
          <w:lang w:val="en-AU"/>
        </w:rPr>
      </w:pPr>
    </w:p>
    <w:p w14:paraId="0EED301F" w14:textId="77777777" w:rsidR="006818B3" w:rsidRDefault="006818B3" w:rsidP="00D02538">
      <w:pPr>
        <w:rPr>
          <w:lang w:val="en-AU"/>
        </w:rPr>
      </w:pPr>
    </w:p>
    <w:p w14:paraId="278FD393" w14:textId="77777777" w:rsidR="006818B3" w:rsidRDefault="006818B3" w:rsidP="00D02538">
      <w:pPr>
        <w:rPr>
          <w:lang w:val="en-AU"/>
        </w:rPr>
      </w:pPr>
    </w:p>
    <w:p w14:paraId="4FE143F0" w14:textId="77777777" w:rsidR="006818B3" w:rsidRDefault="006818B3" w:rsidP="00D02538">
      <w:pPr>
        <w:rPr>
          <w:lang w:val="en-AU"/>
        </w:rPr>
      </w:pPr>
    </w:p>
    <w:p w14:paraId="3CD6F538" w14:textId="77777777" w:rsidR="006818B3" w:rsidRDefault="006818B3" w:rsidP="00D02538">
      <w:pPr>
        <w:rPr>
          <w:lang w:val="en-AU"/>
        </w:rPr>
      </w:pPr>
    </w:p>
    <w:p w14:paraId="2A6AD8AB" w14:textId="2ADEF768" w:rsidR="004864D4" w:rsidRPr="003F7D48" w:rsidRDefault="00200EFD" w:rsidP="00D02538">
      <w:pPr>
        <w:rPr>
          <w:b/>
          <w:bCs/>
          <w:sz w:val="24"/>
          <w:szCs w:val="24"/>
        </w:rPr>
      </w:pPr>
      <w:r>
        <w:rPr>
          <w:lang w:val="en-AU"/>
        </w:rPr>
        <w:br w:type="page"/>
      </w:r>
      <w:r w:rsidR="00EF759C">
        <w:rPr>
          <w:noProof/>
          <w:snapToGrid/>
          <w:lang w:val="en-AU"/>
        </w:rPr>
        <mc:AlternateContent>
          <mc:Choice Requires="wpg">
            <w:drawing>
              <wp:anchor distT="0" distB="0" distL="114300" distR="114300" simplePos="0" relativeHeight="251654656" behindDoc="1" locked="1" layoutInCell="1" allowOverlap="1" wp14:anchorId="5EF62E6F" wp14:editId="02FC79F2">
                <wp:simplePos x="0" y="0"/>
                <wp:positionH relativeFrom="page">
                  <wp:posOffset>642620</wp:posOffset>
                </wp:positionH>
                <wp:positionV relativeFrom="page">
                  <wp:posOffset>327660</wp:posOffset>
                </wp:positionV>
                <wp:extent cx="6400165" cy="733425"/>
                <wp:effectExtent l="0" t="0" r="0" b="0"/>
                <wp:wrapNone/>
                <wp:docPr id="2" name="Group 137" descr="Traffic"/>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165" cy="733425"/>
                          <a:chOff x="0" y="0"/>
                          <a:chExt cx="83187" cy="7520"/>
                        </a:xfrm>
                      </wpg:grpSpPr>
                      <wps:wsp>
                        <wps:cNvPr id="3" name="Free-form: Shape 10"/>
                        <wps:cNvSpPr>
                          <a:spLocks/>
                        </wps:cNvSpPr>
                        <wps:spPr bwMode="auto">
                          <a:xfrm>
                            <a:off x="0" y="2148"/>
                            <a:ext cx="81027" cy="5372"/>
                          </a:xfrm>
                          <a:custGeom>
                            <a:avLst/>
                            <a:gdLst>
                              <a:gd name="T0" fmla="*/ 0 w 8102726"/>
                              <a:gd name="T1" fmla="*/ 0 h 537209"/>
                              <a:gd name="T2" fmla="*/ 8102727 w 8102726"/>
                              <a:gd name="T3" fmla="*/ 0 h 537209"/>
                              <a:gd name="T4" fmla="*/ 8102727 w 8102726"/>
                              <a:gd name="T5" fmla="*/ 537210 h 537209"/>
                              <a:gd name="T6" fmla="*/ 0 w 8102726"/>
                              <a:gd name="T7" fmla="*/ 537210 h 537209"/>
                              <a:gd name="T8" fmla="*/ 0 w 8102726"/>
                              <a:gd name="T9" fmla="*/ 0 h 537209"/>
                              <a:gd name="T10" fmla="*/ 0 w 8102726"/>
                              <a:gd name="T11" fmla="*/ 0 h 537209"/>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8102726" h="537209">
                                <a:moveTo>
                                  <a:pt x="0" y="0"/>
                                </a:moveTo>
                                <a:lnTo>
                                  <a:pt x="8102727" y="0"/>
                                </a:lnTo>
                                <a:lnTo>
                                  <a:pt x="8102727" y="537210"/>
                                </a:lnTo>
                                <a:lnTo>
                                  <a:pt x="0" y="537210"/>
                                </a:lnTo>
                                <a:lnTo>
                                  <a:pt x="0" y="0"/>
                                </a:lnTo>
                                <a:close/>
                              </a:path>
                            </a:pathLst>
                          </a:custGeom>
                          <a:solidFill>
                            <a:srgbClr val="E1EDF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wps:wsp>
                        <wps:cNvPr id="4" name="Free-form: Shape 19"/>
                        <wps:cNvSpPr>
                          <a:spLocks/>
                        </wps:cNvSpPr>
                        <wps:spPr bwMode="auto">
                          <a:xfrm>
                            <a:off x="81027" y="0"/>
                            <a:ext cx="2160" cy="2148"/>
                          </a:xfrm>
                          <a:custGeom>
                            <a:avLst/>
                            <a:gdLst>
                              <a:gd name="T0" fmla="*/ 0 w 216026"/>
                              <a:gd name="T1" fmla="*/ 0 h 214883"/>
                              <a:gd name="T2" fmla="*/ 216027 w 216026"/>
                              <a:gd name="T3" fmla="*/ 0 h 214883"/>
                              <a:gd name="T4" fmla="*/ 216027 w 216026"/>
                              <a:gd name="T5" fmla="*/ 214884 h 214883"/>
                              <a:gd name="T6" fmla="*/ 0 w 216026"/>
                              <a:gd name="T7" fmla="*/ 214884 h 214883"/>
                              <a:gd name="T8" fmla="*/ 0 w 216026"/>
                              <a:gd name="T9" fmla="*/ 0 h 214883"/>
                              <a:gd name="T10" fmla="*/ 0 w 216026"/>
                              <a:gd name="T11" fmla="*/ 0 h 214883"/>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16026" h="214883">
                                <a:moveTo>
                                  <a:pt x="0" y="0"/>
                                </a:moveTo>
                                <a:lnTo>
                                  <a:pt x="216027" y="0"/>
                                </a:lnTo>
                                <a:lnTo>
                                  <a:pt x="216027" y="214884"/>
                                </a:lnTo>
                                <a:lnTo>
                                  <a:pt x="0" y="214884"/>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wpg:grpSp>
                        <wpg:cNvPr id="5" name="Graphic 12"/>
                        <wpg:cNvGrpSpPr>
                          <a:grpSpLocks/>
                        </wpg:cNvGrpSpPr>
                        <wpg:grpSpPr bwMode="auto">
                          <a:xfrm>
                            <a:off x="74203" y="2148"/>
                            <a:ext cx="6824" cy="5372"/>
                            <a:chOff x="74203" y="2148"/>
                            <a:chExt cx="6823" cy="5372"/>
                          </a:xfrm>
                        </wpg:grpSpPr>
                        <wps:wsp>
                          <wps:cNvPr id="6" name="Free-form: Shape 22"/>
                          <wps:cNvSpPr>
                            <a:spLocks/>
                          </wps:cNvSpPr>
                          <wps:spPr bwMode="auto">
                            <a:xfrm>
                              <a:off x="74203" y="4263"/>
                              <a:ext cx="3795" cy="3257"/>
                            </a:xfrm>
                            <a:custGeom>
                              <a:avLst/>
                              <a:gdLst>
                                <a:gd name="T0" fmla="*/ 155067 w 379476"/>
                                <a:gd name="T1" fmla="*/ 0 h 325755"/>
                                <a:gd name="T2" fmla="*/ 0 w 379476"/>
                                <a:gd name="T3" fmla="*/ 325755 h 325755"/>
                                <a:gd name="T4" fmla="*/ 224504 w 379476"/>
                                <a:gd name="T5" fmla="*/ 325755 h 325755"/>
                                <a:gd name="T6" fmla="*/ 379476 w 379476"/>
                                <a:gd name="T7" fmla="*/ 0 h 325755"/>
                                <a:gd name="T8" fmla="*/ 155067 w 379476"/>
                                <a:gd name="T9" fmla="*/ 0 h 325755"/>
                                <a:gd name="T10" fmla="*/ 155067 w 379476"/>
                                <a:gd name="T11" fmla="*/ 0 h 325755"/>
                                <a:gd name="T12" fmla="*/ 155067 w 379476"/>
                                <a:gd name="T13" fmla="*/ 0 h 325755"/>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379476" h="325755">
                                  <a:moveTo>
                                    <a:pt x="155067" y="0"/>
                                  </a:moveTo>
                                  <a:lnTo>
                                    <a:pt x="0" y="325755"/>
                                  </a:lnTo>
                                  <a:lnTo>
                                    <a:pt x="224504" y="325755"/>
                                  </a:lnTo>
                                  <a:lnTo>
                                    <a:pt x="379476" y="0"/>
                                  </a:lnTo>
                                  <a:lnTo>
                                    <a:pt x="155067" y="0"/>
                                  </a:lnTo>
                                  <a:close/>
                                </a:path>
                              </a:pathLst>
                            </a:custGeom>
                            <a:solidFill>
                              <a:srgbClr val="00B1A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wps:wsp>
                          <wps:cNvPr id="7" name="Free-form: Shape 23"/>
                          <wps:cNvSpPr>
                            <a:spLocks/>
                          </wps:cNvSpPr>
                          <wps:spPr bwMode="auto">
                            <a:xfrm>
                              <a:off x="77998" y="2148"/>
                              <a:ext cx="3029" cy="2115"/>
                            </a:xfrm>
                            <a:custGeom>
                              <a:avLst/>
                              <a:gdLst>
                                <a:gd name="T0" fmla="*/ 201930 w 302894"/>
                                <a:gd name="T1" fmla="*/ 211455 h 211454"/>
                                <a:gd name="T2" fmla="*/ 302895 w 302894"/>
                                <a:gd name="T3" fmla="*/ 0 h 211454"/>
                                <a:gd name="T4" fmla="*/ 100775 w 302894"/>
                                <a:gd name="T5" fmla="*/ 0 h 211454"/>
                                <a:gd name="T6" fmla="*/ 0 w 302894"/>
                                <a:gd name="T7" fmla="*/ 211455 h 211454"/>
                                <a:gd name="T8" fmla="*/ 201930 w 302894"/>
                                <a:gd name="T9" fmla="*/ 211455 h 211454"/>
                                <a:gd name="T10" fmla="*/ 201930 w 302894"/>
                                <a:gd name="T11" fmla="*/ 211455 h 211454"/>
                                <a:gd name="T12" fmla="*/ 201930 w 302894"/>
                                <a:gd name="T13" fmla="*/ 211455 h 211454"/>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302894" h="211454">
                                  <a:moveTo>
                                    <a:pt x="201930" y="211455"/>
                                  </a:moveTo>
                                  <a:lnTo>
                                    <a:pt x="302895" y="0"/>
                                  </a:lnTo>
                                  <a:lnTo>
                                    <a:pt x="100775" y="0"/>
                                  </a:lnTo>
                                  <a:lnTo>
                                    <a:pt x="0" y="211455"/>
                                  </a:lnTo>
                                  <a:lnTo>
                                    <a:pt x="201930" y="211455"/>
                                  </a:lnTo>
                                  <a:close/>
                                </a:path>
                              </a:pathLst>
                            </a:custGeom>
                            <a:solidFill>
                              <a:srgbClr val="CDDC2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wps:wsp>
                          <wps:cNvPr id="8" name="Free-form: Shape 24"/>
                          <wps:cNvSpPr>
                            <a:spLocks/>
                          </wps:cNvSpPr>
                          <wps:spPr bwMode="auto">
                            <a:xfrm>
                              <a:off x="76992" y="2148"/>
                              <a:ext cx="3025" cy="2115"/>
                            </a:xfrm>
                            <a:custGeom>
                              <a:avLst/>
                              <a:gdLst>
                                <a:gd name="T0" fmla="*/ 302514 w 302514"/>
                                <a:gd name="T1" fmla="*/ 211455 h 211454"/>
                                <a:gd name="T2" fmla="*/ 201359 w 302514"/>
                                <a:gd name="T3" fmla="*/ 0 h 211454"/>
                                <a:gd name="T4" fmla="*/ 0 w 302514"/>
                                <a:gd name="T5" fmla="*/ 0 h 211454"/>
                                <a:gd name="T6" fmla="*/ 100584 w 302514"/>
                                <a:gd name="T7" fmla="*/ 211455 h 211454"/>
                                <a:gd name="T8" fmla="*/ 301752 w 302514"/>
                                <a:gd name="T9" fmla="*/ 211455 h 211454"/>
                                <a:gd name="T10" fmla="*/ 301752 w 302514"/>
                                <a:gd name="T11" fmla="*/ 211455 h 211454"/>
                                <a:gd name="T12" fmla="*/ 302514 w 302514"/>
                                <a:gd name="T13" fmla="*/ 211455 h 211454"/>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302514" h="211454">
                                  <a:moveTo>
                                    <a:pt x="302514" y="211455"/>
                                  </a:moveTo>
                                  <a:lnTo>
                                    <a:pt x="201359" y="0"/>
                                  </a:lnTo>
                                  <a:lnTo>
                                    <a:pt x="0" y="0"/>
                                  </a:lnTo>
                                  <a:lnTo>
                                    <a:pt x="100584" y="211455"/>
                                  </a:lnTo>
                                  <a:lnTo>
                                    <a:pt x="301752" y="211455"/>
                                  </a:lnTo>
                                  <a:lnTo>
                                    <a:pt x="302514" y="211455"/>
                                  </a:lnTo>
                                  <a:close/>
                                </a:path>
                              </a:pathLst>
                            </a:custGeom>
                            <a:solidFill>
                              <a:srgbClr val="FFFFFF">
                                <a:alpha val="59999"/>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wps:wsp>
                          <wps:cNvPr id="9" name="Free-form: Shape 25"/>
                          <wps:cNvSpPr>
                            <a:spLocks/>
                          </wps:cNvSpPr>
                          <wps:spPr bwMode="auto">
                            <a:xfrm>
                              <a:off x="75754" y="4263"/>
                              <a:ext cx="3794" cy="3257"/>
                            </a:xfrm>
                            <a:custGeom>
                              <a:avLst/>
                              <a:gdLst>
                                <a:gd name="T0" fmla="*/ 154781 w 379475"/>
                                <a:gd name="T1" fmla="*/ 325755 h 325755"/>
                                <a:gd name="T2" fmla="*/ 379476 w 379475"/>
                                <a:gd name="T3" fmla="*/ 325755 h 325755"/>
                                <a:gd name="T4" fmla="*/ 224409 w 379475"/>
                                <a:gd name="T5" fmla="*/ 0 h 325755"/>
                                <a:gd name="T6" fmla="*/ 0 w 379475"/>
                                <a:gd name="T7" fmla="*/ 0 h 325755"/>
                                <a:gd name="T8" fmla="*/ 154781 w 379475"/>
                                <a:gd name="T9" fmla="*/ 325755 h 32575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79475" h="325755">
                                  <a:moveTo>
                                    <a:pt x="154781" y="325755"/>
                                  </a:moveTo>
                                  <a:lnTo>
                                    <a:pt x="379476" y="325755"/>
                                  </a:lnTo>
                                  <a:lnTo>
                                    <a:pt x="224409" y="0"/>
                                  </a:lnTo>
                                  <a:lnTo>
                                    <a:pt x="0" y="0"/>
                                  </a:lnTo>
                                  <a:lnTo>
                                    <a:pt x="154781" y="325755"/>
                                  </a:lnTo>
                                  <a:close/>
                                </a:path>
                              </a:pathLst>
                            </a:custGeom>
                            <a:solidFill>
                              <a:srgbClr val="FFFFFF">
                                <a:alpha val="59999"/>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w14:anchorId="1FAE4679" id="Group 137" o:spid="_x0000_s1026" alt="Traffic" style="position:absolute;margin-left:50.6pt;margin-top:25.8pt;width:503.95pt;height:57.75pt;z-index:-251661824;mso-position-horizontal-relative:page;mso-position-vertical-relative:page;mso-width-relative:margin;mso-height-relative:margin" coordsize="83187,7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">
                <v:shape id="Free-form: Shape 10" o:spid="_x0000_s1027" style="position:absolute;top:2148;width:81027;height:5372;visibility:visible;mso-wrap-style:square;v-text-anchor:middle" coordsize="8102726,537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" path="m,l8102727,r,537210l,537210,,xe" fillcolor="#e1edf9" stroked="f">
                  <v:stroke joinstyle="miter"/>
                  <v:path arrowok="t" o:connecttype="custom" o:connectlocs="0,0;81027,0;81027,5372;0,5372;0,0;0,0" o:connectangles="0,0,0,0,0,0"/>
                </v:shape>
                <v:shape id="Free-form: Shape 19" o:spid="_x0000_s1028" style="position:absolute;left:81027;width:2160;height:2148;visibility:visible;mso-wrap-style:square;v-text-anchor:middle" coordsize="216026,214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" path="m,l216027,r,214884l,214884,,xe" stroked="f">
                  <v:stroke joinstyle="miter"/>
                  <v:path arrowok="t" o:connecttype="custom" o:connectlocs="0,0;2160,0;2160,2148;0,2148;0,0;0,0" o:connectangles="0,0,0,0,0,0"/>
                </v:shape>
                <v:group id="Graphic 12" o:spid="_x0000_s1029" style="position:absolute;left:74203;top:2148;width:6824;height:5372" coordorigin="74203,2148" coordsize="6823,5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Shape 22" o:spid="_x0000_s1030" style="position:absolute;left:74203;top:4263;width:3795;height:3257;visibility:visible;mso-wrap-style:square;v-text-anchor:middle" coordsize="379476,325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" path="m155067,l,325755r224504,l379476,,155067,xe" fillcolor="#00b1a9" stroked="f">
                    <v:stroke joinstyle="miter"/>
                    <v:path arrowok="t" o:connecttype="custom" o:connectlocs="1551,0;0,3257;2245,3257;3795,0;1551,0;1551,0;1551,0" o:connectangles="0,0,0,0,0,0,0"/>
                  </v:shape>
                  <v:shape id="Free-form: Shape 23" o:spid="_x0000_s1031" style="position:absolute;left:77998;top:2148;width:3029;height:2115;visibility:visible;mso-wrap-style:square;v-text-anchor:middle" coordsize="302894,211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" path="m201930,211455l302895,,100775,,,211455r201930,xe" fillcolor="#cddc29" stroked="f">
                    <v:stroke joinstyle="miter"/>
                    <v:path arrowok="t" o:connecttype="custom" o:connectlocs="2019,2115;3029,0;1008,0;0,2115;2019,2115;2019,2115;2019,2115" o:connectangles="0,0,0,0,0,0,0"/>
                  </v:shape>
                  <v:shape id="Free-form: Shape 24" o:spid="_x0000_s1032" style="position:absolute;left:76992;top:2148;width:3025;height:2115;visibility:visible;mso-wrap-style:square;v-text-anchor:middle" coordsize="302514,211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" path="m302514,211455l201359,,,,100584,211455r201168,l302514,211455xe" stroked="f">
                    <v:fill opacity="39321f"/>
                    <v:stroke joinstyle="miter"/>
                    <v:path arrowok="t" o:connecttype="custom" o:connectlocs="3025,2115;2013,0;0,0;1006,2115;3017,2115;3017,2115;3025,2115" o:connectangles="0,0,0,0,0,0,0"/>
                  </v:shape>
                  <v:shape id="Free-form: Shape 25" o:spid="_x0000_s1033" style="position:absolute;left:75754;top:4263;width:3794;height:3257;visibility:visible;mso-wrap-style:square;v-text-anchor:middle" coordsize="379475,325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" path="m154781,325755r224695,l224409,,,,154781,325755xe" stroked="f">
                    <v:fill opacity="39321f"/>
                    <v:stroke joinstyle="miter"/>
                    <v:path arrowok="t" o:connecttype="custom" o:connectlocs="1548,3257;3794,3257;2244,0;0,0;1548,3257" o:connectangles="0,0,0,0,0"/>
                  </v:shape>
                </v:group>
                <w10:wrap anchorx="page" anchory="page"/>
                <w10:anchorlock/>
              </v:group>
            </w:pict>
          </mc:Fallback>
        </mc:AlternateContent>
      </w:r>
      <w:r w:rsidR="004864D4" w:rsidRPr="003F7D48">
        <w:rPr>
          <w:b/>
          <w:bCs/>
          <w:sz w:val="24"/>
          <w:szCs w:val="24"/>
        </w:rPr>
        <w:t>Traffic signal installation</w:t>
      </w:r>
      <w:r w:rsidR="00EC4287" w:rsidRPr="0086695A">
        <w:rPr>
          <w:sz w:val="24"/>
          <w:szCs w:val="24"/>
        </w:rPr>
        <w:t xml:space="preserve"> – Attachment </w:t>
      </w:r>
      <w:r w:rsidR="00777641">
        <w:rPr>
          <w:sz w:val="24"/>
          <w:szCs w:val="24"/>
        </w:rPr>
        <w:t>I</w:t>
      </w:r>
    </w:p>
    <w:p w14:paraId="6006DAE1" w14:textId="7CC81B7D" w:rsidR="004864D4" w:rsidRPr="00D02538" w:rsidRDefault="00E94A01" w:rsidP="004864D4">
      <w:pPr>
        <w:rPr>
          <w:sz w:val="28"/>
          <w:szCs w:val="28"/>
        </w:rPr>
      </w:pPr>
      <w:r>
        <w:rPr>
          <w:b/>
          <w:bCs/>
          <w:sz w:val="28"/>
          <w:szCs w:val="28"/>
        </w:rPr>
        <w:t>Power readings</w:t>
      </w:r>
      <w:r w:rsidR="00721EB4" w:rsidRPr="00721EB4">
        <w:rPr>
          <w:b/>
          <w:bCs/>
          <w:sz w:val="24"/>
          <w:szCs w:val="24"/>
        </w:rPr>
        <w:t xml:space="preserve"> (for u</w:t>
      </w:r>
      <w:r w:rsidR="00AE4207">
        <w:rPr>
          <w:b/>
          <w:bCs/>
          <w:sz w:val="24"/>
          <w:szCs w:val="24"/>
        </w:rPr>
        <w:t>n</w:t>
      </w:r>
      <w:r w:rsidR="00721EB4" w:rsidRPr="00721EB4">
        <w:rPr>
          <w:b/>
          <w:bCs/>
          <w:sz w:val="24"/>
          <w:szCs w:val="24"/>
        </w:rPr>
        <w:t>metered sites only)</w:t>
      </w:r>
    </w:p>
    <w:p w14:paraId="0207E3E0" w14:textId="31E7E8B8" w:rsidR="004864D4" w:rsidRDefault="004864D4" w:rsidP="004864D4">
      <w:pPr>
        <w:rPr>
          <w:lang w:val="en-AU"/>
        </w:rPr>
      </w:pPr>
    </w:p>
    <w:p w14:paraId="03BDBEB4" w14:textId="77777777" w:rsidR="004864D4" w:rsidRDefault="004864D4" w:rsidP="004864D4"/>
    <w:p w14:paraId="65BAD4B8" w14:textId="180C7DFD" w:rsidR="00511DA4" w:rsidRDefault="00511DA4" w:rsidP="000C623E">
      <w:pPr>
        <w:rPr>
          <w:lang w:val="en-AU"/>
        </w:rPr>
      </w:pPr>
    </w:p>
    <w:p w14:paraId="2460B93D" w14:textId="77777777" w:rsidR="004D6930" w:rsidRDefault="004D6930" w:rsidP="000C623E">
      <w:pPr>
        <w:rPr>
          <w:lang w:val="en-AU"/>
        </w:rPr>
      </w:pPr>
    </w:p>
    <w:p w14:paraId="2DAF28A9" w14:textId="77777777" w:rsidR="004D6930" w:rsidRDefault="004D6930" w:rsidP="000C623E">
      <w:pPr>
        <w:rPr>
          <w:lang w:val="en-AU"/>
        </w:rPr>
      </w:pPr>
    </w:p>
    <w:p w14:paraId="24634128" w14:textId="77777777" w:rsidR="00587F66" w:rsidRDefault="00587F66" w:rsidP="00587F66">
      <w:bookmarkStart w:id="12" w:name="_Toc500731623"/>
      <w:bookmarkStart w:id="13" w:name="_Toc508591891"/>
    </w:p>
    <w:p w14:paraId="0EC76DCE" w14:textId="77777777" w:rsidR="00587F66" w:rsidRDefault="00587F66" w:rsidP="00587F66"/>
    <w:p w14:paraId="13CC3C40" w14:textId="77777777" w:rsidR="00587F66" w:rsidRDefault="00587F66" w:rsidP="00587F66"/>
    <w:tbl>
      <w:tblPr>
        <w:tblW w:w="0" w:type="auto"/>
        <w:tblInd w:w="11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bottom w:w="113" w:type="dxa"/>
        </w:tblCellMar>
        <w:tblLook w:val="01E0" w:firstRow="1" w:lastRow="1" w:firstColumn="1" w:lastColumn="1" w:noHBand="0" w:noVBand="0"/>
      </w:tblPr>
      <w:tblGrid>
        <w:gridCol w:w="7128"/>
        <w:gridCol w:w="2379"/>
      </w:tblGrid>
      <w:tr w:rsidR="00587F66" w:rsidRPr="00F25BFC" w14:paraId="57F619FA" w14:textId="77777777" w:rsidTr="00B6343F">
        <w:trPr>
          <w:cantSplit/>
          <w:trHeight w:val="624"/>
        </w:trPr>
        <w:tc>
          <w:tcPr>
            <w:tcW w:w="9634" w:type="dxa"/>
            <w:gridSpan w:val="2"/>
            <w:vAlign w:val="bottom"/>
          </w:tcPr>
          <w:p w14:paraId="1D301082" w14:textId="77777777" w:rsidR="00587F66" w:rsidRPr="008A4B64" w:rsidRDefault="00587F66" w:rsidP="00B6343F">
            <w:r w:rsidRPr="008A4B64">
              <w:t>Site Name:</w:t>
            </w:r>
          </w:p>
        </w:tc>
      </w:tr>
      <w:tr w:rsidR="00587F66" w:rsidRPr="00F25BFC" w14:paraId="4BD5DEEC" w14:textId="77777777" w:rsidTr="00B6343F">
        <w:trPr>
          <w:cantSplit/>
          <w:trHeight w:val="624"/>
        </w:trPr>
        <w:tc>
          <w:tcPr>
            <w:tcW w:w="7225" w:type="dxa"/>
            <w:vAlign w:val="bottom"/>
          </w:tcPr>
          <w:p w14:paraId="174F61FE" w14:textId="77777777" w:rsidR="00587F66" w:rsidRPr="008A4B64" w:rsidRDefault="00587F66" w:rsidP="00B6343F">
            <w:r w:rsidRPr="008A4B64">
              <w:t>Suburb/City:</w:t>
            </w:r>
          </w:p>
        </w:tc>
        <w:tc>
          <w:tcPr>
            <w:tcW w:w="2409" w:type="dxa"/>
            <w:vAlign w:val="bottom"/>
          </w:tcPr>
          <w:p w14:paraId="5B6EFC67" w14:textId="77777777" w:rsidR="00587F66" w:rsidRPr="008A4B64" w:rsidRDefault="00587F66" w:rsidP="00B6343F">
            <w:r w:rsidRPr="008A4B64">
              <w:t>Site No:</w:t>
            </w:r>
          </w:p>
        </w:tc>
      </w:tr>
    </w:tbl>
    <w:p w14:paraId="66D5E5F7" w14:textId="77777777" w:rsidR="00587F66" w:rsidRDefault="00587F66" w:rsidP="00587F66"/>
    <w:p w14:paraId="36E41397" w14:textId="77777777" w:rsidR="00587F66" w:rsidRDefault="00587F66" w:rsidP="00587F66"/>
    <w:p w14:paraId="66D0600B" w14:textId="77777777" w:rsidR="00587F66" w:rsidRPr="008A4B64" w:rsidRDefault="00587F66" w:rsidP="00587F66"/>
    <w:p w14:paraId="63017E2E" w14:textId="77777777" w:rsidR="00587F66" w:rsidRPr="008A4B64" w:rsidRDefault="00587F66" w:rsidP="00587F66"/>
    <w:tbl>
      <w:tblPr>
        <w:tblW w:w="5949" w:type="dxa"/>
        <w:tblInd w:w="11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57" w:type="dxa"/>
          <w:bottom w:w="57" w:type="dxa"/>
        </w:tblCellMar>
        <w:tblLook w:val="01E0" w:firstRow="1" w:lastRow="1" w:firstColumn="1" w:lastColumn="1" w:noHBand="0" w:noVBand="0"/>
      </w:tblPr>
      <w:tblGrid>
        <w:gridCol w:w="2830"/>
        <w:gridCol w:w="3119"/>
      </w:tblGrid>
      <w:tr w:rsidR="00587F66" w:rsidRPr="00F25BFC" w14:paraId="15302CE7" w14:textId="77777777" w:rsidTr="006F1CA3">
        <w:trPr>
          <w:cantSplit/>
          <w:trHeight w:hRule="exact" w:val="510"/>
        </w:trPr>
        <w:tc>
          <w:tcPr>
            <w:tcW w:w="2830" w:type="dxa"/>
            <w:vAlign w:val="center"/>
          </w:tcPr>
          <w:p w14:paraId="4B529209" w14:textId="77777777" w:rsidR="00587F66" w:rsidRPr="008A4B64" w:rsidRDefault="00587F66" w:rsidP="006F1CA3">
            <w:r w:rsidRPr="008A4B64">
              <w:t>Voltage</w:t>
            </w:r>
          </w:p>
        </w:tc>
        <w:tc>
          <w:tcPr>
            <w:tcW w:w="3119" w:type="dxa"/>
            <w:vAlign w:val="center"/>
          </w:tcPr>
          <w:p w14:paraId="39B94F9E" w14:textId="77777777" w:rsidR="00587F66" w:rsidRPr="00F25BFC" w:rsidRDefault="00587F66" w:rsidP="006F1CA3">
            <w:pPr>
              <w:rPr>
                <w:rFonts w:ascii="Times New Roman" w:hAnsi="Times New Roman"/>
                <w:sz w:val="28"/>
                <w:szCs w:val="28"/>
              </w:rPr>
            </w:pPr>
          </w:p>
        </w:tc>
      </w:tr>
      <w:tr w:rsidR="00587F66" w:rsidRPr="00F25BFC" w14:paraId="7ED542C5" w14:textId="77777777" w:rsidTr="006F1CA3">
        <w:trPr>
          <w:cantSplit/>
          <w:trHeight w:hRule="exact" w:val="510"/>
        </w:trPr>
        <w:tc>
          <w:tcPr>
            <w:tcW w:w="2830" w:type="dxa"/>
            <w:vAlign w:val="center"/>
          </w:tcPr>
          <w:p w14:paraId="74375ED9" w14:textId="77777777" w:rsidR="00587F66" w:rsidRPr="008A4B64" w:rsidRDefault="00587F66" w:rsidP="006F1CA3">
            <w:r w:rsidRPr="008A4B64">
              <w:t xml:space="preserve">Current </w:t>
            </w:r>
            <w:smartTag w:uri="urn:schemas-microsoft-com:office:smarttags" w:element="City">
              <w:smartTag w:uri="urn:schemas-microsoft-com:office:smarttags" w:element="place">
                <w:r w:rsidRPr="008A4B64">
                  <w:t>Reading</w:t>
                </w:r>
              </w:smartTag>
            </w:smartTag>
            <w:r w:rsidRPr="008A4B64">
              <w:t xml:space="preserve"> (minimum)</w:t>
            </w:r>
          </w:p>
        </w:tc>
        <w:tc>
          <w:tcPr>
            <w:tcW w:w="3119" w:type="dxa"/>
            <w:vAlign w:val="center"/>
          </w:tcPr>
          <w:p w14:paraId="0B3EAF3C" w14:textId="77777777" w:rsidR="00587F66" w:rsidRPr="00F25BFC" w:rsidRDefault="00587F66" w:rsidP="006F1CA3">
            <w:pPr>
              <w:rPr>
                <w:rFonts w:ascii="Times New Roman" w:hAnsi="Times New Roman"/>
                <w:sz w:val="28"/>
                <w:szCs w:val="28"/>
              </w:rPr>
            </w:pPr>
          </w:p>
        </w:tc>
      </w:tr>
      <w:tr w:rsidR="00587F66" w:rsidRPr="00F25BFC" w14:paraId="396FBCA7" w14:textId="77777777" w:rsidTr="006F1CA3">
        <w:trPr>
          <w:cantSplit/>
          <w:trHeight w:hRule="exact" w:val="510"/>
        </w:trPr>
        <w:tc>
          <w:tcPr>
            <w:tcW w:w="2830" w:type="dxa"/>
            <w:vAlign w:val="center"/>
          </w:tcPr>
          <w:p w14:paraId="566F85B0" w14:textId="77777777" w:rsidR="00587F66" w:rsidRPr="008A4B64" w:rsidRDefault="00587F66" w:rsidP="006F1CA3">
            <w:r w:rsidRPr="008A4B64">
              <w:t xml:space="preserve">Current </w:t>
            </w:r>
            <w:smartTag w:uri="urn:schemas-microsoft-com:office:smarttags" w:element="City">
              <w:smartTag w:uri="urn:schemas-microsoft-com:office:smarttags" w:element="place">
                <w:r w:rsidRPr="008A4B64">
                  <w:t>Reading</w:t>
                </w:r>
              </w:smartTag>
            </w:smartTag>
            <w:r w:rsidRPr="008A4B64">
              <w:t xml:space="preserve"> (maximum)</w:t>
            </w:r>
          </w:p>
        </w:tc>
        <w:tc>
          <w:tcPr>
            <w:tcW w:w="3119" w:type="dxa"/>
            <w:vAlign w:val="center"/>
          </w:tcPr>
          <w:p w14:paraId="0F68902D" w14:textId="77777777" w:rsidR="00587F66" w:rsidRPr="00F25BFC" w:rsidRDefault="00587F66" w:rsidP="006F1CA3">
            <w:pPr>
              <w:rPr>
                <w:rFonts w:ascii="Times New Roman" w:hAnsi="Times New Roman"/>
                <w:sz w:val="28"/>
                <w:szCs w:val="28"/>
              </w:rPr>
            </w:pPr>
          </w:p>
        </w:tc>
      </w:tr>
    </w:tbl>
    <w:p w14:paraId="0EA53640" w14:textId="77777777" w:rsidR="00587F66" w:rsidRPr="008A4B64" w:rsidRDefault="00587F66" w:rsidP="00587F66"/>
    <w:p w14:paraId="731EF815" w14:textId="77777777" w:rsidR="00587F66" w:rsidRPr="008A4B64" w:rsidRDefault="00587F66" w:rsidP="00587F66"/>
    <w:p w14:paraId="06203EBC" w14:textId="77777777" w:rsidR="00587F66" w:rsidRPr="008A4B64" w:rsidRDefault="00587F66" w:rsidP="00587F66"/>
    <w:p w14:paraId="1E136493" w14:textId="77777777" w:rsidR="00587F66" w:rsidRDefault="00587F66" w:rsidP="006F1CA3">
      <w:pPr>
        <w:rPr>
          <w:b/>
        </w:rPr>
      </w:pPr>
      <w:smartTag w:uri="urn:schemas-microsoft-com:office:smarttags" w:element="place">
        <w:smartTag w:uri="urn:schemas-microsoft-com:office:smarttags" w:element="City">
          <w:r>
            <w:rPr>
              <w:b/>
            </w:rPr>
            <w:t>Readings</w:t>
          </w:r>
        </w:smartTag>
      </w:smartTag>
      <w:r w:rsidRPr="000F4920">
        <w:rPr>
          <w:b/>
        </w:rPr>
        <w:t xml:space="preserve"> carried out by:</w:t>
      </w:r>
    </w:p>
    <w:p w14:paraId="690630AB" w14:textId="77777777" w:rsidR="00587F66" w:rsidRDefault="00587F66" w:rsidP="00587F66"/>
    <w:tbl>
      <w:tblPr>
        <w:tblW w:w="0" w:type="auto"/>
        <w:tblInd w:w="11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13" w:type="dxa"/>
          <w:bottom w:w="113" w:type="dxa"/>
        </w:tblCellMar>
        <w:tblLook w:val="01E0" w:firstRow="1" w:lastRow="1" w:firstColumn="1" w:lastColumn="1" w:noHBand="0" w:noVBand="0"/>
      </w:tblPr>
      <w:tblGrid>
        <w:gridCol w:w="5729"/>
        <w:gridCol w:w="3778"/>
      </w:tblGrid>
      <w:tr w:rsidR="00587F66" w:rsidRPr="00F25BFC" w14:paraId="097DE53A" w14:textId="77777777" w:rsidTr="00CA5C10">
        <w:trPr>
          <w:cantSplit/>
          <w:trHeight w:hRule="exact" w:val="510"/>
        </w:trPr>
        <w:tc>
          <w:tcPr>
            <w:tcW w:w="9634" w:type="dxa"/>
            <w:gridSpan w:val="2"/>
            <w:vAlign w:val="center"/>
          </w:tcPr>
          <w:p w14:paraId="2D860516" w14:textId="77777777" w:rsidR="00587F66" w:rsidRPr="008A4B64" w:rsidRDefault="00587F66" w:rsidP="00CA5C10">
            <w:r>
              <w:t>STS Prequalified Contractor:</w:t>
            </w:r>
          </w:p>
        </w:tc>
      </w:tr>
      <w:tr w:rsidR="00587F66" w:rsidRPr="00F25BFC" w14:paraId="603E66CE" w14:textId="77777777" w:rsidTr="00CA5C10">
        <w:trPr>
          <w:cantSplit/>
          <w:trHeight w:hRule="exact" w:val="510"/>
        </w:trPr>
        <w:tc>
          <w:tcPr>
            <w:tcW w:w="9634" w:type="dxa"/>
            <w:gridSpan w:val="2"/>
            <w:vAlign w:val="center"/>
          </w:tcPr>
          <w:p w14:paraId="3DCF9971" w14:textId="77777777" w:rsidR="00587F66" w:rsidRPr="008A4B64" w:rsidRDefault="00587F66" w:rsidP="00CA5C10">
            <w:r>
              <w:t>Contractor representative:</w:t>
            </w:r>
          </w:p>
        </w:tc>
      </w:tr>
      <w:tr w:rsidR="00587F66" w:rsidRPr="00F25BFC" w14:paraId="0C247930" w14:textId="77777777" w:rsidTr="00CA5C10">
        <w:trPr>
          <w:cantSplit/>
          <w:trHeight w:hRule="exact" w:val="510"/>
        </w:trPr>
        <w:tc>
          <w:tcPr>
            <w:tcW w:w="5807" w:type="dxa"/>
            <w:vAlign w:val="center"/>
          </w:tcPr>
          <w:p w14:paraId="54FAD61C" w14:textId="77777777" w:rsidR="00587F66" w:rsidRPr="008A4B64" w:rsidRDefault="00587F66" w:rsidP="00CA5C10">
            <w:r w:rsidRPr="008A4B64">
              <w:t>Signed:</w:t>
            </w:r>
          </w:p>
        </w:tc>
        <w:tc>
          <w:tcPr>
            <w:tcW w:w="3827" w:type="dxa"/>
            <w:vAlign w:val="center"/>
          </w:tcPr>
          <w:p w14:paraId="35F4D1E1" w14:textId="77777777" w:rsidR="00587F66" w:rsidRPr="008A4B64" w:rsidRDefault="00587F66" w:rsidP="00CA5C10">
            <w:r w:rsidRPr="008A4B64">
              <w:t>Date:</w:t>
            </w:r>
          </w:p>
        </w:tc>
      </w:tr>
      <w:bookmarkEnd w:id="12"/>
      <w:bookmarkEnd w:id="13"/>
    </w:tbl>
    <w:p w14:paraId="6E49CEBF" w14:textId="77777777" w:rsidR="00587F66" w:rsidRDefault="00587F66" w:rsidP="00587F66"/>
    <w:sectPr w:rsidR="00587F66" w:rsidSect="00B96D06">
      <w:endnotePr>
        <w:numFmt w:val="decimal"/>
      </w:endnotePr>
      <w:pgSz w:w="11908" w:h="16833" w:code="9"/>
      <w:pgMar w:top="431" w:right="1134" w:bottom="431" w:left="1134" w:header="431" w:footer="1009"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293E3" w14:textId="77777777" w:rsidR="006E48C1" w:rsidRDefault="006E48C1">
      <w:r>
        <w:separator/>
      </w:r>
    </w:p>
  </w:endnote>
  <w:endnote w:type="continuationSeparator" w:id="0">
    <w:p w14:paraId="40B5678E" w14:textId="77777777" w:rsidR="006E48C1" w:rsidRDefault="006E4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W1)">
    <w:altName w:val="Times New Roman"/>
    <w:charset w:val="00"/>
    <w:family w:val="roman"/>
    <w:pitch w:val="variable"/>
    <w:sig w:usb0="00000000" w:usb1="80000000" w:usb2="00000008"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insideH w:val="single" w:sz="4" w:space="0" w:color="auto"/>
        <w:insideV w:val="single" w:sz="4" w:space="0" w:color="auto"/>
      </w:tblBorders>
      <w:tblLook w:val="04A0" w:firstRow="1" w:lastRow="0" w:firstColumn="1" w:lastColumn="0" w:noHBand="0" w:noVBand="1"/>
    </w:tblPr>
    <w:tblGrid>
      <w:gridCol w:w="9640"/>
    </w:tblGrid>
    <w:tr w:rsidR="009B2378" w:rsidRPr="009B2378" w14:paraId="0C362A95" w14:textId="77777777" w:rsidTr="00DB6792">
      <w:tc>
        <w:tcPr>
          <w:tcW w:w="9856" w:type="dxa"/>
          <w:shd w:val="clear" w:color="auto" w:fill="auto"/>
        </w:tcPr>
        <w:p w14:paraId="3628C068" w14:textId="6205FFE9" w:rsidR="009B2378" w:rsidRPr="00DB6792" w:rsidRDefault="009B2378" w:rsidP="00DB6792">
          <w:pPr>
            <w:pStyle w:val="Footer"/>
            <w:jc w:val="right"/>
            <w:rPr>
              <w:rFonts w:eastAsia="Calibri"/>
            </w:rPr>
          </w:pPr>
          <w:r w:rsidRPr="00DB6792">
            <w:rPr>
              <w:rFonts w:eastAsia="Calibri"/>
            </w:rPr>
            <w:t xml:space="preserve">© Department of Transport and Planning </w:t>
          </w:r>
          <w:r w:rsidR="00D95008">
            <w:rPr>
              <w:rFonts w:eastAsia="Calibri"/>
            </w:rPr>
            <w:t>August</w:t>
          </w:r>
          <w:r w:rsidRPr="00DB6792">
            <w:rPr>
              <w:rFonts w:eastAsia="Calibri"/>
            </w:rPr>
            <w:t xml:space="preserve"> 2023</w:t>
          </w:r>
        </w:p>
        <w:p w14:paraId="10EA6BCC" w14:textId="49A5A9F9" w:rsidR="009B2378" w:rsidRPr="00DB6792" w:rsidRDefault="009B2378" w:rsidP="00DB6792">
          <w:pPr>
            <w:pStyle w:val="Footer"/>
            <w:jc w:val="right"/>
            <w:rPr>
              <w:rFonts w:eastAsia="Calibri"/>
            </w:rPr>
          </w:pPr>
          <w:r w:rsidRPr="00DB6792">
            <w:rPr>
              <w:rFonts w:eastAsia="Calibri"/>
            </w:rPr>
            <w:t xml:space="preserve">Section 730 (Page </w:t>
          </w:r>
          <w:r w:rsidR="001B679A" w:rsidRPr="00DB6792">
            <w:rPr>
              <w:rFonts w:eastAsia="Calibri"/>
            </w:rPr>
            <w:fldChar w:fldCharType="begin"/>
          </w:r>
          <w:r w:rsidR="001B679A" w:rsidRPr="00DB6792">
            <w:rPr>
              <w:rFonts w:eastAsia="Calibri"/>
            </w:rPr>
            <w:instrText xml:space="preserve"> PAGE  \* Arabic  \* MERGEFORMAT </w:instrText>
          </w:r>
          <w:r w:rsidR="001B679A" w:rsidRPr="00DB6792">
            <w:rPr>
              <w:rFonts w:eastAsia="Calibri"/>
            </w:rPr>
            <w:fldChar w:fldCharType="separate"/>
          </w:r>
          <w:r w:rsidR="001B679A" w:rsidRPr="00DB6792">
            <w:rPr>
              <w:rFonts w:eastAsia="Calibri"/>
              <w:noProof/>
            </w:rPr>
            <w:t>1</w:t>
          </w:r>
          <w:r w:rsidR="001B679A" w:rsidRPr="00DB6792">
            <w:rPr>
              <w:rFonts w:eastAsia="Calibri"/>
            </w:rPr>
            <w:fldChar w:fldCharType="end"/>
          </w:r>
          <w:r w:rsidR="001B679A" w:rsidRPr="00DB6792">
            <w:rPr>
              <w:rFonts w:eastAsia="Calibri"/>
            </w:rPr>
            <w:t xml:space="preserve"> of </w:t>
          </w:r>
          <w:r w:rsidR="001B679A" w:rsidRPr="00DB6792">
            <w:rPr>
              <w:rFonts w:eastAsia="Calibri"/>
            </w:rPr>
            <w:fldChar w:fldCharType="begin"/>
          </w:r>
          <w:r w:rsidR="001B679A" w:rsidRPr="00DB6792">
            <w:rPr>
              <w:rFonts w:eastAsia="Calibri"/>
            </w:rPr>
            <w:instrText xml:space="preserve"> NUMPAGES  \* Arabic  \* MERGEFORMAT </w:instrText>
          </w:r>
          <w:r w:rsidR="001B679A" w:rsidRPr="00DB6792">
            <w:rPr>
              <w:rFonts w:eastAsia="Calibri"/>
            </w:rPr>
            <w:fldChar w:fldCharType="separate"/>
          </w:r>
          <w:r w:rsidR="001B679A" w:rsidRPr="00DB6792">
            <w:rPr>
              <w:rFonts w:eastAsia="Calibri"/>
              <w:noProof/>
            </w:rPr>
            <w:t>40</w:t>
          </w:r>
          <w:r w:rsidR="001B679A" w:rsidRPr="00DB6792">
            <w:rPr>
              <w:rFonts w:eastAsia="Calibri"/>
            </w:rPr>
            <w:fldChar w:fldCharType="end"/>
          </w:r>
          <w:r w:rsidRPr="00DB6792">
            <w:rPr>
              <w:rFonts w:eastAsia="Calibri"/>
            </w:rPr>
            <w:t>)</w:t>
          </w:r>
        </w:p>
      </w:tc>
    </w:tr>
  </w:tbl>
  <w:p w14:paraId="7F4AC97A" w14:textId="77777777" w:rsidR="009B2378" w:rsidRDefault="009B23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74E4E" w14:textId="77777777" w:rsidR="006E48C1" w:rsidRDefault="006E48C1">
      <w:r>
        <w:separator/>
      </w:r>
    </w:p>
  </w:footnote>
  <w:footnote w:type="continuationSeparator" w:id="0">
    <w:p w14:paraId="16C66632" w14:textId="77777777" w:rsidR="006E48C1" w:rsidRDefault="006E48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03B1E" w14:textId="2C9A37C0" w:rsidR="000A1A0F" w:rsidRDefault="00AE1C74">
    <w:pPr>
      <w:jc w:val="right"/>
      <w:rPr>
        <w:lang w:val="en-AU"/>
      </w:rPr>
    </w:pPr>
    <w:r>
      <w:rPr>
        <w:lang w:val="en-AU"/>
      </w:rPr>
      <w:t>Department of Transport and Planning</w:t>
    </w:r>
  </w:p>
  <w:p w14:paraId="7478CE7A" w14:textId="42C48455" w:rsidR="000A1A0F" w:rsidRDefault="000A1A0F">
    <w:pPr>
      <w:pBdr>
        <w:top w:val="single" w:sz="6" w:space="1" w:color="auto"/>
      </w:pBdr>
      <w:spacing w:line="240" w:lineRule="exact"/>
      <w:rPr>
        <w:lang w:val="en-A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0628F"/>
    <w:multiLevelType w:val="hybridMultilevel"/>
    <w:tmpl w:val="5A0E3918"/>
    <w:lvl w:ilvl="0" w:tplc="224895E8">
      <w:start w:val="1"/>
      <w:numFmt w:val="lowerRoman"/>
      <w:lvlText w:val="(%1)"/>
      <w:lvlJc w:val="left"/>
      <w:pPr>
        <w:ind w:left="1174" w:hanging="720"/>
      </w:pPr>
      <w:rPr>
        <w:rFonts w:hint="default"/>
      </w:rPr>
    </w:lvl>
    <w:lvl w:ilvl="1" w:tplc="0C090019" w:tentative="1">
      <w:start w:val="1"/>
      <w:numFmt w:val="lowerLetter"/>
      <w:lvlText w:val="%2."/>
      <w:lvlJc w:val="left"/>
      <w:pPr>
        <w:ind w:left="1534" w:hanging="360"/>
      </w:pPr>
    </w:lvl>
    <w:lvl w:ilvl="2" w:tplc="0C09001B" w:tentative="1">
      <w:start w:val="1"/>
      <w:numFmt w:val="lowerRoman"/>
      <w:lvlText w:val="%3."/>
      <w:lvlJc w:val="right"/>
      <w:pPr>
        <w:ind w:left="2254" w:hanging="180"/>
      </w:pPr>
    </w:lvl>
    <w:lvl w:ilvl="3" w:tplc="0C09000F" w:tentative="1">
      <w:start w:val="1"/>
      <w:numFmt w:val="decimal"/>
      <w:lvlText w:val="%4."/>
      <w:lvlJc w:val="left"/>
      <w:pPr>
        <w:ind w:left="2974" w:hanging="360"/>
      </w:pPr>
    </w:lvl>
    <w:lvl w:ilvl="4" w:tplc="0C090019" w:tentative="1">
      <w:start w:val="1"/>
      <w:numFmt w:val="lowerLetter"/>
      <w:lvlText w:val="%5."/>
      <w:lvlJc w:val="left"/>
      <w:pPr>
        <w:ind w:left="3694" w:hanging="360"/>
      </w:pPr>
    </w:lvl>
    <w:lvl w:ilvl="5" w:tplc="0C09001B" w:tentative="1">
      <w:start w:val="1"/>
      <w:numFmt w:val="lowerRoman"/>
      <w:lvlText w:val="%6."/>
      <w:lvlJc w:val="right"/>
      <w:pPr>
        <w:ind w:left="4414" w:hanging="180"/>
      </w:pPr>
    </w:lvl>
    <w:lvl w:ilvl="6" w:tplc="0C09000F" w:tentative="1">
      <w:start w:val="1"/>
      <w:numFmt w:val="decimal"/>
      <w:lvlText w:val="%7."/>
      <w:lvlJc w:val="left"/>
      <w:pPr>
        <w:ind w:left="5134" w:hanging="360"/>
      </w:pPr>
    </w:lvl>
    <w:lvl w:ilvl="7" w:tplc="0C090019" w:tentative="1">
      <w:start w:val="1"/>
      <w:numFmt w:val="lowerLetter"/>
      <w:lvlText w:val="%8."/>
      <w:lvlJc w:val="left"/>
      <w:pPr>
        <w:ind w:left="5854" w:hanging="360"/>
      </w:pPr>
    </w:lvl>
    <w:lvl w:ilvl="8" w:tplc="0C09001B" w:tentative="1">
      <w:start w:val="1"/>
      <w:numFmt w:val="lowerRoman"/>
      <w:lvlText w:val="%9."/>
      <w:lvlJc w:val="right"/>
      <w:pPr>
        <w:ind w:left="6574" w:hanging="180"/>
      </w:pPr>
    </w:lvl>
  </w:abstractNum>
  <w:abstractNum w:abstractNumId="1" w15:restartNumberingAfterBreak="0">
    <w:nsid w:val="0B1C5329"/>
    <w:multiLevelType w:val="hybridMultilevel"/>
    <w:tmpl w:val="396656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1A6276E"/>
    <w:multiLevelType w:val="hybridMultilevel"/>
    <w:tmpl w:val="CFC8BCF8"/>
    <w:lvl w:ilvl="0" w:tplc="29CCDB82">
      <w:start w:val="3"/>
      <w:numFmt w:val="decimal"/>
      <w:lvlText w:val="(%1)"/>
      <w:lvlJc w:val="left"/>
      <w:pPr>
        <w:ind w:left="859" w:hanging="40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7D72DC3"/>
    <w:multiLevelType w:val="hybridMultilevel"/>
    <w:tmpl w:val="EFB483B8"/>
    <w:lvl w:ilvl="0" w:tplc="0C090001">
      <w:start w:val="3"/>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7F47BD4"/>
    <w:multiLevelType w:val="hybridMultilevel"/>
    <w:tmpl w:val="F14217EA"/>
    <w:lvl w:ilvl="0" w:tplc="6826D0D4">
      <w:start w:val="5"/>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AA52796"/>
    <w:multiLevelType w:val="hybridMultilevel"/>
    <w:tmpl w:val="BE58EEF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4A97BAC"/>
    <w:multiLevelType w:val="hybridMultilevel"/>
    <w:tmpl w:val="E6A295FC"/>
    <w:lvl w:ilvl="0" w:tplc="658869BC">
      <w:start w:val="1"/>
      <w:numFmt w:val="lowerRoman"/>
      <w:lvlText w:val="(%1)"/>
      <w:lvlJc w:val="left"/>
      <w:pPr>
        <w:ind w:left="1174" w:hanging="720"/>
      </w:pPr>
      <w:rPr>
        <w:rFonts w:hint="default"/>
      </w:rPr>
    </w:lvl>
    <w:lvl w:ilvl="1" w:tplc="0C090019" w:tentative="1">
      <w:start w:val="1"/>
      <w:numFmt w:val="lowerLetter"/>
      <w:lvlText w:val="%2."/>
      <w:lvlJc w:val="left"/>
      <w:pPr>
        <w:ind w:left="1534" w:hanging="360"/>
      </w:pPr>
    </w:lvl>
    <w:lvl w:ilvl="2" w:tplc="0C09001B" w:tentative="1">
      <w:start w:val="1"/>
      <w:numFmt w:val="lowerRoman"/>
      <w:lvlText w:val="%3."/>
      <w:lvlJc w:val="right"/>
      <w:pPr>
        <w:ind w:left="2254" w:hanging="180"/>
      </w:pPr>
    </w:lvl>
    <w:lvl w:ilvl="3" w:tplc="0C09000F" w:tentative="1">
      <w:start w:val="1"/>
      <w:numFmt w:val="decimal"/>
      <w:lvlText w:val="%4."/>
      <w:lvlJc w:val="left"/>
      <w:pPr>
        <w:ind w:left="2974" w:hanging="360"/>
      </w:pPr>
    </w:lvl>
    <w:lvl w:ilvl="4" w:tplc="0C090019" w:tentative="1">
      <w:start w:val="1"/>
      <w:numFmt w:val="lowerLetter"/>
      <w:lvlText w:val="%5."/>
      <w:lvlJc w:val="left"/>
      <w:pPr>
        <w:ind w:left="3694" w:hanging="360"/>
      </w:pPr>
    </w:lvl>
    <w:lvl w:ilvl="5" w:tplc="0C09001B" w:tentative="1">
      <w:start w:val="1"/>
      <w:numFmt w:val="lowerRoman"/>
      <w:lvlText w:val="%6."/>
      <w:lvlJc w:val="right"/>
      <w:pPr>
        <w:ind w:left="4414" w:hanging="180"/>
      </w:pPr>
    </w:lvl>
    <w:lvl w:ilvl="6" w:tplc="0C09000F" w:tentative="1">
      <w:start w:val="1"/>
      <w:numFmt w:val="decimal"/>
      <w:lvlText w:val="%7."/>
      <w:lvlJc w:val="left"/>
      <w:pPr>
        <w:ind w:left="5134" w:hanging="360"/>
      </w:pPr>
    </w:lvl>
    <w:lvl w:ilvl="7" w:tplc="0C090019" w:tentative="1">
      <w:start w:val="1"/>
      <w:numFmt w:val="lowerLetter"/>
      <w:lvlText w:val="%8."/>
      <w:lvlJc w:val="left"/>
      <w:pPr>
        <w:ind w:left="5854" w:hanging="360"/>
      </w:pPr>
    </w:lvl>
    <w:lvl w:ilvl="8" w:tplc="0C09001B" w:tentative="1">
      <w:start w:val="1"/>
      <w:numFmt w:val="lowerRoman"/>
      <w:lvlText w:val="%9."/>
      <w:lvlJc w:val="right"/>
      <w:pPr>
        <w:ind w:left="6574" w:hanging="180"/>
      </w:pPr>
    </w:lvl>
  </w:abstractNum>
  <w:abstractNum w:abstractNumId="7" w15:restartNumberingAfterBreak="0">
    <w:nsid w:val="34F559C4"/>
    <w:multiLevelType w:val="hybridMultilevel"/>
    <w:tmpl w:val="18F4B18C"/>
    <w:lvl w:ilvl="0" w:tplc="FFFFFFFF">
      <w:start w:val="1"/>
      <w:numFmt w:val="lowerLetter"/>
      <w:lvlText w:val="(%1)"/>
      <w:lvlJc w:val="left"/>
      <w:pPr>
        <w:ind w:left="851" w:hanging="491"/>
      </w:pPr>
      <w:rPr>
        <w:rFonts w:hint="default"/>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6F46031"/>
    <w:multiLevelType w:val="hybridMultilevel"/>
    <w:tmpl w:val="12D0131A"/>
    <w:lvl w:ilvl="0" w:tplc="49025DAC">
      <w:start w:val="5"/>
      <w:numFmt w:val="lowerRoman"/>
      <w:lvlText w:val="(%1)"/>
      <w:lvlJc w:val="left"/>
      <w:pPr>
        <w:ind w:left="1174" w:hanging="720"/>
      </w:pPr>
      <w:rPr>
        <w:rFonts w:hint="default"/>
      </w:rPr>
    </w:lvl>
    <w:lvl w:ilvl="1" w:tplc="0C090019" w:tentative="1">
      <w:start w:val="1"/>
      <w:numFmt w:val="lowerLetter"/>
      <w:lvlText w:val="%2."/>
      <w:lvlJc w:val="left"/>
      <w:pPr>
        <w:ind w:left="1534" w:hanging="360"/>
      </w:pPr>
    </w:lvl>
    <w:lvl w:ilvl="2" w:tplc="0C09001B" w:tentative="1">
      <w:start w:val="1"/>
      <w:numFmt w:val="lowerRoman"/>
      <w:lvlText w:val="%3."/>
      <w:lvlJc w:val="right"/>
      <w:pPr>
        <w:ind w:left="2254" w:hanging="180"/>
      </w:pPr>
    </w:lvl>
    <w:lvl w:ilvl="3" w:tplc="0C09000F" w:tentative="1">
      <w:start w:val="1"/>
      <w:numFmt w:val="decimal"/>
      <w:lvlText w:val="%4."/>
      <w:lvlJc w:val="left"/>
      <w:pPr>
        <w:ind w:left="2974" w:hanging="360"/>
      </w:pPr>
    </w:lvl>
    <w:lvl w:ilvl="4" w:tplc="0C090019" w:tentative="1">
      <w:start w:val="1"/>
      <w:numFmt w:val="lowerLetter"/>
      <w:lvlText w:val="%5."/>
      <w:lvlJc w:val="left"/>
      <w:pPr>
        <w:ind w:left="3694" w:hanging="360"/>
      </w:pPr>
    </w:lvl>
    <w:lvl w:ilvl="5" w:tplc="0C09001B" w:tentative="1">
      <w:start w:val="1"/>
      <w:numFmt w:val="lowerRoman"/>
      <w:lvlText w:val="%6."/>
      <w:lvlJc w:val="right"/>
      <w:pPr>
        <w:ind w:left="4414" w:hanging="180"/>
      </w:pPr>
    </w:lvl>
    <w:lvl w:ilvl="6" w:tplc="0C09000F" w:tentative="1">
      <w:start w:val="1"/>
      <w:numFmt w:val="decimal"/>
      <w:lvlText w:val="%7."/>
      <w:lvlJc w:val="left"/>
      <w:pPr>
        <w:ind w:left="5134" w:hanging="360"/>
      </w:pPr>
    </w:lvl>
    <w:lvl w:ilvl="7" w:tplc="0C090019" w:tentative="1">
      <w:start w:val="1"/>
      <w:numFmt w:val="lowerLetter"/>
      <w:lvlText w:val="%8."/>
      <w:lvlJc w:val="left"/>
      <w:pPr>
        <w:ind w:left="5854" w:hanging="360"/>
      </w:pPr>
    </w:lvl>
    <w:lvl w:ilvl="8" w:tplc="0C09001B" w:tentative="1">
      <w:start w:val="1"/>
      <w:numFmt w:val="lowerRoman"/>
      <w:lvlText w:val="%9."/>
      <w:lvlJc w:val="right"/>
      <w:pPr>
        <w:ind w:left="6574" w:hanging="180"/>
      </w:pPr>
    </w:lvl>
  </w:abstractNum>
  <w:abstractNum w:abstractNumId="9" w15:restartNumberingAfterBreak="0">
    <w:nsid w:val="3C164B59"/>
    <w:multiLevelType w:val="hybridMultilevel"/>
    <w:tmpl w:val="EA046092"/>
    <w:lvl w:ilvl="0" w:tplc="22A8D42A">
      <w:start w:val="1"/>
      <w:numFmt w:val="decimal"/>
      <w:lvlText w:val="(%1)"/>
      <w:lvlJc w:val="left"/>
      <w:pPr>
        <w:ind w:left="851" w:hanging="491"/>
      </w:pPr>
      <w:rPr>
        <w:rFonts w:ascii="Arial" w:hAnsi="Arial"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01A71A4"/>
    <w:multiLevelType w:val="multilevel"/>
    <w:tmpl w:val="172693E8"/>
    <w:lvl w:ilvl="0">
      <w:start w:val="1"/>
      <w:numFmt w:val="none"/>
      <w:lvlText w:val="%1."/>
      <w:lvlJc w:val="left"/>
      <w:rPr>
        <w:rFonts w:ascii="Times New Roman" w:hAnsi="Times New Roman" w:hint="default"/>
        <w:b w:val="0"/>
        <w:i w:val="0"/>
        <w:caps w:val="0"/>
        <w:strike w:val="0"/>
        <w:dstrike w:val="0"/>
        <w:vanish w:val="0"/>
        <w:color w:val="auto"/>
        <w:spacing w:val="0"/>
        <w:w w:val="10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Text w:val="%1"/>
      <w:lvlJc w:val="left"/>
      <w:pPr>
        <w:tabs>
          <w:tab w:val="num" w:pos="0"/>
        </w:tabs>
        <w:ind w:left="0" w:firstLine="0"/>
      </w:pPr>
      <w:rPr>
        <w:rFonts w:hint="default"/>
      </w:rPr>
    </w:lvl>
    <w:lvl w:ilvl="2">
      <w:start w:val="1"/>
      <w:numFmt w:val="decimal"/>
      <w:pStyle w:val="Heading3"/>
      <w:lvlText w:val="%1%3."/>
      <w:lvlJc w:val="left"/>
      <w:pPr>
        <w:tabs>
          <w:tab w:val="num" w:pos="567"/>
        </w:tabs>
        <w:ind w:left="0" w:firstLine="0"/>
      </w:pPr>
      <w:rPr>
        <w:rFonts w:hint="default"/>
      </w:rPr>
    </w:lvl>
    <w:lvl w:ilvl="3">
      <w:start w:val="1"/>
      <w:numFmt w:val="decimal"/>
      <w:pStyle w:val="Heading4"/>
      <w:lvlText w:val="%3.%4"/>
      <w:lvlJc w:val="left"/>
      <w:pPr>
        <w:tabs>
          <w:tab w:val="num" w:pos="567"/>
        </w:tabs>
        <w:ind w:left="567" w:hanging="567"/>
      </w:pPr>
      <w:rPr>
        <w:rFonts w:hint="default"/>
      </w:rPr>
    </w:lvl>
    <w:lvl w:ilvl="4">
      <w:start w:val="1"/>
      <w:numFmt w:val="lowerLetter"/>
      <w:pStyle w:val="Heading5"/>
      <w:lvlText w:val="(%5%1)"/>
      <w:lvlJc w:val="left"/>
      <w:rPr>
        <w:rFonts w:ascii="Times New (W1)" w:hAnsi="Times New (W1)" w:cs="Times New Roman" w:hint="default"/>
        <w:b w:val="0"/>
        <w:bCs w:val="0"/>
        <w:i w:val="0"/>
        <w:iCs w:val="0"/>
        <w:caps w:val="0"/>
        <w:strike w:val="0"/>
        <w:dstrike w:val="0"/>
        <w:vanish w:val="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start w:val="1"/>
      <w:numFmt w:val="lowerRoman"/>
      <w:lvlRestart w:val="4"/>
      <w:pStyle w:val="Heading6"/>
      <w:lvlText w:val="%1(%6)"/>
      <w:lvlJc w:val="left"/>
      <w:pPr>
        <w:tabs>
          <w:tab w:val="num" w:pos="1588"/>
        </w:tabs>
        <w:ind w:left="1588" w:hanging="567"/>
      </w:pPr>
      <w:rPr>
        <w:rFonts w:hint="default"/>
      </w:rPr>
    </w:lvl>
    <w:lvl w:ilvl="6">
      <w:start w:val="1"/>
      <w:numFmt w:val="lowerRoman"/>
      <w:lvlText w:val="%1(%7)"/>
      <w:lvlJc w:val="left"/>
      <w:pPr>
        <w:tabs>
          <w:tab w:val="num" w:pos="1588"/>
        </w:tabs>
        <w:ind w:left="1588" w:hanging="567"/>
      </w:pPr>
      <w:rPr>
        <w:rFonts w:hint="default"/>
      </w:rPr>
    </w:lvl>
    <w:lvl w:ilvl="7">
      <w:start w:val="1"/>
      <w:numFmt w:val="decimal"/>
      <w:lvlText w:val="%1.%2.%3.%4.%5.%6.%7.%8."/>
      <w:lvlJc w:val="left"/>
      <w:pPr>
        <w:tabs>
          <w:tab w:val="num" w:pos="5040"/>
        </w:tabs>
        <w:ind w:left="4824" w:hanging="1224"/>
      </w:pPr>
      <w:rPr>
        <w:rFonts w:hint="default"/>
      </w:rPr>
    </w:lvl>
    <w:lvl w:ilvl="8">
      <w:start w:val="1"/>
      <w:numFmt w:val="decimal"/>
      <w:lvlText w:val="%1.%2.%3.%4.%5.%6.%7.%8.%9."/>
      <w:lvlJc w:val="left"/>
      <w:pPr>
        <w:tabs>
          <w:tab w:val="num" w:pos="5760"/>
        </w:tabs>
        <w:ind w:left="5400" w:hanging="1440"/>
      </w:pPr>
      <w:rPr>
        <w:rFonts w:hint="default"/>
      </w:rPr>
    </w:lvl>
  </w:abstractNum>
  <w:abstractNum w:abstractNumId="11" w15:restartNumberingAfterBreak="0">
    <w:nsid w:val="511D1476"/>
    <w:multiLevelType w:val="hybridMultilevel"/>
    <w:tmpl w:val="D84EA65A"/>
    <w:lvl w:ilvl="0" w:tplc="0C090001">
      <w:start w:val="1"/>
      <w:numFmt w:val="bullet"/>
      <w:lvlText w:val=""/>
      <w:lvlJc w:val="left"/>
      <w:pPr>
        <w:ind w:left="930" w:hanging="360"/>
      </w:pPr>
      <w:rPr>
        <w:rFonts w:ascii="Symbol" w:hAnsi="Symbol" w:hint="default"/>
      </w:rPr>
    </w:lvl>
    <w:lvl w:ilvl="1" w:tplc="0C090003" w:tentative="1">
      <w:start w:val="1"/>
      <w:numFmt w:val="bullet"/>
      <w:lvlText w:val="o"/>
      <w:lvlJc w:val="left"/>
      <w:pPr>
        <w:ind w:left="1650" w:hanging="360"/>
      </w:pPr>
      <w:rPr>
        <w:rFonts w:ascii="Courier New" w:hAnsi="Courier New" w:cs="Courier New" w:hint="default"/>
      </w:rPr>
    </w:lvl>
    <w:lvl w:ilvl="2" w:tplc="0C090005" w:tentative="1">
      <w:start w:val="1"/>
      <w:numFmt w:val="bullet"/>
      <w:lvlText w:val=""/>
      <w:lvlJc w:val="left"/>
      <w:pPr>
        <w:ind w:left="2370" w:hanging="360"/>
      </w:pPr>
      <w:rPr>
        <w:rFonts w:ascii="Wingdings" w:hAnsi="Wingdings" w:hint="default"/>
      </w:rPr>
    </w:lvl>
    <w:lvl w:ilvl="3" w:tplc="0C090001" w:tentative="1">
      <w:start w:val="1"/>
      <w:numFmt w:val="bullet"/>
      <w:lvlText w:val=""/>
      <w:lvlJc w:val="left"/>
      <w:pPr>
        <w:ind w:left="3090" w:hanging="360"/>
      </w:pPr>
      <w:rPr>
        <w:rFonts w:ascii="Symbol" w:hAnsi="Symbol" w:hint="default"/>
      </w:rPr>
    </w:lvl>
    <w:lvl w:ilvl="4" w:tplc="0C090003" w:tentative="1">
      <w:start w:val="1"/>
      <w:numFmt w:val="bullet"/>
      <w:lvlText w:val="o"/>
      <w:lvlJc w:val="left"/>
      <w:pPr>
        <w:ind w:left="3810" w:hanging="360"/>
      </w:pPr>
      <w:rPr>
        <w:rFonts w:ascii="Courier New" w:hAnsi="Courier New" w:cs="Courier New" w:hint="default"/>
      </w:rPr>
    </w:lvl>
    <w:lvl w:ilvl="5" w:tplc="0C090005" w:tentative="1">
      <w:start w:val="1"/>
      <w:numFmt w:val="bullet"/>
      <w:lvlText w:val=""/>
      <w:lvlJc w:val="left"/>
      <w:pPr>
        <w:ind w:left="4530" w:hanging="360"/>
      </w:pPr>
      <w:rPr>
        <w:rFonts w:ascii="Wingdings" w:hAnsi="Wingdings" w:hint="default"/>
      </w:rPr>
    </w:lvl>
    <w:lvl w:ilvl="6" w:tplc="0C090001" w:tentative="1">
      <w:start w:val="1"/>
      <w:numFmt w:val="bullet"/>
      <w:lvlText w:val=""/>
      <w:lvlJc w:val="left"/>
      <w:pPr>
        <w:ind w:left="5250" w:hanging="360"/>
      </w:pPr>
      <w:rPr>
        <w:rFonts w:ascii="Symbol" w:hAnsi="Symbol" w:hint="default"/>
      </w:rPr>
    </w:lvl>
    <w:lvl w:ilvl="7" w:tplc="0C090003" w:tentative="1">
      <w:start w:val="1"/>
      <w:numFmt w:val="bullet"/>
      <w:lvlText w:val="o"/>
      <w:lvlJc w:val="left"/>
      <w:pPr>
        <w:ind w:left="5970" w:hanging="360"/>
      </w:pPr>
      <w:rPr>
        <w:rFonts w:ascii="Courier New" w:hAnsi="Courier New" w:cs="Courier New" w:hint="default"/>
      </w:rPr>
    </w:lvl>
    <w:lvl w:ilvl="8" w:tplc="0C090005" w:tentative="1">
      <w:start w:val="1"/>
      <w:numFmt w:val="bullet"/>
      <w:lvlText w:val=""/>
      <w:lvlJc w:val="left"/>
      <w:pPr>
        <w:ind w:left="6690" w:hanging="360"/>
      </w:pPr>
      <w:rPr>
        <w:rFonts w:ascii="Wingdings" w:hAnsi="Wingdings" w:hint="default"/>
      </w:rPr>
    </w:lvl>
  </w:abstractNum>
  <w:abstractNum w:abstractNumId="12" w15:restartNumberingAfterBreak="0">
    <w:nsid w:val="51DA70B1"/>
    <w:multiLevelType w:val="hybridMultilevel"/>
    <w:tmpl w:val="0C9285A0"/>
    <w:lvl w:ilvl="0" w:tplc="FFFFFFFF">
      <w:start w:val="1"/>
      <w:numFmt w:val="decimal"/>
      <w:lvlText w:val="(%1)"/>
      <w:lvlJc w:val="left"/>
      <w:pPr>
        <w:ind w:left="994" w:hanging="540"/>
      </w:pPr>
      <w:rPr>
        <w:rFonts w:hint="default"/>
      </w:rPr>
    </w:lvl>
    <w:lvl w:ilvl="1" w:tplc="FFFFFFFF" w:tentative="1">
      <w:start w:val="1"/>
      <w:numFmt w:val="lowerLetter"/>
      <w:lvlText w:val="%2."/>
      <w:lvlJc w:val="left"/>
      <w:pPr>
        <w:ind w:left="1534" w:hanging="360"/>
      </w:pPr>
    </w:lvl>
    <w:lvl w:ilvl="2" w:tplc="FFFFFFFF" w:tentative="1">
      <w:start w:val="1"/>
      <w:numFmt w:val="lowerRoman"/>
      <w:lvlText w:val="%3."/>
      <w:lvlJc w:val="right"/>
      <w:pPr>
        <w:ind w:left="2254" w:hanging="180"/>
      </w:pPr>
    </w:lvl>
    <w:lvl w:ilvl="3" w:tplc="FFFFFFFF" w:tentative="1">
      <w:start w:val="1"/>
      <w:numFmt w:val="decimal"/>
      <w:lvlText w:val="%4."/>
      <w:lvlJc w:val="left"/>
      <w:pPr>
        <w:ind w:left="2974" w:hanging="360"/>
      </w:pPr>
    </w:lvl>
    <w:lvl w:ilvl="4" w:tplc="FFFFFFFF" w:tentative="1">
      <w:start w:val="1"/>
      <w:numFmt w:val="lowerLetter"/>
      <w:lvlText w:val="%5."/>
      <w:lvlJc w:val="left"/>
      <w:pPr>
        <w:ind w:left="3694" w:hanging="360"/>
      </w:pPr>
    </w:lvl>
    <w:lvl w:ilvl="5" w:tplc="FFFFFFFF" w:tentative="1">
      <w:start w:val="1"/>
      <w:numFmt w:val="lowerRoman"/>
      <w:lvlText w:val="%6."/>
      <w:lvlJc w:val="right"/>
      <w:pPr>
        <w:ind w:left="4414" w:hanging="180"/>
      </w:pPr>
    </w:lvl>
    <w:lvl w:ilvl="6" w:tplc="FFFFFFFF" w:tentative="1">
      <w:start w:val="1"/>
      <w:numFmt w:val="decimal"/>
      <w:lvlText w:val="%7."/>
      <w:lvlJc w:val="left"/>
      <w:pPr>
        <w:ind w:left="5134" w:hanging="360"/>
      </w:pPr>
    </w:lvl>
    <w:lvl w:ilvl="7" w:tplc="FFFFFFFF" w:tentative="1">
      <w:start w:val="1"/>
      <w:numFmt w:val="lowerLetter"/>
      <w:lvlText w:val="%8."/>
      <w:lvlJc w:val="left"/>
      <w:pPr>
        <w:ind w:left="5854" w:hanging="360"/>
      </w:pPr>
    </w:lvl>
    <w:lvl w:ilvl="8" w:tplc="FFFFFFFF" w:tentative="1">
      <w:start w:val="1"/>
      <w:numFmt w:val="lowerRoman"/>
      <w:lvlText w:val="%9."/>
      <w:lvlJc w:val="right"/>
      <w:pPr>
        <w:ind w:left="6574" w:hanging="180"/>
      </w:pPr>
    </w:lvl>
  </w:abstractNum>
  <w:abstractNum w:abstractNumId="13" w15:restartNumberingAfterBreak="0">
    <w:nsid w:val="53F241EF"/>
    <w:multiLevelType w:val="hybridMultilevel"/>
    <w:tmpl w:val="0C9285A0"/>
    <w:lvl w:ilvl="0" w:tplc="B3D2EC90">
      <w:start w:val="1"/>
      <w:numFmt w:val="decimal"/>
      <w:lvlText w:val="(%1)"/>
      <w:lvlJc w:val="left"/>
      <w:pPr>
        <w:ind w:left="994" w:hanging="540"/>
      </w:pPr>
      <w:rPr>
        <w:rFonts w:hint="default"/>
      </w:rPr>
    </w:lvl>
    <w:lvl w:ilvl="1" w:tplc="0C090019" w:tentative="1">
      <w:start w:val="1"/>
      <w:numFmt w:val="lowerLetter"/>
      <w:lvlText w:val="%2."/>
      <w:lvlJc w:val="left"/>
      <w:pPr>
        <w:ind w:left="1534" w:hanging="360"/>
      </w:pPr>
    </w:lvl>
    <w:lvl w:ilvl="2" w:tplc="0C09001B" w:tentative="1">
      <w:start w:val="1"/>
      <w:numFmt w:val="lowerRoman"/>
      <w:lvlText w:val="%3."/>
      <w:lvlJc w:val="right"/>
      <w:pPr>
        <w:ind w:left="2254" w:hanging="180"/>
      </w:pPr>
    </w:lvl>
    <w:lvl w:ilvl="3" w:tplc="0C09000F" w:tentative="1">
      <w:start w:val="1"/>
      <w:numFmt w:val="decimal"/>
      <w:lvlText w:val="%4."/>
      <w:lvlJc w:val="left"/>
      <w:pPr>
        <w:ind w:left="2974" w:hanging="360"/>
      </w:pPr>
    </w:lvl>
    <w:lvl w:ilvl="4" w:tplc="0C090019" w:tentative="1">
      <w:start w:val="1"/>
      <w:numFmt w:val="lowerLetter"/>
      <w:lvlText w:val="%5."/>
      <w:lvlJc w:val="left"/>
      <w:pPr>
        <w:ind w:left="3694" w:hanging="360"/>
      </w:pPr>
    </w:lvl>
    <w:lvl w:ilvl="5" w:tplc="0C09001B" w:tentative="1">
      <w:start w:val="1"/>
      <w:numFmt w:val="lowerRoman"/>
      <w:lvlText w:val="%6."/>
      <w:lvlJc w:val="right"/>
      <w:pPr>
        <w:ind w:left="4414" w:hanging="180"/>
      </w:pPr>
    </w:lvl>
    <w:lvl w:ilvl="6" w:tplc="0C09000F" w:tentative="1">
      <w:start w:val="1"/>
      <w:numFmt w:val="decimal"/>
      <w:lvlText w:val="%7."/>
      <w:lvlJc w:val="left"/>
      <w:pPr>
        <w:ind w:left="5134" w:hanging="360"/>
      </w:pPr>
    </w:lvl>
    <w:lvl w:ilvl="7" w:tplc="0C090019" w:tentative="1">
      <w:start w:val="1"/>
      <w:numFmt w:val="lowerLetter"/>
      <w:lvlText w:val="%8."/>
      <w:lvlJc w:val="left"/>
      <w:pPr>
        <w:ind w:left="5854" w:hanging="360"/>
      </w:pPr>
    </w:lvl>
    <w:lvl w:ilvl="8" w:tplc="0C09001B" w:tentative="1">
      <w:start w:val="1"/>
      <w:numFmt w:val="lowerRoman"/>
      <w:lvlText w:val="%9."/>
      <w:lvlJc w:val="right"/>
      <w:pPr>
        <w:ind w:left="6574" w:hanging="180"/>
      </w:pPr>
    </w:lvl>
  </w:abstractNum>
  <w:abstractNum w:abstractNumId="14" w15:restartNumberingAfterBreak="0">
    <w:nsid w:val="57F92196"/>
    <w:multiLevelType w:val="hybridMultilevel"/>
    <w:tmpl w:val="5248F07E"/>
    <w:lvl w:ilvl="0" w:tplc="838ADD00">
      <w:start w:val="1"/>
      <w:numFmt w:val="lowerLetter"/>
      <w:lvlText w:val="(%1)"/>
      <w:lvlJc w:val="left"/>
      <w:pPr>
        <w:ind w:left="851" w:hanging="491"/>
      </w:pPr>
      <w:rPr>
        <w:rFonts w:hint="default"/>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8946A8A"/>
    <w:multiLevelType w:val="hybridMultilevel"/>
    <w:tmpl w:val="DC2E91C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E4662E7"/>
    <w:multiLevelType w:val="hybridMultilevel"/>
    <w:tmpl w:val="EA046092"/>
    <w:lvl w:ilvl="0" w:tplc="22A8D42A">
      <w:start w:val="1"/>
      <w:numFmt w:val="decimal"/>
      <w:lvlText w:val="(%1)"/>
      <w:lvlJc w:val="left"/>
      <w:pPr>
        <w:ind w:left="1701" w:hanging="491"/>
      </w:pPr>
      <w:rPr>
        <w:rFonts w:ascii="Arial" w:hAnsi="Arial" w:hint="default"/>
        <w:sz w:val="20"/>
      </w:rPr>
    </w:lvl>
    <w:lvl w:ilvl="1" w:tplc="0C090019" w:tentative="1">
      <w:start w:val="1"/>
      <w:numFmt w:val="lowerLetter"/>
      <w:lvlText w:val="%2."/>
      <w:lvlJc w:val="left"/>
      <w:pPr>
        <w:ind w:left="2290" w:hanging="360"/>
      </w:pPr>
    </w:lvl>
    <w:lvl w:ilvl="2" w:tplc="0C09001B" w:tentative="1">
      <w:start w:val="1"/>
      <w:numFmt w:val="lowerRoman"/>
      <w:lvlText w:val="%3."/>
      <w:lvlJc w:val="right"/>
      <w:pPr>
        <w:ind w:left="3010" w:hanging="180"/>
      </w:pPr>
    </w:lvl>
    <w:lvl w:ilvl="3" w:tplc="0C09000F" w:tentative="1">
      <w:start w:val="1"/>
      <w:numFmt w:val="decimal"/>
      <w:lvlText w:val="%4."/>
      <w:lvlJc w:val="left"/>
      <w:pPr>
        <w:ind w:left="3730" w:hanging="360"/>
      </w:pPr>
    </w:lvl>
    <w:lvl w:ilvl="4" w:tplc="0C090019" w:tentative="1">
      <w:start w:val="1"/>
      <w:numFmt w:val="lowerLetter"/>
      <w:lvlText w:val="%5."/>
      <w:lvlJc w:val="left"/>
      <w:pPr>
        <w:ind w:left="4450" w:hanging="360"/>
      </w:pPr>
    </w:lvl>
    <w:lvl w:ilvl="5" w:tplc="0C09001B" w:tentative="1">
      <w:start w:val="1"/>
      <w:numFmt w:val="lowerRoman"/>
      <w:lvlText w:val="%6."/>
      <w:lvlJc w:val="right"/>
      <w:pPr>
        <w:ind w:left="5170" w:hanging="180"/>
      </w:pPr>
    </w:lvl>
    <w:lvl w:ilvl="6" w:tplc="0C09000F" w:tentative="1">
      <w:start w:val="1"/>
      <w:numFmt w:val="decimal"/>
      <w:lvlText w:val="%7."/>
      <w:lvlJc w:val="left"/>
      <w:pPr>
        <w:ind w:left="5890" w:hanging="360"/>
      </w:pPr>
    </w:lvl>
    <w:lvl w:ilvl="7" w:tplc="0C090019" w:tentative="1">
      <w:start w:val="1"/>
      <w:numFmt w:val="lowerLetter"/>
      <w:lvlText w:val="%8."/>
      <w:lvlJc w:val="left"/>
      <w:pPr>
        <w:ind w:left="6610" w:hanging="360"/>
      </w:pPr>
    </w:lvl>
    <w:lvl w:ilvl="8" w:tplc="0C09001B" w:tentative="1">
      <w:start w:val="1"/>
      <w:numFmt w:val="lowerRoman"/>
      <w:lvlText w:val="%9."/>
      <w:lvlJc w:val="right"/>
      <w:pPr>
        <w:ind w:left="7330" w:hanging="180"/>
      </w:pPr>
    </w:lvl>
  </w:abstractNum>
  <w:abstractNum w:abstractNumId="17" w15:restartNumberingAfterBreak="0">
    <w:nsid w:val="5FF75836"/>
    <w:multiLevelType w:val="hybridMultilevel"/>
    <w:tmpl w:val="8272C424"/>
    <w:lvl w:ilvl="0" w:tplc="DE9CA7EC">
      <w:start w:val="1"/>
      <w:numFmt w:val="decimal"/>
      <w:lvlText w:val="(%1)"/>
      <w:lvlJc w:val="left"/>
      <w:pPr>
        <w:ind w:left="859" w:hanging="405"/>
      </w:pPr>
      <w:rPr>
        <w:rFonts w:hint="default"/>
      </w:rPr>
    </w:lvl>
    <w:lvl w:ilvl="1" w:tplc="0C090019" w:tentative="1">
      <w:start w:val="1"/>
      <w:numFmt w:val="lowerLetter"/>
      <w:lvlText w:val="%2."/>
      <w:lvlJc w:val="left"/>
      <w:pPr>
        <w:ind w:left="1534" w:hanging="360"/>
      </w:pPr>
    </w:lvl>
    <w:lvl w:ilvl="2" w:tplc="0C09001B" w:tentative="1">
      <w:start w:val="1"/>
      <w:numFmt w:val="lowerRoman"/>
      <w:lvlText w:val="%3."/>
      <w:lvlJc w:val="right"/>
      <w:pPr>
        <w:ind w:left="2254" w:hanging="180"/>
      </w:pPr>
    </w:lvl>
    <w:lvl w:ilvl="3" w:tplc="0C09000F" w:tentative="1">
      <w:start w:val="1"/>
      <w:numFmt w:val="decimal"/>
      <w:lvlText w:val="%4."/>
      <w:lvlJc w:val="left"/>
      <w:pPr>
        <w:ind w:left="2974" w:hanging="360"/>
      </w:pPr>
    </w:lvl>
    <w:lvl w:ilvl="4" w:tplc="0C090019" w:tentative="1">
      <w:start w:val="1"/>
      <w:numFmt w:val="lowerLetter"/>
      <w:lvlText w:val="%5."/>
      <w:lvlJc w:val="left"/>
      <w:pPr>
        <w:ind w:left="3694" w:hanging="360"/>
      </w:pPr>
    </w:lvl>
    <w:lvl w:ilvl="5" w:tplc="0C09001B" w:tentative="1">
      <w:start w:val="1"/>
      <w:numFmt w:val="lowerRoman"/>
      <w:lvlText w:val="%6."/>
      <w:lvlJc w:val="right"/>
      <w:pPr>
        <w:ind w:left="4414" w:hanging="180"/>
      </w:pPr>
    </w:lvl>
    <w:lvl w:ilvl="6" w:tplc="0C09000F" w:tentative="1">
      <w:start w:val="1"/>
      <w:numFmt w:val="decimal"/>
      <w:lvlText w:val="%7."/>
      <w:lvlJc w:val="left"/>
      <w:pPr>
        <w:ind w:left="5134" w:hanging="360"/>
      </w:pPr>
    </w:lvl>
    <w:lvl w:ilvl="7" w:tplc="0C090019" w:tentative="1">
      <w:start w:val="1"/>
      <w:numFmt w:val="lowerLetter"/>
      <w:lvlText w:val="%8."/>
      <w:lvlJc w:val="left"/>
      <w:pPr>
        <w:ind w:left="5854" w:hanging="360"/>
      </w:pPr>
    </w:lvl>
    <w:lvl w:ilvl="8" w:tplc="0C09001B" w:tentative="1">
      <w:start w:val="1"/>
      <w:numFmt w:val="lowerRoman"/>
      <w:lvlText w:val="%9."/>
      <w:lvlJc w:val="right"/>
      <w:pPr>
        <w:ind w:left="6574" w:hanging="180"/>
      </w:pPr>
    </w:lvl>
  </w:abstractNum>
  <w:abstractNum w:abstractNumId="18" w15:restartNumberingAfterBreak="0">
    <w:nsid w:val="67CB14D4"/>
    <w:multiLevelType w:val="hybridMultilevel"/>
    <w:tmpl w:val="FA648AEE"/>
    <w:lvl w:ilvl="0" w:tplc="8408BE4C">
      <w:start w:val="5"/>
      <w:numFmt w:val="lowerRoman"/>
      <w:lvlText w:val="(%1)"/>
      <w:lvlJc w:val="left"/>
      <w:pPr>
        <w:ind w:left="1174" w:hanging="720"/>
      </w:pPr>
      <w:rPr>
        <w:rFonts w:hint="default"/>
      </w:rPr>
    </w:lvl>
    <w:lvl w:ilvl="1" w:tplc="0C090019" w:tentative="1">
      <w:start w:val="1"/>
      <w:numFmt w:val="lowerLetter"/>
      <w:lvlText w:val="%2."/>
      <w:lvlJc w:val="left"/>
      <w:pPr>
        <w:ind w:left="1534" w:hanging="360"/>
      </w:pPr>
    </w:lvl>
    <w:lvl w:ilvl="2" w:tplc="0C09001B" w:tentative="1">
      <w:start w:val="1"/>
      <w:numFmt w:val="lowerRoman"/>
      <w:lvlText w:val="%3."/>
      <w:lvlJc w:val="right"/>
      <w:pPr>
        <w:ind w:left="2254" w:hanging="180"/>
      </w:pPr>
    </w:lvl>
    <w:lvl w:ilvl="3" w:tplc="0C09000F" w:tentative="1">
      <w:start w:val="1"/>
      <w:numFmt w:val="decimal"/>
      <w:lvlText w:val="%4."/>
      <w:lvlJc w:val="left"/>
      <w:pPr>
        <w:ind w:left="2974" w:hanging="360"/>
      </w:pPr>
    </w:lvl>
    <w:lvl w:ilvl="4" w:tplc="0C090019" w:tentative="1">
      <w:start w:val="1"/>
      <w:numFmt w:val="lowerLetter"/>
      <w:lvlText w:val="%5."/>
      <w:lvlJc w:val="left"/>
      <w:pPr>
        <w:ind w:left="3694" w:hanging="360"/>
      </w:pPr>
    </w:lvl>
    <w:lvl w:ilvl="5" w:tplc="0C09001B" w:tentative="1">
      <w:start w:val="1"/>
      <w:numFmt w:val="lowerRoman"/>
      <w:lvlText w:val="%6."/>
      <w:lvlJc w:val="right"/>
      <w:pPr>
        <w:ind w:left="4414" w:hanging="180"/>
      </w:pPr>
    </w:lvl>
    <w:lvl w:ilvl="6" w:tplc="0C09000F" w:tentative="1">
      <w:start w:val="1"/>
      <w:numFmt w:val="decimal"/>
      <w:lvlText w:val="%7."/>
      <w:lvlJc w:val="left"/>
      <w:pPr>
        <w:ind w:left="5134" w:hanging="360"/>
      </w:pPr>
    </w:lvl>
    <w:lvl w:ilvl="7" w:tplc="0C090019" w:tentative="1">
      <w:start w:val="1"/>
      <w:numFmt w:val="lowerLetter"/>
      <w:lvlText w:val="%8."/>
      <w:lvlJc w:val="left"/>
      <w:pPr>
        <w:ind w:left="5854" w:hanging="360"/>
      </w:pPr>
    </w:lvl>
    <w:lvl w:ilvl="8" w:tplc="0C09001B" w:tentative="1">
      <w:start w:val="1"/>
      <w:numFmt w:val="lowerRoman"/>
      <w:lvlText w:val="%9."/>
      <w:lvlJc w:val="right"/>
      <w:pPr>
        <w:ind w:left="6574" w:hanging="180"/>
      </w:pPr>
    </w:lvl>
  </w:abstractNum>
  <w:abstractNum w:abstractNumId="19" w15:restartNumberingAfterBreak="0">
    <w:nsid w:val="6C23401B"/>
    <w:multiLevelType w:val="hybridMultilevel"/>
    <w:tmpl w:val="9AE85D22"/>
    <w:lvl w:ilvl="0" w:tplc="FC1A3DFA">
      <w:start w:val="1"/>
      <w:numFmt w:val="bullet"/>
      <w:suff w:val="space"/>
      <w:lvlText w:val=""/>
      <w:lvlJc w:val="left"/>
      <w:pPr>
        <w:ind w:left="964" w:hanging="11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D2853D8"/>
    <w:multiLevelType w:val="hybridMultilevel"/>
    <w:tmpl w:val="6A0A6646"/>
    <w:lvl w:ilvl="0" w:tplc="8AA43890">
      <w:start w:val="5"/>
      <w:numFmt w:val="lowerRoman"/>
      <w:lvlText w:val="(%1)"/>
      <w:lvlJc w:val="left"/>
      <w:pPr>
        <w:ind w:left="1174" w:hanging="720"/>
      </w:pPr>
      <w:rPr>
        <w:rFonts w:hint="default"/>
      </w:rPr>
    </w:lvl>
    <w:lvl w:ilvl="1" w:tplc="0C090019" w:tentative="1">
      <w:start w:val="1"/>
      <w:numFmt w:val="lowerLetter"/>
      <w:lvlText w:val="%2."/>
      <w:lvlJc w:val="left"/>
      <w:pPr>
        <w:ind w:left="1534" w:hanging="360"/>
      </w:pPr>
    </w:lvl>
    <w:lvl w:ilvl="2" w:tplc="0C09001B" w:tentative="1">
      <w:start w:val="1"/>
      <w:numFmt w:val="lowerRoman"/>
      <w:lvlText w:val="%3."/>
      <w:lvlJc w:val="right"/>
      <w:pPr>
        <w:ind w:left="2254" w:hanging="180"/>
      </w:pPr>
    </w:lvl>
    <w:lvl w:ilvl="3" w:tplc="0C09000F" w:tentative="1">
      <w:start w:val="1"/>
      <w:numFmt w:val="decimal"/>
      <w:lvlText w:val="%4."/>
      <w:lvlJc w:val="left"/>
      <w:pPr>
        <w:ind w:left="2974" w:hanging="360"/>
      </w:pPr>
    </w:lvl>
    <w:lvl w:ilvl="4" w:tplc="0C090019" w:tentative="1">
      <w:start w:val="1"/>
      <w:numFmt w:val="lowerLetter"/>
      <w:lvlText w:val="%5."/>
      <w:lvlJc w:val="left"/>
      <w:pPr>
        <w:ind w:left="3694" w:hanging="360"/>
      </w:pPr>
    </w:lvl>
    <w:lvl w:ilvl="5" w:tplc="0C09001B" w:tentative="1">
      <w:start w:val="1"/>
      <w:numFmt w:val="lowerRoman"/>
      <w:lvlText w:val="%6."/>
      <w:lvlJc w:val="right"/>
      <w:pPr>
        <w:ind w:left="4414" w:hanging="180"/>
      </w:pPr>
    </w:lvl>
    <w:lvl w:ilvl="6" w:tplc="0C09000F" w:tentative="1">
      <w:start w:val="1"/>
      <w:numFmt w:val="decimal"/>
      <w:lvlText w:val="%7."/>
      <w:lvlJc w:val="left"/>
      <w:pPr>
        <w:ind w:left="5134" w:hanging="360"/>
      </w:pPr>
    </w:lvl>
    <w:lvl w:ilvl="7" w:tplc="0C090019" w:tentative="1">
      <w:start w:val="1"/>
      <w:numFmt w:val="lowerLetter"/>
      <w:lvlText w:val="%8."/>
      <w:lvlJc w:val="left"/>
      <w:pPr>
        <w:ind w:left="5854" w:hanging="360"/>
      </w:pPr>
    </w:lvl>
    <w:lvl w:ilvl="8" w:tplc="0C09001B" w:tentative="1">
      <w:start w:val="1"/>
      <w:numFmt w:val="lowerRoman"/>
      <w:lvlText w:val="%9."/>
      <w:lvlJc w:val="right"/>
      <w:pPr>
        <w:ind w:left="6574" w:hanging="180"/>
      </w:pPr>
    </w:lvl>
  </w:abstractNum>
  <w:abstractNum w:abstractNumId="21" w15:restartNumberingAfterBreak="0">
    <w:nsid w:val="6EA20566"/>
    <w:multiLevelType w:val="hybridMultilevel"/>
    <w:tmpl w:val="9F029CB8"/>
    <w:lvl w:ilvl="0" w:tplc="34109CA6">
      <w:start w:val="6"/>
      <w:numFmt w:val="decimal"/>
      <w:lvlText w:val="(%1)"/>
      <w:lvlJc w:val="left"/>
      <w:pPr>
        <w:ind w:left="994" w:hanging="5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17B4FF0"/>
    <w:multiLevelType w:val="hybridMultilevel"/>
    <w:tmpl w:val="EA046092"/>
    <w:lvl w:ilvl="0" w:tplc="22A8D42A">
      <w:start w:val="1"/>
      <w:numFmt w:val="decimal"/>
      <w:lvlText w:val="(%1)"/>
      <w:lvlJc w:val="left"/>
      <w:pPr>
        <w:ind w:left="851" w:hanging="491"/>
      </w:pPr>
      <w:rPr>
        <w:rFonts w:ascii="Arial" w:hAnsi="Arial"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9F74504"/>
    <w:multiLevelType w:val="hybridMultilevel"/>
    <w:tmpl w:val="F9CCAA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69149262">
    <w:abstractNumId w:val="10"/>
  </w:num>
  <w:num w:numId="2" w16cid:durableId="25569545">
    <w:abstractNumId w:val="9"/>
  </w:num>
  <w:num w:numId="3" w16cid:durableId="1062484451">
    <w:abstractNumId w:val="22"/>
  </w:num>
  <w:num w:numId="4" w16cid:durableId="1302882639">
    <w:abstractNumId w:val="16"/>
  </w:num>
  <w:num w:numId="5" w16cid:durableId="1816407679">
    <w:abstractNumId w:val="1"/>
  </w:num>
  <w:num w:numId="6" w16cid:durableId="2047287540">
    <w:abstractNumId w:val="13"/>
  </w:num>
  <w:num w:numId="7" w16cid:durableId="552154991">
    <w:abstractNumId w:val="17"/>
  </w:num>
  <w:num w:numId="8" w16cid:durableId="503978113">
    <w:abstractNumId w:val="14"/>
  </w:num>
  <w:num w:numId="9" w16cid:durableId="1299796066">
    <w:abstractNumId w:val="23"/>
  </w:num>
  <w:num w:numId="10" w16cid:durableId="2098557690">
    <w:abstractNumId w:val="5"/>
  </w:num>
  <w:num w:numId="11" w16cid:durableId="422265418">
    <w:abstractNumId w:val="12"/>
  </w:num>
  <w:num w:numId="12" w16cid:durableId="266543636">
    <w:abstractNumId w:val="7"/>
  </w:num>
  <w:num w:numId="13" w16cid:durableId="601451811">
    <w:abstractNumId w:val="4"/>
  </w:num>
  <w:num w:numId="14" w16cid:durableId="1839425534">
    <w:abstractNumId w:val="20"/>
  </w:num>
  <w:num w:numId="15" w16cid:durableId="1005667249">
    <w:abstractNumId w:val="8"/>
  </w:num>
  <w:num w:numId="16" w16cid:durableId="453982926">
    <w:abstractNumId w:val="18"/>
  </w:num>
  <w:num w:numId="17" w16cid:durableId="416941566">
    <w:abstractNumId w:val="0"/>
  </w:num>
  <w:num w:numId="18" w16cid:durableId="1121612144">
    <w:abstractNumId w:val="6"/>
  </w:num>
  <w:num w:numId="19" w16cid:durableId="1027217761">
    <w:abstractNumId w:val="11"/>
  </w:num>
  <w:num w:numId="20" w16cid:durableId="415443315">
    <w:abstractNumId w:val="15"/>
  </w:num>
  <w:num w:numId="21" w16cid:durableId="1104183033">
    <w:abstractNumId w:val="19"/>
  </w:num>
  <w:num w:numId="22" w16cid:durableId="1038119986">
    <w:abstractNumId w:val="3"/>
  </w:num>
  <w:num w:numId="23" w16cid:durableId="1402094653">
    <w:abstractNumId w:val="2"/>
  </w:num>
  <w:num w:numId="24" w16cid:durableId="2081056687">
    <w:abstractNumId w:val="21"/>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phen Purtill">
    <w15:presenceInfo w15:providerId="AD" w15:userId="S::purtis@roads.vic.gov.au::ecaca571-8c04-4f37-a21e-6cda66827a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311"/>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359"/>
    <w:rsid w:val="00000478"/>
    <w:rsid w:val="00001182"/>
    <w:rsid w:val="00001DB8"/>
    <w:rsid w:val="000041DE"/>
    <w:rsid w:val="0000618A"/>
    <w:rsid w:val="000136B9"/>
    <w:rsid w:val="00015F0B"/>
    <w:rsid w:val="00021632"/>
    <w:rsid w:val="00023F73"/>
    <w:rsid w:val="00024BC7"/>
    <w:rsid w:val="00026350"/>
    <w:rsid w:val="000340A4"/>
    <w:rsid w:val="0003786F"/>
    <w:rsid w:val="00045945"/>
    <w:rsid w:val="00047A5C"/>
    <w:rsid w:val="00050B97"/>
    <w:rsid w:val="00050F93"/>
    <w:rsid w:val="00053788"/>
    <w:rsid w:val="000543D2"/>
    <w:rsid w:val="0005457C"/>
    <w:rsid w:val="00055BE0"/>
    <w:rsid w:val="00056205"/>
    <w:rsid w:val="0005779C"/>
    <w:rsid w:val="00057DA0"/>
    <w:rsid w:val="00057DE7"/>
    <w:rsid w:val="000605E4"/>
    <w:rsid w:val="000609BB"/>
    <w:rsid w:val="00063337"/>
    <w:rsid w:val="00064F2F"/>
    <w:rsid w:val="000700AB"/>
    <w:rsid w:val="0007199C"/>
    <w:rsid w:val="00071A9E"/>
    <w:rsid w:val="00071D46"/>
    <w:rsid w:val="000749A3"/>
    <w:rsid w:val="0007750F"/>
    <w:rsid w:val="00077ED7"/>
    <w:rsid w:val="000817B7"/>
    <w:rsid w:val="0008253B"/>
    <w:rsid w:val="000829D6"/>
    <w:rsid w:val="00082F69"/>
    <w:rsid w:val="00087098"/>
    <w:rsid w:val="00087885"/>
    <w:rsid w:val="0009280C"/>
    <w:rsid w:val="000940B0"/>
    <w:rsid w:val="000941B8"/>
    <w:rsid w:val="00097A29"/>
    <w:rsid w:val="000A1A0F"/>
    <w:rsid w:val="000A30BE"/>
    <w:rsid w:val="000A454B"/>
    <w:rsid w:val="000A677C"/>
    <w:rsid w:val="000A6D33"/>
    <w:rsid w:val="000A763A"/>
    <w:rsid w:val="000B1778"/>
    <w:rsid w:val="000B3349"/>
    <w:rsid w:val="000B459B"/>
    <w:rsid w:val="000C623E"/>
    <w:rsid w:val="000C657A"/>
    <w:rsid w:val="000D20B6"/>
    <w:rsid w:val="000D365D"/>
    <w:rsid w:val="000D438A"/>
    <w:rsid w:val="000D4438"/>
    <w:rsid w:val="000D66E5"/>
    <w:rsid w:val="000D691F"/>
    <w:rsid w:val="000E4057"/>
    <w:rsid w:val="000E7890"/>
    <w:rsid w:val="000E7F0F"/>
    <w:rsid w:val="000F4920"/>
    <w:rsid w:val="000F5E43"/>
    <w:rsid w:val="001030AA"/>
    <w:rsid w:val="0010370D"/>
    <w:rsid w:val="00104314"/>
    <w:rsid w:val="001057A9"/>
    <w:rsid w:val="00111A24"/>
    <w:rsid w:val="00113A0A"/>
    <w:rsid w:val="00115171"/>
    <w:rsid w:val="00116AEC"/>
    <w:rsid w:val="00121188"/>
    <w:rsid w:val="001218D9"/>
    <w:rsid w:val="00124AF9"/>
    <w:rsid w:val="0013074A"/>
    <w:rsid w:val="00132F6D"/>
    <w:rsid w:val="00137E73"/>
    <w:rsid w:val="00140AB5"/>
    <w:rsid w:val="00142A98"/>
    <w:rsid w:val="00142F8B"/>
    <w:rsid w:val="001467E5"/>
    <w:rsid w:val="00147F41"/>
    <w:rsid w:val="00150F21"/>
    <w:rsid w:val="001535FA"/>
    <w:rsid w:val="00154710"/>
    <w:rsid w:val="00155A97"/>
    <w:rsid w:val="00156901"/>
    <w:rsid w:val="00161F98"/>
    <w:rsid w:val="00164AC2"/>
    <w:rsid w:val="00171CDA"/>
    <w:rsid w:val="00182F26"/>
    <w:rsid w:val="00182FF6"/>
    <w:rsid w:val="00187648"/>
    <w:rsid w:val="00190456"/>
    <w:rsid w:val="00191BA2"/>
    <w:rsid w:val="0019229C"/>
    <w:rsid w:val="001A08EB"/>
    <w:rsid w:val="001A4D08"/>
    <w:rsid w:val="001A667C"/>
    <w:rsid w:val="001B0DB3"/>
    <w:rsid w:val="001B1CA7"/>
    <w:rsid w:val="001B679A"/>
    <w:rsid w:val="001B6B60"/>
    <w:rsid w:val="001C1E50"/>
    <w:rsid w:val="001C2FA2"/>
    <w:rsid w:val="001C4066"/>
    <w:rsid w:val="001C4EBA"/>
    <w:rsid w:val="001C7502"/>
    <w:rsid w:val="001C75D9"/>
    <w:rsid w:val="001D5334"/>
    <w:rsid w:val="001E1C7D"/>
    <w:rsid w:val="001E5D56"/>
    <w:rsid w:val="001E7592"/>
    <w:rsid w:val="001F14BA"/>
    <w:rsid w:val="001F1FC3"/>
    <w:rsid w:val="001F24E6"/>
    <w:rsid w:val="001F2ADA"/>
    <w:rsid w:val="001F4232"/>
    <w:rsid w:val="00200BBC"/>
    <w:rsid w:val="00200CC8"/>
    <w:rsid w:val="00200EFD"/>
    <w:rsid w:val="0020237E"/>
    <w:rsid w:val="002073C5"/>
    <w:rsid w:val="00207607"/>
    <w:rsid w:val="00207CFA"/>
    <w:rsid w:val="002111B2"/>
    <w:rsid w:val="00213BA5"/>
    <w:rsid w:val="00214E4F"/>
    <w:rsid w:val="00215B28"/>
    <w:rsid w:val="00217B89"/>
    <w:rsid w:val="00220823"/>
    <w:rsid w:val="00221CC9"/>
    <w:rsid w:val="00221F3B"/>
    <w:rsid w:val="0022200F"/>
    <w:rsid w:val="00223574"/>
    <w:rsid w:val="00223659"/>
    <w:rsid w:val="00224D66"/>
    <w:rsid w:val="00225DAF"/>
    <w:rsid w:val="002274C2"/>
    <w:rsid w:val="00230CEB"/>
    <w:rsid w:val="00231FC2"/>
    <w:rsid w:val="00233C59"/>
    <w:rsid w:val="002348C2"/>
    <w:rsid w:val="002352E2"/>
    <w:rsid w:val="002413C1"/>
    <w:rsid w:val="00246BF2"/>
    <w:rsid w:val="00247207"/>
    <w:rsid w:val="002505A0"/>
    <w:rsid w:val="00250E23"/>
    <w:rsid w:val="00253BD3"/>
    <w:rsid w:val="00254013"/>
    <w:rsid w:val="00256886"/>
    <w:rsid w:val="00260631"/>
    <w:rsid w:val="0026185B"/>
    <w:rsid w:val="00264B50"/>
    <w:rsid w:val="00264DEA"/>
    <w:rsid w:val="00266AEB"/>
    <w:rsid w:val="00267A29"/>
    <w:rsid w:val="002722B6"/>
    <w:rsid w:val="002754B3"/>
    <w:rsid w:val="0027600D"/>
    <w:rsid w:val="002808EF"/>
    <w:rsid w:val="00281B77"/>
    <w:rsid w:val="00281EF7"/>
    <w:rsid w:val="00286107"/>
    <w:rsid w:val="00290EED"/>
    <w:rsid w:val="00292458"/>
    <w:rsid w:val="00293239"/>
    <w:rsid w:val="002935B7"/>
    <w:rsid w:val="00296D9B"/>
    <w:rsid w:val="00297982"/>
    <w:rsid w:val="002A075B"/>
    <w:rsid w:val="002A0BD3"/>
    <w:rsid w:val="002A254D"/>
    <w:rsid w:val="002A3CEE"/>
    <w:rsid w:val="002A4FF7"/>
    <w:rsid w:val="002A52D1"/>
    <w:rsid w:val="002B1CCF"/>
    <w:rsid w:val="002B3956"/>
    <w:rsid w:val="002B6A6B"/>
    <w:rsid w:val="002C1488"/>
    <w:rsid w:val="002C1600"/>
    <w:rsid w:val="002C3DD6"/>
    <w:rsid w:val="002C57F9"/>
    <w:rsid w:val="002C6E12"/>
    <w:rsid w:val="002D25D1"/>
    <w:rsid w:val="002D47EF"/>
    <w:rsid w:val="002D6420"/>
    <w:rsid w:val="002D6643"/>
    <w:rsid w:val="002D6E1F"/>
    <w:rsid w:val="002D7E89"/>
    <w:rsid w:val="002E244D"/>
    <w:rsid w:val="002F335F"/>
    <w:rsid w:val="003002ED"/>
    <w:rsid w:val="00302133"/>
    <w:rsid w:val="00303BCB"/>
    <w:rsid w:val="00304211"/>
    <w:rsid w:val="0030439E"/>
    <w:rsid w:val="0030673B"/>
    <w:rsid w:val="00312E08"/>
    <w:rsid w:val="00314E7B"/>
    <w:rsid w:val="00321054"/>
    <w:rsid w:val="0032276C"/>
    <w:rsid w:val="00322C7F"/>
    <w:rsid w:val="003233D1"/>
    <w:rsid w:val="00323840"/>
    <w:rsid w:val="00323870"/>
    <w:rsid w:val="003239C4"/>
    <w:rsid w:val="00327A95"/>
    <w:rsid w:val="003300F7"/>
    <w:rsid w:val="0033220F"/>
    <w:rsid w:val="00335B3D"/>
    <w:rsid w:val="00336DE6"/>
    <w:rsid w:val="0034075E"/>
    <w:rsid w:val="00340A8B"/>
    <w:rsid w:val="00340CF8"/>
    <w:rsid w:val="00340D01"/>
    <w:rsid w:val="003431AD"/>
    <w:rsid w:val="0034468F"/>
    <w:rsid w:val="003450CC"/>
    <w:rsid w:val="0034596A"/>
    <w:rsid w:val="0034740F"/>
    <w:rsid w:val="003501C9"/>
    <w:rsid w:val="003520FD"/>
    <w:rsid w:val="0035272A"/>
    <w:rsid w:val="0035376D"/>
    <w:rsid w:val="00353CB4"/>
    <w:rsid w:val="0035511A"/>
    <w:rsid w:val="00360C6A"/>
    <w:rsid w:val="0036134B"/>
    <w:rsid w:val="003635B3"/>
    <w:rsid w:val="00367E0B"/>
    <w:rsid w:val="00372D12"/>
    <w:rsid w:val="00373F3F"/>
    <w:rsid w:val="00375BE7"/>
    <w:rsid w:val="003765A2"/>
    <w:rsid w:val="003767D9"/>
    <w:rsid w:val="00377F30"/>
    <w:rsid w:val="00383EFA"/>
    <w:rsid w:val="00384F2A"/>
    <w:rsid w:val="003852C2"/>
    <w:rsid w:val="003907F5"/>
    <w:rsid w:val="00390B37"/>
    <w:rsid w:val="0039143E"/>
    <w:rsid w:val="00391502"/>
    <w:rsid w:val="003953F9"/>
    <w:rsid w:val="003A04F6"/>
    <w:rsid w:val="003A2659"/>
    <w:rsid w:val="003A2AFC"/>
    <w:rsid w:val="003B0127"/>
    <w:rsid w:val="003B05E6"/>
    <w:rsid w:val="003B0E87"/>
    <w:rsid w:val="003B10C4"/>
    <w:rsid w:val="003B1112"/>
    <w:rsid w:val="003B1702"/>
    <w:rsid w:val="003B2FDB"/>
    <w:rsid w:val="003B46EF"/>
    <w:rsid w:val="003B5106"/>
    <w:rsid w:val="003B60B6"/>
    <w:rsid w:val="003B67C4"/>
    <w:rsid w:val="003C2421"/>
    <w:rsid w:val="003C2DCA"/>
    <w:rsid w:val="003C417B"/>
    <w:rsid w:val="003C4F40"/>
    <w:rsid w:val="003C51A9"/>
    <w:rsid w:val="003C5B2A"/>
    <w:rsid w:val="003D04F4"/>
    <w:rsid w:val="003D09CE"/>
    <w:rsid w:val="003D0FE6"/>
    <w:rsid w:val="003D1FF3"/>
    <w:rsid w:val="003D3478"/>
    <w:rsid w:val="003D67DD"/>
    <w:rsid w:val="003D6CBF"/>
    <w:rsid w:val="003E08C6"/>
    <w:rsid w:val="003E1887"/>
    <w:rsid w:val="003E280E"/>
    <w:rsid w:val="003E2F95"/>
    <w:rsid w:val="003E42AB"/>
    <w:rsid w:val="003E437A"/>
    <w:rsid w:val="003E661F"/>
    <w:rsid w:val="003E69AE"/>
    <w:rsid w:val="003F11C6"/>
    <w:rsid w:val="003F211A"/>
    <w:rsid w:val="003F25E8"/>
    <w:rsid w:val="003F28DD"/>
    <w:rsid w:val="003F40D5"/>
    <w:rsid w:val="003F4BBA"/>
    <w:rsid w:val="00400659"/>
    <w:rsid w:val="004018E9"/>
    <w:rsid w:val="00403E0A"/>
    <w:rsid w:val="0040743B"/>
    <w:rsid w:val="00410260"/>
    <w:rsid w:val="004109BF"/>
    <w:rsid w:val="004121DC"/>
    <w:rsid w:val="00412555"/>
    <w:rsid w:val="004127B5"/>
    <w:rsid w:val="00422C03"/>
    <w:rsid w:val="00424854"/>
    <w:rsid w:val="00430035"/>
    <w:rsid w:val="00431177"/>
    <w:rsid w:val="00435193"/>
    <w:rsid w:val="004352FA"/>
    <w:rsid w:val="00442517"/>
    <w:rsid w:val="00443985"/>
    <w:rsid w:val="00445550"/>
    <w:rsid w:val="0044584A"/>
    <w:rsid w:val="00446252"/>
    <w:rsid w:val="00447C2B"/>
    <w:rsid w:val="00450DBE"/>
    <w:rsid w:val="00451565"/>
    <w:rsid w:val="00451DFD"/>
    <w:rsid w:val="00452939"/>
    <w:rsid w:val="004532FE"/>
    <w:rsid w:val="004545AB"/>
    <w:rsid w:val="00455529"/>
    <w:rsid w:val="00456B38"/>
    <w:rsid w:val="00465E66"/>
    <w:rsid w:val="0046754A"/>
    <w:rsid w:val="0047314B"/>
    <w:rsid w:val="00473317"/>
    <w:rsid w:val="00473762"/>
    <w:rsid w:val="00473E3C"/>
    <w:rsid w:val="0047458A"/>
    <w:rsid w:val="00474DBA"/>
    <w:rsid w:val="00477E92"/>
    <w:rsid w:val="004832B8"/>
    <w:rsid w:val="004837DE"/>
    <w:rsid w:val="00485D41"/>
    <w:rsid w:val="004864D4"/>
    <w:rsid w:val="00486686"/>
    <w:rsid w:val="0048684C"/>
    <w:rsid w:val="00487BAC"/>
    <w:rsid w:val="004907FF"/>
    <w:rsid w:val="004916B8"/>
    <w:rsid w:val="00491A16"/>
    <w:rsid w:val="00495A56"/>
    <w:rsid w:val="00496188"/>
    <w:rsid w:val="004A30C3"/>
    <w:rsid w:val="004A4001"/>
    <w:rsid w:val="004A43A4"/>
    <w:rsid w:val="004A4EF2"/>
    <w:rsid w:val="004A50DF"/>
    <w:rsid w:val="004B299E"/>
    <w:rsid w:val="004C0A5A"/>
    <w:rsid w:val="004C1B33"/>
    <w:rsid w:val="004C1B54"/>
    <w:rsid w:val="004C2DB0"/>
    <w:rsid w:val="004C3AE1"/>
    <w:rsid w:val="004C402B"/>
    <w:rsid w:val="004C5DBF"/>
    <w:rsid w:val="004C780E"/>
    <w:rsid w:val="004D6359"/>
    <w:rsid w:val="004D6930"/>
    <w:rsid w:val="004E1748"/>
    <w:rsid w:val="004E21B3"/>
    <w:rsid w:val="004E34B2"/>
    <w:rsid w:val="004E36FE"/>
    <w:rsid w:val="004E4EEF"/>
    <w:rsid w:val="004E599B"/>
    <w:rsid w:val="004E5A54"/>
    <w:rsid w:val="004E728B"/>
    <w:rsid w:val="004F1032"/>
    <w:rsid w:val="004F34AA"/>
    <w:rsid w:val="004F49E8"/>
    <w:rsid w:val="00500A42"/>
    <w:rsid w:val="00501D90"/>
    <w:rsid w:val="005077DC"/>
    <w:rsid w:val="00510081"/>
    <w:rsid w:val="0051066B"/>
    <w:rsid w:val="00511DA4"/>
    <w:rsid w:val="00513590"/>
    <w:rsid w:val="00517AC3"/>
    <w:rsid w:val="00524A1A"/>
    <w:rsid w:val="00525B24"/>
    <w:rsid w:val="005261CE"/>
    <w:rsid w:val="005337C4"/>
    <w:rsid w:val="0053632E"/>
    <w:rsid w:val="0054026F"/>
    <w:rsid w:val="00540E43"/>
    <w:rsid w:val="00542175"/>
    <w:rsid w:val="005436F2"/>
    <w:rsid w:val="0054650D"/>
    <w:rsid w:val="00550246"/>
    <w:rsid w:val="00551157"/>
    <w:rsid w:val="00553636"/>
    <w:rsid w:val="005542B8"/>
    <w:rsid w:val="0055452E"/>
    <w:rsid w:val="00555272"/>
    <w:rsid w:val="005552DF"/>
    <w:rsid w:val="005563DC"/>
    <w:rsid w:val="00556EB6"/>
    <w:rsid w:val="005607C6"/>
    <w:rsid w:val="00562944"/>
    <w:rsid w:val="005631CA"/>
    <w:rsid w:val="005708C8"/>
    <w:rsid w:val="00570C00"/>
    <w:rsid w:val="00573FAE"/>
    <w:rsid w:val="0058521B"/>
    <w:rsid w:val="00585D2C"/>
    <w:rsid w:val="005865EE"/>
    <w:rsid w:val="00587E26"/>
    <w:rsid w:val="00587F66"/>
    <w:rsid w:val="00591BAF"/>
    <w:rsid w:val="00593A2E"/>
    <w:rsid w:val="0059596F"/>
    <w:rsid w:val="005A1AFE"/>
    <w:rsid w:val="005A309F"/>
    <w:rsid w:val="005A3ACD"/>
    <w:rsid w:val="005A5EF6"/>
    <w:rsid w:val="005A76F1"/>
    <w:rsid w:val="005B0F15"/>
    <w:rsid w:val="005B223B"/>
    <w:rsid w:val="005B7935"/>
    <w:rsid w:val="005C6743"/>
    <w:rsid w:val="005C76C4"/>
    <w:rsid w:val="005D2E82"/>
    <w:rsid w:val="005D439A"/>
    <w:rsid w:val="005E0CA1"/>
    <w:rsid w:val="005E1A61"/>
    <w:rsid w:val="005E240F"/>
    <w:rsid w:val="005E2A76"/>
    <w:rsid w:val="005E41E9"/>
    <w:rsid w:val="005E4C73"/>
    <w:rsid w:val="005F2C4D"/>
    <w:rsid w:val="005F6C0E"/>
    <w:rsid w:val="00611AE9"/>
    <w:rsid w:val="00617847"/>
    <w:rsid w:val="00620700"/>
    <w:rsid w:val="00624C24"/>
    <w:rsid w:val="00626CBC"/>
    <w:rsid w:val="00630967"/>
    <w:rsid w:val="0063135C"/>
    <w:rsid w:val="00634271"/>
    <w:rsid w:val="00636602"/>
    <w:rsid w:val="0064068F"/>
    <w:rsid w:val="006448F1"/>
    <w:rsid w:val="006454B3"/>
    <w:rsid w:val="00647624"/>
    <w:rsid w:val="0064799F"/>
    <w:rsid w:val="00650E22"/>
    <w:rsid w:val="00651ACD"/>
    <w:rsid w:val="0065316B"/>
    <w:rsid w:val="0065461A"/>
    <w:rsid w:val="00654E56"/>
    <w:rsid w:val="006550CB"/>
    <w:rsid w:val="00655172"/>
    <w:rsid w:val="00656783"/>
    <w:rsid w:val="00662AD1"/>
    <w:rsid w:val="0066748F"/>
    <w:rsid w:val="00670B73"/>
    <w:rsid w:val="0067567C"/>
    <w:rsid w:val="0068053F"/>
    <w:rsid w:val="006818B3"/>
    <w:rsid w:val="00681C11"/>
    <w:rsid w:val="00681EE3"/>
    <w:rsid w:val="00682C2F"/>
    <w:rsid w:val="006832C1"/>
    <w:rsid w:val="0068364C"/>
    <w:rsid w:val="00684A80"/>
    <w:rsid w:val="00684D63"/>
    <w:rsid w:val="006858A7"/>
    <w:rsid w:val="00690D08"/>
    <w:rsid w:val="00691234"/>
    <w:rsid w:val="006914A8"/>
    <w:rsid w:val="00692144"/>
    <w:rsid w:val="0069259D"/>
    <w:rsid w:val="00693A4C"/>
    <w:rsid w:val="00696D65"/>
    <w:rsid w:val="006A0451"/>
    <w:rsid w:val="006A0FC5"/>
    <w:rsid w:val="006A1AE7"/>
    <w:rsid w:val="006A348B"/>
    <w:rsid w:val="006A53DB"/>
    <w:rsid w:val="006B0042"/>
    <w:rsid w:val="006B411D"/>
    <w:rsid w:val="006B5ABD"/>
    <w:rsid w:val="006B5DE3"/>
    <w:rsid w:val="006B694A"/>
    <w:rsid w:val="006C0D95"/>
    <w:rsid w:val="006C2614"/>
    <w:rsid w:val="006C39AF"/>
    <w:rsid w:val="006D2969"/>
    <w:rsid w:val="006D2F6C"/>
    <w:rsid w:val="006D3BED"/>
    <w:rsid w:val="006D3ECD"/>
    <w:rsid w:val="006D595C"/>
    <w:rsid w:val="006D68A7"/>
    <w:rsid w:val="006D77F2"/>
    <w:rsid w:val="006E0C22"/>
    <w:rsid w:val="006E0D99"/>
    <w:rsid w:val="006E2B13"/>
    <w:rsid w:val="006E40D9"/>
    <w:rsid w:val="006E48C1"/>
    <w:rsid w:val="006E53E1"/>
    <w:rsid w:val="006F0719"/>
    <w:rsid w:val="006F11BE"/>
    <w:rsid w:val="006F1CA3"/>
    <w:rsid w:val="006F2C3B"/>
    <w:rsid w:val="006F3A1D"/>
    <w:rsid w:val="006F6524"/>
    <w:rsid w:val="006F6EDE"/>
    <w:rsid w:val="006F7C1A"/>
    <w:rsid w:val="006F7C2D"/>
    <w:rsid w:val="00701919"/>
    <w:rsid w:val="0070503D"/>
    <w:rsid w:val="00705540"/>
    <w:rsid w:val="00706AFA"/>
    <w:rsid w:val="00710B51"/>
    <w:rsid w:val="0071419A"/>
    <w:rsid w:val="0071477A"/>
    <w:rsid w:val="00716857"/>
    <w:rsid w:val="00720B70"/>
    <w:rsid w:val="00720EFD"/>
    <w:rsid w:val="00721EB4"/>
    <w:rsid w:val="00722E51"/>
    <w:rsid w:val="00724B28"/>
    <w:rsid w:val="00725FE0"/>
    <w:rsid w:val="00730337"/>
    <w:rsid w:val="007308E9"/>
    <w:rsid w:val="00731C0A"/>
    <w:rsid w:val="00734FFE"/>
    <w:rsid w:val="007426EC"/>
    <w:rsid w:val="00742B3E"/>
    <w:rsid w:val="007433AB"/>
    <w:rsid w:val="00747CFA"/>
    <w:rsid w:val="007529EE"/>
    <w:rsid w:val="007532F0"/>
    <w:rsid w:val="007538B5"/>
    <w:rsid w:val="0075550C"/>
    <w:rsid w:val="00756193"/>
    <w:rsid w:val="00757850"/>
    <w:rsid w:val="00760BE4"/>
    <w:rsid w:val="00760E4C"/>
    <w:rsid w:val="00767D7F"/>
    <w:rsid w:val="00767F4C"/>
    <w:rsid w:val="007728B5"/>
    <w:rsid w:val="00772A28"/>
    <w:rsid w:val="007768CF"/>
    <w:rsid w:val="00776E65"/>
    <w:rsid w:val="00777641"/>
    <w:rsid w:val="007776EB"/>
    <w:rsid w:val="0077790A"/>
    <w:rsid w:val="00777C84"/>
    <w:rsid w:val="00781C4A"/>
    <w:rsid w:val="007847AB"/>
    <w:rsid w:val="00790A84"/>
    <w:rsid w:val="007931A9"/>
    <w:rsid w:val="00793472"/>
    <w:rsid w:val="0079364E"/>
    <w:rsid w:val="007A2906"/>
    <w:rsid w:val="007A5DE5"/>
    <w:rsid w:val="007A6D9D"/>
    <w:rsid w:val="007B04F1"/>
    <w:rsid w:val="007B2035"/>
    <w:rsid w:val="007B2FB5"/>
    <w:rsid w:val="007B4F7C"/>
    <w:rsid w:val="007B5A12"/>
    <w:rsid w:val="007B6D17"/>
    <w:rsid w:val="007B6F4D"/>
    <w:rsid w:val="007C079B"/>
    <w:rsid w:val="007C2D76"/>
    <w:rsid w:val="007C3062"/>
    <w:rsid w:val="007C4746"/>
    <w:rsid w:val="007C5D7A"/>
    <w:rsid w:val="007D1392"/>
    <w:rsid w:val="007D141E"/>
    <w:rsid w:val="007D25A0"/>
    <w:rsid w:val="007D3E9F"/>
    <w:rsid w:val="007D5900"/>
    <w:rsid w:val="007D676A"/>
    <w:rsid w:val="007D682B"/>
    <w:rsid w:val="007D758C"/>
    <w:rsid w:val="007E27A0"/>
    <w:rsid w:val="007E2A26"/>
    <w:rsid w:val="007E383E"/>
    <w:rsid w:val="007E5847"/>
    <w:rsid w:val="007E586D"/>
    <w:rsid w:val="007E73A8"/>
    <w:rsid w:val="007E7C5E"/>
    <w:rsid w:val="007F1C12"/>
    <w:rsid w:val="007F4F5F"/>
    <w:rsid w:val="007F5C3F"/>
    <w:rsid w:val="007F61B9"/>
    <w:rsid w:val="007F7846"/>
    <w:rsid w:val="008006BA"/>
    <w:rsid w:val="00811BB3"/>
    <w:rsid w:val="00813E92"/>
    <w:rsid w:val="008163D1"/>
    <w:rsid w:val="00816613"/>
    <w:rsid w:val="00820E8C"/>
    <w:rsid w:val="00826DB8"/>
    <w:rsid w:val="00827288"/>
    <w:rsid w:val="00827AEB"/>
    <w:rsid w:val="00830CEE"/>
    <w:rsid w:val="00831892"/>
    <w:rsid w:val="008353D4"/>
    <w:rsid w:val="00837831"/>
    <w:rsid w:val="0084077A"/>
    <w:rsid w:val="00843850"/>
    <w:rsid w:val="00844061"/>
    <w:rsid w:val="00845F68"/>
    <w:rsid w:val="0084701E"/>
    <w:rsid w:val="00847349"/>
    <w:rsid w:val="00850524"/>
    <w:rsid w:val="00850698"/>
    <w:rsid w:val="008577E5"/>
    <w:rsid w:val="008610F2"/>
    <w:rsid w:val="00861170"/>
    <w:rsid w:val="00861E03"/>
    <w:rsid w:val="008638D4"/>
    <w:rsid w:val="00865999"/>
    <w:rsid w:val="0086695A"/>
    <w:rsid w:val="008676D2"/>
    <w:rsid w:val="00871A39"/>
    <w:rsid w:val="00873A30"/>
    <w:rsid w:val="00873EBB"/>
    <w:rsid w:val="0087584E"/>
    <w:rsid w:val="0087697E"/>
    <w:rsid w:val="00884826"/>
    <w:rsid w:val="0088612D"/>
    <w:rsid w:val="00887D36"/>
    <w:rsid w:val="0089029F"/>
    <w:rsid w:val="00891155"/>
    <w:rsid w:val="00892EC2"/>
    <w:rsid w:val="0089526D"/>
    <w:rsid w:val="008967AF"/>
    <w:rsid w:val="00896E26"/>
    <w:rsid w:val="008A0800"/>
    <w:rsid w:val="008A1F7E"/>
    <w:rsid w:val="008A4429"/>
    <w:rsid w:val="008A4F6B"/>
    <w:rsid w:val="008A7B08"/>
    <w:rsid w:val="008B0822"/>
    <w:rsid w:val="008B0872"/>
    <w:rsid w:val="008B26C5"/>
    <w:rsid w:val="008B3224"/>
    <w:rsid w:val="008B3660"/>
    <w:rsid w:val="008C1B38"/>
    <w:rsid w:val="008C2FA9"/>
    <w:rsid w:val="008C5933"/>
    <w:rsid w:val="008C5D9E"/>
    <w:rsid w:val="008D0B55"/>
    <w:rsid w:val="008D27CF"/>
    <w:rsid w:val="008D47CC"/>
    <w:rsid w:val="008D68EC"/>
    <w:rsid w:val="008E6A7A"/>
    <w:rsid w:val="008E6ACA"/>
    <w:rsid w:val="008E7E06"/>
    <w:rsid w:val="008F286E"/>
    <w:rsid w:val="008F41CC"/>
    <w:rsid w:val="008F5968"/>
    <w:rsid w:val="008F5A6E"/>
    <w:rsid w:val="008F610E"/>
    <w:rsid w:val="009011C4"/>
    <w:rsid w:val="009014BA"/>
    <w:rsid w:val="00902918"/>
    <w:rsid w:val="00903064"/>
    <w:rsid w:val="00905091"/>
    <w:rsid w:val="00905571"/>
    <w:rsid w:val="00905831"/>
    <w:rsid w:val="00910615"/>
    <w:rsid w:val="00911657"/>
    <w:rsid w:val="009127DD"/>
    <w:rsid w:val="00913CFD"/>
    <w:rsid w:val="00914418"/>
    <w:rsid w:val="00917204"/>
    <w:rsid w:val="0092021D"/>
    <w:rsid w:val="00920B04"/>
    <w:rsid w:val="00923323"/>
    <w:rsid w:val="00923517"/>
    <w:rsid w:val="00923CD1"/>
    <w:rsid w:val="00924FB1"/>
    <w:rsid w:val="00925478"/>
    <w:rsid w:val="00926A54"/>
    <w:rsid w:val="00927B48"/>
    <w:rsid w:val="00930630"/>
    <w:rsid w:val="00935BD1"/>
    <w:rsid w:val="009377DD"/>
    <w:rsid w:val="00937BC3"/>
    <w:rsid w:val="00941BDE"/>
    <w:rsid w:val="009427A7"/>
    <w:rsid w:val="009436E3"/>
    <w:rsid w:val="009472E3"/>
    <w:rsid w:val="00951382"/>
    <w:rsid w:val="009542B5"/>
    <w:rsid w:val="009570A9"/>
    <w:rsid w:val="00957AB2"/>
    <w:rsid w:val="00957F2F"/>
    <w:rsid w:val="00965404"/>
    <w:rsid w:val="009658AF"/>
    <w:rsid w:val="00965913"/>
    <w:rsid w:val="009673A0"/>
    <w:rsid w:val="00970DAB"/>
    <w:rsid w:val="0097213D"/>
    <w:rsid w:val="00972786"/>
    <w:rsid w:val="009730DD"/>
    <w:rsid w:val="00973A94"/>
    <w:rsid w:val="009776F7"/>
    <w:rsid w:val="00980777"/>
    <w:rsid w:val="009814F3"/>
    <w:rsid w:val="00981859"/>
    <w:rsid w:val="009876C0"/>
    <w:rsid w:val="00991429"/>
    <w:rsid w:val="00995508"/>
    <w:rsid w:val="00996259"/>
    <w:rsid w:val="009967C7"/>
    <w:rsid w:val="00997D94"/>
    <w:rsid w:val="009A1B67"/>
    <w:rsid w:val="009A44A5"/>
    <w:rsid w:val="009A6F42"/>
    <w:rsid w:val="009B2378"/>
    <w:rsid w:val="009B28C9"/>
    <w:rsid w:val="009B2D0F"/>
    <w:rsid w:val="009B6173"/>
    <w:rsid w:val="009C0ED6"/>
    <w:rsid w:val="009C4486"/>
    <w:rsid w:val="009C5ED4"/>
    <w:rsid w:val="009C71EF"/>
    <w:rsid w:val="009D2933"/>
    <w:rsid w:val="009D2951"/>
    <w:rsid w:val="009D4893"/>
    <w:rsid w:val="009D50B5"/>
    <w:rsid w:val="009D572A"/>
    <w:rsid w:val="009E390F"/>
    <w:rsid w:val="009E4215"/>
    <w:rsid w:val="009F0475"/>
    <w:rsid w:val="009F04D7"/>
    <w:rsid w:val="009F0709"/>
    <w:rsid w:val="009F6E6D"/>
    <w:rsid w:val="009F71C3"/>
    <w:rsid w:val="00A02649"/>
    <w:rsid w:val="00A03FBC"/>
    <w:rsid w:val="00A131B7"/>
    <w:rsid w:val="00A1388F"/>
    <w:rsid w:val="00A1610A"/>
    <w:rsid w:val="00A2332F"/>
    <w:rsid w:val="00A3040E"/>
    <w:rsid w:val="00A31C75"/>
    <w:rsid w:val="00A34DDF"/>
    <w:rsid w:val="00A40030"/>
    <w:rsid w:val="00A421C4"/>
    <w:rsid w:val="00A43FE7"/>
    <w:rsid w:val="00A44DBD"/>
    <w:rsid w:val="00A478B1"/>
    <w:rsid w:val="00A53933"/>
    <w:rsid w:val="00A54F79"/>
    <w:rsid w:val="00A57191"/>
    <w:rsid w:val="00A571CB"/>
    <w:rsid w:val="00A57AC3"/>
    <w:rsid w:val="00A62D01"/>
    <w:rsid w:val="00A639C3"/>
    <w:rsid w:val="00A67472"/>
    <w:rsid w:val="00A675E5"/>
    <w:rsid w:val="00A758DD"/>
    <w:rsid w:val="00A76269"/>
    <w:rsid w:val="00A76379"/>
    <w:rsid w:val="00A76804"/>
    <w:rsid w:val="00A77CD8"/>
    <w:rsid w:val="00A77DE7"/>
    <w:rsid w:val="00A83DD7"/>
    <w:rsid w:val="00A8505C"/>
    <w:rsid w:val="00A855B8"/>
    <w:rsid w:val="00A85F8F"/>
    <w:rsid w:val="00A8713E"/>
    <w:rsid w:val="00A903CB"/>
    <w:rsid w:val="00A9080F"/>
    <w:rsid w:val="00A9160F"/>
    <w:rsid w:val="00A93119"/>
    <w:rsid w:val="00A93454"/>
    <w:rsid w:val="00A9554F"/>
    <w:rsid w:val="00AA02CB"/>
    <w:rsid w:val="00AA06B6"/>
    <w:rsid w:val="00AA2566"/>
    <w:rsid w:val="00AA46D5"/>
    <w:rsid w:val="00AA47C8"/>
    <w:rsid w:val="00AA54F4"/>
    <w:rsid w:val="00AB508C"/>
    <w:rsid w:val="00AC072C"/>
    <w:rsid w:val="00AC0B21"/>
    <w:rsid w:val="00AC38B2"/>
    <w:rsid w:val="00AD200C"/>
    <w:rsid w:val="00AD2EE1"/>
    <w:rsid w:val="00AD2EED"/>
    <w:rsid w:val="00AD3504"/>
    <w:rsid w:val="00AD3966"/>
    <w:rsid w:val="00AD67D7"/>
    <w:rsid w:val="00AE02F0"/>
    <w:rsid w:val="00AE0538"/>
    <w:rsid w:val="00AE1381"/>
    <w:rsid w:val="00AE1C74"/>
    <w:rsid w:val="00AE4207"/>
    <w:rsid w:val="00AE4FE2"/>
    <w:rsid w:val="00AF3ECD"/>
    <w:rsid w:val="00B015BF"/>
    <w:rsid w:val="00B01B90"/>
    <w:rsid w:val="00B028B5"/>
    <w:rsid w:val="00B02D23"/>
    <w:rsid w:val="00B035FC"/>
    <w:rsid w:val="00B052E6"/>
    <w:rsid w:val="00B068B8"/>
    <w:rsid w:val="00B137F8"/>
    <w:rsid w:val="00B161B7"/>
    <w:rsid w:val="00B162D6"/>
    <w:rsid w:val="00B17CF3"/>
    <w:rsid w:val="00B2032A"/>
    <w:rsid w:val="00B207C8"/>
    <w:rsid w:val="00B21E0A"/>
    <w:rsid w:val="00B21E61"/>
    <w:rsid w:val="00B233A3"/>
    <w:rsid w:val="00B25124"/>
    <w:rsid w:val="00B25598"/>
    <w:rsid w:val="00B3117C"/>
    <w:rsid w:val="00B40161"/>
    <w:rsid w:val="00B4093C"/>
    <w:rsid w:val="00B5120D"/>
    <w:rsid w:val="00B52531"/>
    <w:rsid w:val="00B53C01"/>
    <w:rsid w:val="00B55800"/>
    <w:rsid w:val="00B57452"/>
    <w:rsid w:val="00B6033A"/>
    <w:rsid w:val="00B6343F"/>
    <w:rsid w:val="00B6445E"/>
    <w:rsid w:val="00B64A9A"/>
    <w:rsid w:val="00B64B2A"/>
    <w:rsid w:val="00B724D5"/>
    <w:rsid w:val="00B7293B"/>
    <w:rsid w:val="00B72AF2"/>
    <w:rsid w:val="00B76B35"/>
    <w:rsid w:val="00B81FBD"/>
    <w:rsid w:val="00B846B5"/>
    <w:rsid w:val="00B85F99"/>
    <w:rsid w:val="00B86454"/>
    <w:rsid w:val="00B92BF9"/>
    <w:rsid w:val="00B96D06"/>
    <w:rsid w:val="00B976FC"/>
    <w:rsid w:val="00B97D6F"/>
    <w:rsid w:val="00BA2317"/>
    <w:rsid w:val="00BA4AB3"/>
    <w:rsid w:val="00BA6964"/>
    <w:rsid w:val="00BB75D0"/>
    <w:rsid w:val="00BB76E4"/>
    <w:rsid w:val="00BC23E9"/>
    <w:rsid w:val="00BC51E6"/>
    <w:rsid w:val="00BC63CE"/>
    <w:rsid w:val="00BC6CAB"/>
    <w:rsid w:val="00BC78E2"/>
    <w:rsid w:val="00BD158D"/>
    <w:rsid w:val="00BD7027"/>
    <w:rsid w:val="00BE0440"/>
    <w:rsid w:val="00BE2AAB"/>
    <w:rsid w:val="00BE5EB8"/>
    <w:rsid w:val="00BE6488"/>
    <w:rsid w:val="00BE72A2"/>
    <w:rsid w:val="00BE772B"/>
    <w:rsid w:val="00BE785B"/>
    <w:rsid w:val="00BF03E0"/>
    <w:rsid w:val="00BF1A45"/>
    <w:rsid w:val="00BF2F59"/>
    <w:rsid w:val="00BF3D80"/>
    <w:rsid w:val="00BF4230"/>
    <w:rsid w:val="00BF5455"/>
    <w:rsid w:val="00C034F1"/>
    <w:rsid w:val="00C049A3"/>
    <w:rsid w:val="00C05E67"/>
    <w:rsid w:val="00C1204C"/>
    <w:rsid w:val="00C14F09"/>
    <w:rsid w:val="00C15771"/>
    <w:rsid w:val="00C20192"/>
    <w:rsid w:val="00C2108E"/>
    <w:rsid w:val="00C225F3"/>
    <w:rsid w:val="00C265F3"/>
    <w:rsid w:val="00C30C21"/>
    <w:rsid w:val="00C3162F"/>
    <w:rsid w:val="00C3756F"/>
    <w:rsid w:val="00C406A2"/>
    <w:rsid w:val="00C511C7"/>
    <w:rsid w:val="00C5231B"/>
    <w:rsid w:val="00C52599"/>
    <w:rsid w:val="00C55359"/>
    <w:rsid w:val="00C571E3"/>
    <w:rsid w:val="00C63188"/>
    <w:rsid w:val="00C641EC"/>
    <w:rsid w:val="00C644FC"/>
    <w:rsid w:val="00C65336"/>
    <w:rsid w:val="00C65ABC"/>
    <w:rsid w:val="00C65EDE"/>
    <w:rsid w:val="00C80D7E"/>
    <w:rsid w:val="00C84791"/>
    <w:rsid w:val="00C84A15"/>
    <w:rsid w:val="00C84CF5"/>
    <w:rsid w:val="00C8552A"/>
    <w:rsid w:val="00C85F85"/>
    <w:rsid w:val="00C913CF"/>
    <w:rsid w:val="00C9318C"/>
    <w:rsid w:val="00CA0C11"/>
    <w:rsid w:val="00CA3528"/>
    <w:rsid w:val="00CA52E2"/>
    <w:rsid w:val="00CA5C10"/>
    <w:rsid w:val="00CA61E6"/>
    <w:rsid w:val="00CB2387"/>
    <w:rsid w:val="00CB247C"/>
    <w:rsid w:val="00CC1592"/>
    <w:rsid w:val="00CC2F5F"/>
    <w:rsid w:val="00CC488F"/>
    <w:rsid w:val="00CC6B67"/>
    <w:rsid w:val="00CD4D4B"/>
    <w:rsid w:val="00CD5C63"/>
    <w:rsid w:val="00CE40D2"/>
    <w:rsid w:val="00CE4E86"/>
    <w:rsid w:val="00CE5706"/>
    <w:rsid w:val="00CE77EC"/>
    <w:rsid w:val="00CE7E3B"/>
    <w:rsid w:val="00CF19BA"/>
    <w:rsid w:val="00CF30DB"/>
    <w:rsid w:val="00CF563E"/>
    <w:rsid w:val="00CF5EBA"/>
    <w:rsid w:val="00D0079D"/>
    <w:rsid w:val="00D01EC8"/>
    <w:rsid w:val="00D02538"/>
    <w:rsid w:val="00D035F0"/>
    <w:rsid w:val="00D041F6"/>
    <w:rsid w:val="00D075CE"/>
    <w:rsid w:val="00D13A07"/>
    <w:rsid w:val="00D13AAD"/>
    <w:rsid w:val="00D13BEC"/>
    <w:rsid w:val="00D13F37"/>
    <w:rsid w:val="00D155EA"/>
    <w:rsid w:val="00D1732B"/>
    <w:rsid w:val="00D20F8D"/>
    <w:rsid w:val="00D21518"/>
    <w:rsid w:val="00D23542"/>
    <w:rsid w:val="00D23A31"/>
    <w:rsid w:val="00D25ADB"/>
    <w:rsid w:val="00D26F2F"/>
    <w:rsid w:val="00D27CEE"/>
    <w:rsid w:val="00D3487D"/>
    <w:rsid w:val="00D34FFD"/>
    <w:rsid w:val="00D3536F"/>
    <w:rsid w:val="00D438B6"/>
    <w:rsid w:val="00D45329"/>
    <w:rsid w:val="00D46824"/>
    <w:rsid w:val="00D516DE"/>
    <w:rsid w:val="00D531DC"/>
    <w:rsid w:val="00D54964"/>
    <w:rsid w:val="00D55DAC"/>
    <w:rsid w:val="00D57AFF"/>
    <w:rsid w:val="00D605C5"/>
    <w:rsid w:val="00D6212D"/>
    <w:rsid w:val="00D625B0"/>
    <w:rsid w:val="00D634BA"/>
    <w:rsid w:val="00D64DA9"/>
    <w:rsid w:val="00D65C4E"/>
    <w:rsid w:val="00D66FF6"/>
    <w:rsid w:val="00D672CF"/>
    <w:rsid w:val="00D67F9A"/>
    <w:rsid w:val="00D7157C"/>
    <w:rsid w:val="00D724DB"/>
    <w:rsid w:val="00D755F5"/>
    <w:rsid w:val="00D76281"/>
    <w:rsid w:val="00D77A4E"/>
    <w:rsid w:val="00D77EFE"/>
    <w:rsid w:val="00D800C0"/>
    <w:rsid w:val="00D81AF8"/>
    <w:rsid w:val="00D836C6"/>
    <w:rsid w:val="00D84DA4"/>
    <w:rsid w:val="00D85C81"/>
    <w:rsid w:val="00D90F4E"/>
    <w:rsid w:val="00D9260C"/>
    <w:rsid w:val="00D93389"/>
    <w:rsid w:val="00D9421D"/>
    <w:rsid w:val="00D94BB6"/>
    <w:rsid w:val="00D94FF6"/>
    <w:rsid w:val="00D95008"/>
    <w:rsid w:val="00D97F6F"/>
    <w:rsid w:val="00DA527D"/>
    <w:rsid w:val="00DA77F6"/>
    <w:rsid w:val="00DB5121"/>
    <w:rsid w:val="00DB5349"/>
    <w:rsid w:val="00DB6792"/>
    <w:rsid w:val="00DB76DC"/>
    <w:rsid w:val="00DC1903"/>
    <w:rsid w:val="00DC2A60"/>
    <w:rsid w:val="00DC3C6B"/>
    <w:rsid w:val="00DC6FD6"/>
    <w:rsid w:val="00DC72F5"/>
    <w:rsid w:val="00DC799F"/>
    <w:rsid w:val="00DD2AA0"/>
    <w:rsid w:val="00DD3160"/>
    <w:rsid w:val="00DD3913"/>
    <w:rsid w:val="00DD43D0"/>
    <w:rsid w:val="00DD6950"/>
    <w:rsid w:val="00DD6AF9"/>
    <w:rsid w:val="00DD7D72"/>
    <w:rsid w:val="00DE1353"/>
    <w:rsid w:val="00DE1ACE"/>
    <w:rsid w:val="00DE329E"/>
    <w:rsid w:val="00DE67AE"/>
    <w:rsid w:val="00DF03EF"/>
    <w:rsid w:val="00DF0B97"/>
    <w:rsid w:val="00DF2BED"/>
    <w:rsid w:val="00DF431A"/>
    <w:rsid w:val="00DF53EB"/>
    <w:rsid w:val="00DF6E83"/>
    <w:rsid w:val="00DF7D0F"/>
    <w:rsid w:val="00E035E2"/>
    <w:rsid w:val="00E06844"/>
    <w:rsid w:val="00E111F4"/>
    <w:rsid w:val="00E11DF1"/>
    <w:rsid w:val="00E13260"/>
    <w:rsid w:val="00E13D56"/>
    <w:rsid w:val="00E15EA7"/>
    <w:rsid w:val="00E17676"/>
    <w:rsid w:val="00E179F2"/>
    <w:rsid w:val="00E21E80"/>
    <w:rsid w:val="00E24DD5"/>
    <w:rsid w:val="00E25BEF"/>
    <w:rsid w:val="00E30B8F"/>
    <w:rsid w:val="00E30C36"/>
    <w:rsid w:val="00E32AB2"/>
    <w:rsid w:val="00E33D5C"/>
    <w:rsid w:val="00E4019E"/>
    <w:rsid w:val="00E41DC8"/>
    <w:rsid w:val="00E42D30"/>
    <w:rsid w:val="00E43EFB"/>
    <w:rsid w:val="00E44957"/>
    <w:rsid w:val="00E453CF"/>
    <w:rsid w:val="00E4766C"/>
    <w:rsid w:val="00E52841"/>
    <w:rsid w:val="00E536BF"/>
    <w:rsid w:val="00E5414E"/>
    <w:rsid w:val="00E562FD"/>
    <w:rsid w:val="00E5631B"/>
    <w:rsid w:val="00E5639F"/>
    <w:rsid w:val="00E565F7"/>
    <w:rsid w:val="00E72FEA"/>
    <w:rsid w:val="00E761ED"/>
    <w:rsid w:val="00E76314"/>
    <w:rsid w:val="00E76F1B"/>
    <w:rsid w:val="00E77624"/>
    <w:rsid w:val="00E8101C"/>
    <w:rsid w:val="00E81955"/>
    <w:rsid w:val="00E829B6"/>
    <w:rsid w:val="00E863F2"/>
    <w:rsid w:val="00E935BE"/>
    <w:rsid w:val="00E94A01"/>
    <w:rsid w:val="00E95D77"/>
    <w:rsid w:val="00E96C41"/>
    <w:rsid w:val="00EA0002"/>
    <w:rsid w:val="00EA1107"/>
    <w:rsid w:val="00EA3D07"/>
    <w:rsid w:val="00EA3D20"/>
    <w:rsid w:val="00EA7398"/>
    <w:rsid w:val="00EA7426"/>
    <w:rsid w:val="00EA74FA"/>
    <w:rsid w:val="00EB13CD"/>
    <w:rsid w:val="00EB2CAC"/>
    <w:rsid w:val="00EB6A06"/>
    <w:rsid w:val="00EC058E"/>
    <w:rsid w:val="00EC159C"/>
    <w:rsid w:val="00EC28BD"/>
    <w:rsid w:val="00EC4287"/>
    <w:rsid w:val="00EC42EF"/>
    <w:rsid w:val="00EC72B0"/>
    <w:rsid w:val="00EC77C1"/>
    <w:rsid w:val="00EC7BCF"/>
    <w:rsid w:val="00ED142D"/>
    <w:rsid w:val="00ED14FF"/>
    <w:rsid w:val="00ED1A9C"/>
    <w:rsid w:val="00ED30A7"/>
    <w:rsid w:val="00ED75AF"/>
    <w:rsid w:val="00ED7947"/>
    <w:rsid w:val="00EE0282"/>
    <w:rsid w:val="00EE1157"/>
    <w:rsid w:val="00EE240E"/>
    <w:rsid w:val="00EE2ADD"/>
    <w:rsid w:val="00EE302F"/>
    <w:rsid w:val="00EE3473"/>
    <w:rsid w:val="00EE63DC"/>
    <w:rsid w:val="00EF075A"/>
    <w:rsid w:val="00EF1334"/>
    <w:rsid w:val="00EF1358"/>
    <w:rsid w:val="00EF186A"/>
    <w:rsid w:val="00EF1F7A"/>
    <w:rsid w:val="00EF3E40"/>
    <w:rsid w:val="00EF5F96"/>
    <w:rsid w:val="00EF6F6B"/>
    <w:rsid w:val="00EF759C"/>
    <w:rsid w:val="00F02151"/>
    <w:rsid w:val="00F02ED9"/>
    <w:rsid w:val="00F03C7C"/>
    <w:rsid w:val="00F05E4E"/>
    <w:rsid w:val="00F07553"/>
    <w:rsid w:val="00F07DF5"/>
    <w:rsid w:val="00F10AF7"/>
    <w:rsid w:val="00F12655"/>
    <w:rsid w:val="00F14E46"/>
    <w:rsid w:val="00F16DED"/>
    <w:rsid w:val="00F2396E"/>
    <w:rsid w:val="00F243B2"/>
    <w:rsid w:val="00F25631"/>
    <w:rsid w:val="00F25BFC"/>
    <w:rsid w:val="00F260C8"/>
    <w:rsid w:val="00F26D8A"/>
    <w:rsid w:val="00F30593"/>
    <w:rsid w:val="00F30C97"/>
    <w:rsid w:val="00F32674"/>
    <w:rsid w:val="00F35921"/>
    <w:rsid w:val="00F37941"/>
    <w:rsid w:val="00F422CE"/>
    <w:rsid w:val="00F437BD"/>
    <w:rsid w:val="00F44FD0"/>
    <w:rsid w:val="00F45D3C"/>
    <w:rsid w:val="00F53134"/>
    <w:rsid w:val="00F558F3"/>
    <w:rsid w:val="00F55B2A"/>
    <w:rsid w:val="00F5654F"/>
    <w:rsid w:val="00F56E65"/>
    <w:rsid w:val="00F5783F"/>
    <w:rsid w:val="00F62680"/>
    <w:rsid w:val="00F63176"/>
    <w:rsid w:val="00F63432"/>
    <w:rsid w:val="00F64DEC"/>
    <w:rsid w:val="00F67B15"/>
    <w:rsid w:val="00F71FEE"/>
    <w:rsid w:val="00F7246C"/>
    <w:rsid w:val="00F7321B"/>
    <w:rsid w:val="00F73BA2"/>
    <w:rsid w:val="00F7574C"/>
    <w:rsid w:val="00F76592"/>
    <w:rsid w:val="00F7790E"/>
    <w:rsid w:val="00F80178"/>
    <w:rsid w:val="00F84708"/>
    <w:rsid w:val="00F84984"/>
    <w:rsid w:val="00F84E95"/>
    <w:rsid w:val="00F85B1D"/>
    <w:rsid w:val="00F9071D"/>
    <w:rsid w:val="00F9407F"/>
    <w:rsid w:val="00F97E64"/>
    <w:rsid w:val="00FA1B48"/>
    <w:rsid w:val="00FA2480"/>
    <w:rsid w:val="00FA5B80"/>
    <w:rsid w:val="00FB0AE6"/>
    <w:rsid w:val="00FB1DF1"/>
    <w:rsid w:val="00FC25D5"/>
    <w:rsid w:val="00FC2F73"/>
    <w:rsid w:val="00FC4622"/>
    <w:rsid w:val="00FC7970"/>
    <w:rsid w:val="00FD060D"/>
    <w:rsid w:val="00FD078E"/>
    <w:rsid w:val="00FE0B5D"/>
    <w:rsid w:val="00FE2D97"/>
    <w:rsid w:val="00FF0681"/>
    <w:rsid w:val="00FF29E2"/>
    <w:rsid w:val="00FF4F16"/>
    <w:rsid w:val="00FF5A0C"/>
    <w:rsid w:val="00FF6D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311"/>
    <o:shapelayout v:ext="edit">
      <o:idmap v:ext="edit" data="2"/>
    </o:shapelayout>
  </w:shapeDefaults>
  <w:decimalSymbol w:val="."/>
  <w:listSeparator w:val=","/>
  <w14:docId w14:val="6D6027B4"/>
  <w15:chartTrackingRefBased/>
  <w15:docId w15:val="{5CCF11E3-35CB-4184-9535-EF189841E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026F"/>
    <w:pPr>
      <w:widowControl w:val="0"/>
    </w:pPr>
    <w:rPr>
      <w:rFonts w:ascii="Arial" w:hAnsi="Arial"/>
      <w:snapToGrid w:val="0"/>
      <w:lang w:val="en-US" w:eastAsia="en-US"/>
    </w:rPr>
  </w:style>
  <w:style w:type="paragraph" w:styleId="Heading1">
    <w:name w:val="heading 1"/>
    <w:basedOn w:val="Normal"/>
    <w:next w:val="Normal"/>
    <w:qFormat/>
    <w:rsid w:val="007D3E9F"/>
    <w:pPr>
      <w:keepNext/>
      <w:widowControl/>
      <w:outlineLvl w:val="0"/>
    </w:pPr>
    <w:rPr>
      <w:rFonts w:cs="Arial"/>
      <w:b/>
      <w:bCs/>
      <w:snapToGrid/>
      <w:sz w:val="28"/>
      <w:szCs w:val="32"/>
      <w:lang w:val="en-AU"/>
    </w:rPr>
  </w:style>
  <w:style w:type="paragraph" w:styleId="Heading2">
    <w:name w:val="heading 2"/>
    <w:basedOn w:val="Normal"/>
    <w:next w:val="Normal"/>
    <w:qFormat/>
    <w:rsid w:val="007D3E9F"/>
    <w:pPr>
      <w:keepNext/>
      <w:widowControl/>
      <w:outlineLvl w:val="1"/>
    </w:pPr>
    <w:rPr>
      <w:rFonts w:cs="Arial"/>
      <w:b/>
      <w:bCs/>
      <w:iCs/>
      <w:snapToGrid/>
      <w:color w:val="000000"/>
      <w:sz w:val="28"/>
      <w:szCs w:val="28"/>
      <w:lang w:val="en-AU"/>
    </w:rPr>
  </w:style>
  <w:style w:type="paragraph" w:styleId="Heading3">
    <w:name w:val="heading 3"/>
    <w:basedOn w:val="Normal"/>
    <w:next w:val="Normal"/>
    <w:qFormat/>
    <w:rsid w:val="007D3E9F"/>
    <w:pPr>
      <w:keepNext/>
      <w:widowControl/>
      <w:numPr>
        <w:ilvl w:val="2"/>
        <w:numId w:val="1"/>
      </w:numPr>
      <w:outlineLvl w:val="2"/>
    </w:pPr>
    <w:rPr>
      <w:rFonts w:cs="Arial"/>
      <w:b/>
      <w:bCs/>
      <w:snapToGrid/>
      <w:szCs w:val="26"/>
      <w:lang w:val="en-AU"/>
    </w:rPr>
  </w:style>
  <w:style w:type="paragraph" w:styleId="Heading4">
    <w:name w:val="heading 4"/>
    <w:basedOn w:val="Normal"/>
    <w:next w:val="Normal"/>
    <w:link w:val="Heading4Char"/>
    <w:qFormat/>
    <w:rsid w:val="007D3E9F"/>
    <w:pPr>
      <w:keepNext/>
      <w:widowControl/>
      <w:numPr>
        <w:ilvl w:val="3"/>
        <w:numId w:val="1"/>
      </w:numPr>
      <w:spacing w:after="200"/>
      <w:outlineLvl w:val="3"/>
    </w:pPr>
    <w:rPr>
      <w:b/>
      <w:bCs/>
      <w:snapToGrid/>
      <w:szCs w:val="28"/>
      <w:lang w:val="en-AU"/>
    </w:rPr>
  </w:style>
  <w:style w:type="paragraph" w:styleId="Heading5">
    <w:name w:val="heading 5"/>
    <w:basedOn w:val="Heading4"/>
    <w:next w:val="Normal"/>
    <w:qFormat/>
    <w:rsid w:val="007D3E9F"/>
    <w:pPr>
      <w:numPr>
        <w:ilvl w:val="4"/>
      </w:numPr>
      <w:outlineLvl w:val="4"/>
    </w:pPr>
    <w:rPr>
      <w:b w:val="0"/>
      <w:bCs w:val="0"/>
      <w:szCs w:val="22"/>
    </w:rPr>
  </w:style>
  <w:style w:type="paragraph" w:styleId="Heading6">
    <w:name w:val="heading 6"/>
    <w:basedOn w:val="Normal"/>
    <w:next w:val="Normal"/>
    <w:link w:val="Heading6Char"/>
    <w:qFormat/>
    <w:rsid w:val="007D3E9F"/>
    <w:pPr>
      <w:widowControl/>
      <w:numPr>
        <w:ilvl w:val="5"/>
        <w:numId w:val="1"/>
      </w:numPr>
      <w:spacing w:after="200"/>
      <w:outlineLvl w:val="5"/>
    </w:pPr>
    <w:rPr>
      <w:bCs/>
      <w:snapToGrid/>
      <w:szCs w:val="22"/>
      <w:lang w:val="en-AU"/>
    </w:rPr>
  </w:style>
  <w:style w:type="paragraph" w:styleId="Heading7">
    <w:name w:val="heading 7"/>
    <w:basedOn w:val="Normal"/>
    <w:next w:val="Normal"/>
    <w:qFormat/>
    <w:rsid w:val="007D3E9F"/>
    <w:pPr>
      <w:widowControl/>
      <w:tabs>
        <w:tab w:val="left" w:pos="567"/>
      </w:tabs>
      <w:outlineLvl w:val="6"/>
    </w:pPr>
    <w:rPr>
      <w:snapToGrid/>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Heading2SS">
    <w:name w:val="Heading 2 + SS"/>
    <w:basedOn w:val="Heading2"/>
    <w:rsid w:val="00DA77F6"/>
    <w:pPr>
      <w:keepNext w:val="0"/>
      <w:tabs>
        <w:tab w:val="left" w:pos="1985"/>
        <w:tab w:val="left" w:pos="2268"/>
      </w:tabs>
      <w:ind w:left="2268" w:hanging="2268"/>
    </w:pPr>
  </w:style>
  <w:style w:type="paragraph" w:customStyle="1" w:styleId="Heading3SS">
    <w:name w:val="Heading 3 + SS"/>
    <w:basedOn w:val="Heading3"/>
    <w:rsid w:val="00DA77F6"/>
    <w:pPr>
      <w:keepNext w:val="0"/>
      <w:numPr>
        <w:ilvl w:val="0"/>
        <w:numId w:val="0"/>
      </w:numPr>
      <w:tabs>
        <w:tab w:val="left" w:pos="851"/>
      </w:tabs>
      <w:ind w:left="851" w:hanging="851"/>
    </w:pPr>
  </w:style>
  <w:style w:type="paragraph" w:styleId="BodyTextIndent">
    <w:name w:val="Body Text Indent"/>
    <w:basedOn w:val="Normal"/>
    <w:pPr>
      <w:tabs>
        <w:tab w:val="left" w:pos="567"/>
      </w:tabs>
      <w:ind w:left="567" w:hanging="567"/>
    </w:pPr>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paragraph" w:styleId="DocumentMap">
    <w:name w:val="Document Map"/>
    <w:basedOn w:val="Normal"/>
    <w:rsid w:val="007D3E9F"/>
    <w:pPr>
      <w:widowControl/>
      <w:shd w:val="clear" w:color="auto" w:fill="000080"/>
    </w:pPr>
    <w:rPr>
      <w:rFonts w:ascii="Comic Sans MS" w:hAnsi="Comic Sans MS" w:cs="Tahoma"/>
      <w:snapToGrid/>
      <w:lang w:val="en-AU"/>
    </w:rPr>
  </w:style>
  <w:style w:type="character" w:styleId="Hyperlink">
    <w:name w:val="Hyperlink"/>
    <w:rsid w:val="0035376D"/>
    <w:rPr>
      <w:color w:val="0000FF"/>
      <w:u w:val="single"/>
    </w:rPr>
  </w:style>
  <w:style w:type="character" w:styleId="PageNumber">
    <w:name w:val="page number"/>
    <w:basedOn w:val="DefaultParagraphFont"/>
    <w:rsid w:val="00335B3D"/>
  </w:style>
  <w:style w:type="character" w:styleId="FollowedHyperlink">
    <w:name w:val="FollowedHyperlink"/>
    <w:rsid w:val="00655172"/>
    <w:rPr>
      <w:color w:val="800080"/>
      <w:u w:val="single"/>
    </w:rPr>
  </w:style>
  <w:style w:type="character" w:customStyle="1" w:styleId="Heading4Char">
    <w:name w:val="Heading 4 Char"/>
    <w:link w:val="Heading4"/>
    <w:rsid w:val="007D3E9F"/>
    <w:rPr>
      <w:rFonts w:ascii="Arial" w:hAnsi="Arial"/>
      <w:b/>
      <w:bCs/>
      <w:szCs w:val="28"/>
      <w:lang w:eastAsia="en-US"/>
    </w:rPr>
  </w:style>
  <w:style w:type="paragraph" w:customStyle="1" w:styleId="Heading5SS">
    <w:name w:val="Heading 5 +SS"/>
    <w:basedOn w:val="Heading5"/>
    <w:rsid w:val="00C511C7"/>
    <w:pPr>
      <w:keepNext w:val="0"/>
      <w:numPr>
        <w:ilvl w:val="0"/>
        <w:numId w:val="0"/>
      </w:numPr>
      <w:tabs>
        <w:tab w:val="left" w:pos="454"/>
      </w:tabs>
      <w:spacing w:after="0"/>
      <w:ind w:left="454" w:hanging="454"/>
      <w:outlineLvl w:val="9"/>
    </w:pPr>
  </w:style>
  <w:style w:type="character" w:customStyle="1" w:styleId="Heading6Char">
    <w:name w:val="Heading 6 Char"/>
    <w:link w:val="Heading6"/>
    <w:rsid w:val="007D3E9F"/>
    <w:rPr>
      <w:rFonts w:ascii="Arial" w:hAnsi="Arial"/>
      <w:bCs/>
      <w:szCs w:val="22"/>
      <w:lang w:eastAsia="en-US"/>
    </w:rPr>
  </w:style>
  <w:style w:type="paragraph" w:styleId="ListParagraph">
    <w:name w:val="List Paragraph"/>
    <w:basedOn w:val="Normal"/>
    <w:uiPriority w:val="34"/>
    <w:qFormat/>
    <w:rsid w:val="00B161B7"/>
    <w:pPr>
      <w:ind w:left="720"/>
      <w:contextualSpacing/>
    </w:pPr>
  </w:style>
  <w:style w:type="table" w:styleId="TableGrid">
    <w:name w:val="Table Grid"/>
    <w:basedOn w:val="TableNormal"/>
    <w:uiPriority w:val="39"/>
    <w:rsid w:val="00EC42E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aliases w:val="Table Heading"/>
    <w:uiPriority w:val="22"/>
    <w:qFormat/>
    <w:rsid w:val="002D47EF"/>
    <w:rPr>
      <w:rFonts w:ascii="Arial" w:hAnsi="Arial"/>
      <w:b/>
      <w:bCs/>
      <w:sz w:val="20"/>
    </w:rPr>
  </w:style>
  <w:style w:type="paragraph" w:customStyle="1" w:styleId="Table">
    <w:name w:val="Table"/>
    <w:basedOn w:val="Normal"/>
    <w:link w:val="TableChar"/>
    <w:qFormat/>
    <w:rsid w:val="002D25D1"/>
    <w:pPr>
      <w:spacing w:before="160" w:after="80"/>
    </w:pPr>
    <w:rPr>
      <w:b/>
    </w:rPr>
  </w:style>
  <w:style w:type="character" w:customStyle="1" w:styleId="TableChar">
    <w:name w:val="Table Char"/>
    <w:link w:val="Table"/>
    <w:rsid w:val="002D25D1"/>
    <w:rPr>
      <w:rFonts w:ascii="Arial" w:hAnsi="Arial"/>
      <w:b/>
      <w:snapToGrid w:val="0"/>
      <w:lang w:val="en-US" w:eastAsia="en-US"/>
    </w:rPr>
  </w:style>
  <w:style w:type="character" w:customStyle="1" w:styleId="HeaderChar">
    <w:name w:val="Header Char"/>
    <w:link w:val="Header"/>
    <w:uiPriority w:val="99"/>
    <w:rsid w:val="00A571CB"/>
    <w:rPr>
      <w:rFonts w:ascii="Arial" w:hAnsi="Arial"/>
      <w:snapToGrid w:val="0"/>
      <w:lang w:val="en-US" w:eastAsia="en-US"/>
    </w:rPr>
  </w:style>
  <w:style w:type="character" w:styleId="CommentReference">
    <w:name w:val="annotation reference"/>
    <w:rsid w:val="006B0042"/>
    <w:rPr>
      <w:sz w:val="16"/>
      <w:szCs w:val="16"/>
    </w:rPr>
  </w:style>
  <w:style w:type="paragraph" w:styleId="CommentText">
    <w:name w:val="annotation text"/>
    <w:basedOn w:val="Normal"/>
    <w:link w:val="CommentTextChar"/>
    <w:rsid w:val="006B0042"/>
  </w:style>
  <w:style w:type="character" w:customStyle="1" w:styleId="CommentTextChar">
    <w:name w:val="Comment Text Char"/>
    <w:link w:val="CommentText"/>
    <w:rsid w:val="006B0042"/>
    <w:rPr>
      <w:rFonts w:ascii="Arial" w:hAnsi="Arial"/>
      <w:snapToGrid w:val="0"/>
      <w:lang w:val="en-US" w:eastAsia="en-US"/>
    </w:rPr>
  </w:style>
  <w:style w:type="paragraph" w:styleId="CommentSubject">
    <w:name w:val="annotation subject"/>
    <w:basedOn w:val="CommentText"/>
    <w:next w:val="CommentText"/>
    <w:link w:val="CommentSubjectChar"/>
    <w:rsid w:val="006B0042"/>
    <w:rPr>
      <w:b/>
      <w:bCs/>
    </w:rPr>
  </w:style>
  <w:style w:type="character" w:customStyle="1" w:styleId="CommentSubjectChar">
    <w:name w:val="Comment Subject Char"/>
    <w:link w:val="CommentSubject"/>
    <w:rsid w:val="006B0042"/>
    <w:rPr>
      <w:rFonts w:ascii="Arial" w:hAnsi="Arial"/>
      <w:b/>
      <w:bCs/>
      <w:snapToGrid w:val="0"/>
      <w:lang w:val="en-US" w:eastAsia="en-US"/>
    </w:rPr>
  </w:style>
  <w:style w:type="paragraph" w:styleId="Revision">
    <w:name w:val="Revision"/>
    <w:hidden/>
    <w:uiPriority w:val="99"/>
    <w:semiHidden/>
    <w:rsid w:val="00D34FFD"/>
    <w:rPr>
      <w:rFonts w:ascii="Arial" w:hAnsi="Arial"/>
      <w:snapToGrid w:val="0"/>
      <w:lang w:val="en-US" w:eastAsia="en-US"/>
    </w:rPr>
  </w:style>
  <w:style w:type="paragraph" w:customStyle="1" w:styleId="Tablespacing">
    <w:name w:val="Table spacing"/>
    <w:basedOn w:val="Normal"/>
    <w:link w:val="TablespacingChar"/>
    <w:qFormat/>
    <w:rsid w:val="00D3536F"/>
    <w:pPr>
      <w:widowControl/>
      <w:spacing w:after="120"/>
      <w:jc w:val="center"/>
    </w:pPr>
    <w:rPr>
      <w:snapToGrid/>
      <w:sz w:val="22"/>
      <w:szCs w:val="22"/>
      <w:lang w:val="en-GB" w:eastAsia="en-AU"/>
    </w:rPr>
  </w:style>
  <w:style w:type="character" w:customStyle="1" w:styleId="TablespacingChar">
    <w:name w:val="Table spacing Char"/>
    <w:link w:val="Tablespacing"/>
    <w:rsid w:val="00D3536F"/>
    <w:rPr>
      <w:rFonts w:ascii="Arial" w:hAnsi="Arial"/>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vicroads.vic.gov.au/business-and-industry/technical-publications/electrical-and-intelligent-transport-system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DF8DC2-E7EB-41A4-80E5-915B4C66F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17079</Words>
  <Characters>97351</Characters>
  <Application>Microsoft Office Word</Application>
  <DocSecurity>4</DocSecurity>
  <Lines>811</Lines>
  <Paragraphs>228</Paragraphs>
  <ScaleCrop>false</ScaleCrop>
  <HeadingPairs>
    <vt:vector size="2" baseType="variant">
      <vt:variant>
        <vt:lpstr>Title</vt:lpstr>
      </vt:variant>
      <vt:variant>
        <vt:i4>1</vt:i4>
      </vt:variant>
    </vt:vector>
  </HeadingPairs>
  <TitlesOfParts>
    <vt:vector size="1" baseType="lpstr">
      <vt:lpstr>Section 730</vt:lpstr>
    </vt:vector>
  </TitlesOfParts>
  <Company>VicRoads</Company>
  <LinksUpToDate>false</LinksUpToDate>
  <CharactersWithSpaces>114202</CharactersWithSpaces>
  <SharedDoc>false</SharedDoc>
  <HLinks>
    <vt:vector size="6" baseType="variant">
      <vt:variant>
        <vt:i4>6422575</vt:i4>
      </vt:variant>
      <vt:variant>
        <vt:i4>0</vt:i4>
      </vt:variant>
      <vt:variant>
        <vt:i4>0</vt:i4>
      </vt:variant>
      <vt:variant>
        <vt:i4>5</vt:i4>
      </vt:variant>
      <vt:variant>
        <vt:lpwstr>https://www.vicroads.vic.gov.au/business-and-industry/design-and-management/design-standards-and-manuals/technical-publications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730</dc:title>
  <dc:subject>Traffic Signal Installation</dc:subject>
  <dc:creator>VicRoads</dc:creator>
  <cp:keywords/>
  <dc:description/>
  <cp:lastModifiedBy>Dimi Robinson (DTP)</cp:lastModifiedBy>
  <cp:revision>2</cp:revision>
  <cp:lastPrinted>2016-06-02T03:48:00Z</cp:lastPrinted>
  <dcterms:created xsi:type="dcterms:W3CDTF">2023-08-21T10:33:00Z</dcterms:created>
  <dcterms:modified xsi:type="dcterms:W3CDTF">2023-08-21T10:33:00Z</dcterms:modified>
</cp:coreProperties>
</file>