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0DA" w14:textId="7B0F2798" w:rsidR="00420E82" w:rsidRDefault="00420E82" w:rsidP="00420E82">
      <w:pPr>
        <w:jc w:val="right"/>
      </w:pPr>
    </w:p>
    <w:p w14:paraId="0144AA39" w14:textId="77777777" w:rsidR="00567423" w:rsidRPr="005071EC" w:rsidRDefault="00567423" w:rsidP="00567423">
      <w:pPr>
        <w:pStyle w:val="Title"/>
        <w:rPr>
          <w:rFonts w:ascii="Verdana" w:hAnsi="Verdana"/>
          <w:b/>
          <w:bCs/>
          <w:color w:val="00B2A9"/>
          <w:sz w:val="36"/>
          <w:szCs w:val="36"/>
        </w:rPr>
      </w:pPr>
      <w:r w:rsidRPr="005071EC">
        <w:rPr>
          <w:rFonts w:ascii="Verdana" w:hAnsi="Verdana"/>
          <w:b/>
          <w:bCs/>
          <w:color w:val="00B2A9"/>
          <w:sz w:val="36"/>
          <w:szCs w:val="36"/>
        </w:rPr>
        <w:t>Contractor Pre-Qualification Application</w:t>
      </w:r>
      <w:r>
        <w:rPr>
          <w:rFonts w:ascii="Verdana" w:hAnsi="Verdana"/>
          <w:b/>
          <w:bCs/>
          <w:color w:val="00B2A9"/>
          <w:sz w:val="36"/>
          <w:szCs w:val="36"/>
        </w:rPr>
        <w:t xml:space="preserve"> Form</w:t>
      </w:r>
    </w:p>
    <w:p w14:paraId="4242F492" w14:textId="77777777" w:rsidR="00567423" w:rsidRPr="00127957" w:rsidRDefault="00567423" w:rsidP="00567423">
      <w:pPr>
        <w:rPr>
          <w:sz w:val="36"/>
          <w:szCs w:val="36"/>
        </w:rPr>
      </w:pPr>
    </w:p>
    <w:p w14:paraId="1DAD50CC" w14:textId="77777777" w:rsidR="00567423" w:rsidRDefault="00567423" w:rsidP="00567423">
      <w:pPr>
        <w:rPr>
          <w:sz w:val="36"/>
          <w:szCs w:val="36"/>
        </w:rPr>
      </w:pPr>
    </w:p>
    <w:p w14:paraId="1D015331" w14:textId="77777777" w:rsidR="00567423" w:rsidRDefault="00567423" w:rsidP="00567423">
      <w:pPr>
        <w:rPr>
          <w:sz w:val="36"/>
          <w:szCs w:val="36"/>
        </w:rPr>
      </w:pPr>
    </w:p>
    <w:p w14:paraId="56E1314D" w14:textId="77777777" w:rsidR="00567423" w:rsidRDefault="00567423" w:rsidP="00567423">
      <w:pPr>
        <w:rPr>
          <w:sz w:val="36"/>
          <w:szCs w:val="36"/>
        </w:rPr>
      </w:pPr>
    </w:p>
    <w:p w14:paraId="182D4126" w14:textId="77777777" w:rsidR="00567423" w:rsidRDefault="00567423" w:rsidP="00567423">
      <w:pPr>
        <w:rPr>
          <w:sz w:val="36"/>
          <w:szCs w:val="36"/>
        </w:rPr>
      </w:pPr>
    </w:p>
    <w:p w14:paraId="1B29110B" w14:textId="77777777" w:rsidR="00567423" w:rsidRDefault="00567423" w:rsidP="00567423">
      <w:pPr>
        <w:rPr>
          <w:sz w:val="36"/>
          <w:szCs w:val="36"/>
        </w:rPr>
      </w:pPr>
    </w:p>
    <w:p w14:paraId="117F9C5B" w14:textId="77777777" w:rsidR="00567423" w:rsidRDefault="00567423" w:rsidP="00567423">
      <w:pPr>
        <w:rPr>
          <w:sz w:val="36"/>
          <w:szCs w:val="36"/>
        </w:rPr>
      </w:pPr>
    </w:p>
    <w:p w14:paraId="679DFBDD" w14:textId="77777777" w:rsidR="00567423" w:rsidRPr="00127957" w:rsidRDefault="00567423" w:rsidP="00567423">
      <w:pPr>
        <w:rPr>
          <w:sz w:val="36"/>
          <w:szCs w:val="36"/>
        </w:rPr>
      </w:pPr>
    </w:p>
    <w:p w14:paraId="5D40F7DB" w14:textId="77777777" w:rsidR="00567423" w:rsidRPr="009D24FD" w:rsidRDefault="00567423" w:rsidP="00567423">
      <w:pPr>
        <w:rPr>
          <w:sz w:val="48"/>
          <w:szCs w:val="48"/>
        </w:rPr>
      </w:pPr>
      <w:r w:rsidRPr="009D24FD">
        <w:rPr>
          <w:sz w:val="28"/>
          <w:szCs w:val="28"/>
        </w:rPr>
        <w:t>Category:</w:t>
      </w:r>
      <w:r>
        <w:rPr>
          <w:sz w:val="28"/>
          <w:szCs w:val="28"/>
        </w:rPr>
        <w:tab/>
      </w:r>
      <w:r w:rsidRPr="005071EC">
        <w:rPr>
          <w:b/>
          <w:bCs/>
          <w:sz w:val="40"/>
          <w:szCs w:val="40"/>
        </w:rPr>
        <w:t>Traffic Control Systems Installation &amp; Maintenance</w:t>
      </w:r>
    </w:p>
    <w:p w14:paraId="5F7E7941" w14:textId="3F41F80B" w:rsidR="00F10A2C" w:rsidRDefault="00F10A2C" w:rsidP="00F10A2C">
      <w:pPr>
        <w:rPr>
          <w:sz w:val="28"/>
          <w:szCs w:val="28"/>
        </w:rPr>
      </w:pPr>
    </w:p>
    <w:p w14:paraId="60D593A3" w14:textId="7C8DC5A7" w:rsidR="00567423" w:rsidRDefault="00567423" w:rsidP="00F10A2C">
      <w:pPr>
        <w:rPr>
          <w:sz w:val="28"/>
          <w:szCs w:val="28"/>
        </w:rPr>
      </w:pPr>
    </w:p>
    <w:p w14:paraId="65E49805" w14:textId="77777777" w:rsidR="00567423" w:rsidRDefault="00567423" w:rsidP="00F10A2C">
      <w:pPr>
        <w:rPr>
          <w:sz w:val="28"/>
          <w:szCs w:val="28"/>
        </w:rPr>
      </w:pPr>
    </w:p>
    <w:p w14:paraId="35B3F32E" w14:textId="77777777" w:rsidR="00753F40" w:rsidRPr="009D24FD" w:rsidRDefault="00753F40" w:rsidP="00F10A2C">
      <w:pPr>
        <w:rPr>
          <w:sz w:val="28"/>
          <w:szCs w:val="28"/>
        </w:rPr>
      </w:pPr>
    </w:p>
    <w:p w14:paraId="11FEA46F" w14:textId="58354534" w:rsidR="00F10A2C" w:rsidRPr="00567423" w:rsidRDefault="00F10A2C" w:rsidP="00F10A2C">
      <w:pPr>
        <w:rPr>
          <w:b/>
          <w:bCs/>
          <w:sz w:val="40"/>
          <w:szCs w:val="40"/>
        </w:rPr>
      </w:pPr>
      <w:r w:rsidRPr="009D24FD">
        <w:rPr>
          <w:sz w:val="28"/>
          <w:szCs w:val="28"/>
        </w:rPr>
        <w:t>Level:</w:t>
      </w:r>
      <w:r w:rsidR="00567423">
        <w:rPr>
          <w:sz w:val="28"/>
          <w:szCs w:val="28"/>
        </w:rPr>
        <w:tab/>
      </w:r>
      <w:r w:rsidR="00567423" w:rsidRPr="00567423">
        <w:rPr>
          <w:b/>
          <w:bCs/>
          <w:sz w:val="40"/>
          <w:szCs w:val="40"/>
        </w:rPr>
        <w:t>Traffic Control Equipment (STCE)</w:t>
      </w:r>
    </w:p>
    <w:p w14:paraId="60E0DAD3" w14:textId="77777777" w:rsidR="00F10A2C" w:rsidRPr="009D24FD" w:rsidRDefault="00F10A2C" w:rsidP="00F10A2C"/>
    <w:p w14:paraId="5737FC22" w14:textId="77777777" w:rsidR="00AB26ED" w:rsidRDefault="00AB26ED" w:rsidP="00AB26ED"/>
    <w:p w14:paraId="19D08529" w14:textId="77777777" w:rsidR="00AB26ED" w:rsidRDefault="00AB26ED" w:rsidP="00AB26ED"/>
    <w:p w14:paraId="6F914371" w14:textId="77777777" w:rsidR="00AB26ED" w:rsidRDefault="00AB26ED" w:rsidP="00AB26ED"/>
    <w:p w14:paraId="2D37BB5A" w14:textId="77777777" w:rsidR="00F10A2C" w:rsidRPr="009D24FD" w:rsidRDefault="00F10A2C" w:rsidP="00F10A2C"/>
    <w:p w14:paraId="044C0FF5" w14:textId="09930C17" w:rsidR="002B5CBE" w:rsidRDefault="002B5CBE" w:rsidP="002B5CBE"/>
    <w:p w14:paraId="43E12740" w14:textId="77777777" w:rsidR="002B5CBE" w:rsidRDefault="002B5CBE" w:rsidP="002B5CBE">
      <w:pPr>
        <w:sectPr w:rsidR="002B5CBE" w:rsidSect="00F64B6F">
          <w:headerReference w:type="default" r:id="rId8"/>
          <w:footerReference w:type="even" r:id="rId9"/>
          <w:footerReference w:type="default" r:id="rId10"/>
          <w:pgSz w:w="16838" w:h="11906" w:orient="landscape"/>
          <w:pgMar w:top="851" w:right="1247" w:bottom="851" w:left="1247" w:header="720" w:footer="720" w:gutter="0"/>
          <w:cols w:space="720"/>
        </w:sectPr>
      </w:pPr>
    </w:p>
    <w:p w14:paraId="454D10AF" w14:textId="7768734B" w:rsidR="00C97334" w:rsidRDefault="00C97334"/>
    <w:p w14:paraId="1158850F" w14:textId="07408044" w:rsidR="00AA7426" w:rsidRPr="00093127" w:rsidRDefault="00AA7426" w:rsidP="00AA7426">
      <w:pPr>
        <w:rPr>
          <w:b/>
          <w:bCs/>
          <w:szCs w:val="22"/>
        </w:rPr>
      </w:pPr>
      <w:r>
        <w:rPr>
          <w:b/>
          <w:bCs/>
          <w:szCs w:val="22"/>
        </w:rPr>
        <w:t>8</w:t>
      </w:r>
      <w:r w:rsidRPr="00093127">
        <w:rPr>
          <w:b/>
          <w:bCs/>
          <w:szCs w:val="22"/>
        </w:rPr>
        <w:t>.</w:t>
      </w:r>
      <w:r w:rsidR="00C97334">
        <w:rPr>
          <w:b/>
          <w:bCs/>
          <w:szCs w:val="22"/>
        </w:rPr>
        <w:t>5</w:t>
      </w:r>
      <w:r w:rsidRPr="00093127">
        <w:rPr>
          <w:b/>
          <w:bCs/>
          <w:szCs w:val="22"/>
        </w:rPr>
        <w:t>)</w:t>
      </w:r>
      <w:r w:rsidRPr="00093127">
        <w:rPr>
          <w:b/>
          <w:bCs/>
          <w:szCs w:val="22"/>
        </w:rPr>
        <w:tab/>
      </w:r>
      <w:r>
        <w:rPr>
          <w:b/>
          <w:bCs/>
          <w:szCs w:val="22"/>
        </w:rPr>
        <w:t>P</w:t>
      </w:r>
      <w:r w:rsidRPr="00093127">
        <w:rPr>
          <w:b/>
          <w:bCs/>
          <w:szCs w:val="22"/>
        </w:rPr>
        <w:t xml:space="preserve">ersonnel </w:t>
      </w:r>
      <w:r>
        <w:rPr>
          <w:b/>
          <w:bCs/>
          <w:szCs w:val="22"/>
        </w:rPr>
        <w:t>E</w:t>
      </w:r>
      <w:r w:rsidRPr="00093127">
        <w:rPr>
          <w:b/>
          <w:bCs/>
          <w:szCs w:val="22"/>
        </w:rPr>
        <w:t>xperience</w:t>
      </w:r>
      <w:r>
        <w:rPr>
          <w:b/>
          <w:bCs/>
          <w:szCs w:val="22"/>
        </w:rPr>
        <w:t xml:space="preserve"> and Qualifications</w:t>
      </w:r>
    </w:p>
    <w:p w14:paraId="0BF55BAE" w14:textId="77777777" w:rsidR="00AA7426" w:rsidRPr="000C0E9E" w:rsidRDefault="00AA7426" w:rsidP="00AA7426">
      <w:pPr>
        <w:rPr>
          <w:sz w:val="20"/>
        </w:rPr>
      </w:pPr>
    </w:p>
    <w:p w14:paraId="5ECAE3C6" w14:textId="027B1058" w:rsidR="00AA7426" w:rsidRPr="000C0E9E" w:rsidRDefault="00885C93" w:rsidP="00AA7426">
      <w:pPr>
        <w:rPr>
          <w:szCs w:val="22"/>
        </w:rPr>
      </w:pPr>
      <w:r>
        <w:rPr>
          <w:sz w:val="20"/>
        </w:rPr>
        <w:t>Y</w:t>
      </w:r>
      <w:r w:rsidR="00AA7426" w:rsidRPr="000C0E9E">
        <w:rPr>
          <w:szCs w:val="22"/>
        </w:rPr>
        <w:t xml:space="preserve">ou must provide evidence that the nominated personnel have relevant </w:t>
      </w:r>
      <w:r w:rsidR="00AA7426">
        <w:rPr>
          <w:szCs w:val="22"/>
        </w:rPr>
        <w:t xml:space="preserve">qualifications and </w:t>
      </w:r>
      <w:r w:rsidR="00AA7426" w:rsidRPr="000C0E9E">
        <w:rPr>
          <w:szCs w:val="22"/>
        </w:rPr>
        <w:t xml:space="preserve">experience in </w:t>
      </w:r>
      <w:r w:rsidR="00AA7426">
        <w:rPr>
          <w:szCs w:val="22"/>
        </w:rPr>
        <w:t>‘on-road’ electrical works</w:t>
      </w:r>
      <w:r w:rsidR="00AA7426" w:rsidRPr="000C0E9E">
        <w:rPr>
          <w:szCs w:val="22"/>
        </w:rPr>
        <w:t xml:space="preserve"> as described in </w:t>
      </w:r>
      <w:r w:rsidR="00AA7426" w:rsidRPr="000C0E9E">
        <w:rPr>
          <w:rFonts w:cs="Arial"/>
          <w:b/>
          <w:szCs w:val="22"/>
        </w:rPr>
        <w:t>Traffic Management Services (Contractor) GROUP Categories and Levels Eligibility Criteria.</w:t>
      </w:r>
      <w:r w:rsidR="00AA7426" w:rsidRPr="000C0E9E">
        <w:rPr>
          <w:rFonts w:cs="Arial"/>
          <w:szCs w:val="22"/>
        </w:rPr>
        <w:t xml:space="preserve">  The criteria document can be found on the VicRoads website.</w:t>
      </w:r>
    </w:p>
    <w:p w14:paraId="2890FA4C" w14:textId="77777777" w:rsidR="00AA7426" w:rsidRDefault="00AA7426" w:rsidP="00AA7426">
      <w:pPr>
        <w:rPr>
          <w:szCs w:val="22"/>
        </w:rPr>
      </w:pPr>
    </w:p>
    <w:p w14:paraId="5CDF0781" w14:textId="77777777" w:rsidR="00AA7426" w:rsidRDefault="00AA7426" w:rsidP="00AA7426">
      <w:pPr>
        <w:rPr>
          <w:szCs w:val="22"/>
        </w:rPr>
      </w:pPr>
      <w:r>
        <w:rPr>
          <w:szCs w:val="22"/>
        </w:rPr>
        <w:t>Relevant experience means that the nominated personnel have been employed as an electrician, with an STCE pre-qualified contractor, for a minimum period of three years during the previous six years.  During the three year period, each of your nominated personnel must have worked ‘in the field’, hands-on as electricians, in a full time capacity.  Personnel who have spent a large percentage of their time in an office based, management role, will not be considered.</w:t>
      </w:r>
    </w:p>
    <w:p w14:paraId="732FCE28" w14:textId="5A369050" w:rsidR="00AA7426" w:rsidRDefault="00AA7426" w:rsidP="00AA7426">
      <w:pPr>
        <w:rPr>
          <w:szCs w:val="22"/>
        </w:rPr>
      </w:pPr>
    </w:p>
    <w:p w14:paraId="7A4B3908" w14:textId="77777777" w:rsidR="00C97334" w:rsidRDefault="00C97334" w:rsidP="00AA7426">
      <w:pPr>
        <w:rPr>
          <w:szCs w:val="22"/>
        </w:rPr>
      </w:pPr>
    </w:p>
    <w:p w14:paraId="2CCA2B6E" w14:textId="474C6E76" w:rsidR="00AA7426" w:rsidRPr="00B71A49" w:rsidRDefault="00AA7426" w:rsidP="00AA7426">
      <w:pPr>
        <w:rPr>
          <w:b/>
          <w:szCs w:val="22"/>
        </w:rPr>
      </w:pPr>
      <w:r>
        <w:rPr>
          <w:b/>
          <w:szCs w:val="22"/>
        </w:rPr>
        <w:t>8</w:t>
      </w:r>
      <w:r w:rsidRPr="00B71A49">
        <w:rPr>
          <w:b/>
          <w:szCs w:val="22"/>
        </w:rPr>
        <w:t>.</w:t>
      </w:r>
      <w:r w:rsidR="00C97334">
        <w:rPr>
          <w:b/>
          <w:szCs w:val="22"/>
        </w:rPr>
        <w:t>6</w:t>
      </w:r>
      <w:r w:rsidRPr="00B71A49">
        <w:rPr>
          <w:b/>
          <w:szCs w:val="22"/>
        </w:rPr>
        <w:t>)</w:t>
      </w:r>
      <w:r w:rsidRPr="00B71A49">
        <w:rPr>
          <w:b/>
          <w:szCs w:val="22"/>
        </w:rPr>
        <w:tab/>
      </w:r>
      <w:r>
        <w:rPr>
          <w:b/>
          <w:szCs w:val="22"/>
        </w:rPr>
        <w:t>Nominated Personnel Qualification and Experience Summary</w:t>
      </w:r>
    </w:p>
    <w:p w14:paraId="62F0E357" w14:textId="77777777" w:rsidR="00AA7426" w:rsidRPr="00DE5270" w:rsidRDefault="00AA7426" w:rsidP="00AA7426">
      <w:pPr>
        <w:tabs>
          <w:tab w:val="left" w:pos="3765"/>
        </w:tabs>
        <w:rPr>
          <w:bCs/>
          <w:szCs w:val="22"/>
        </w:rPr>
      </w:pPr>
    </w:p>
    <w:p w14:paraId="4E4E6C47" w14:textId="77777777" w:rsidR="00AA7426" w:rsidRPr="00DE5270" w:rsidRDefault="00AA7426" w:rsidP="00AA7426">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319CBA4F" w14:textId="77777777" w:rsidR="00AA7426" w:rsidRPr="00C97334" w:rsidRDefault="00AA7426" w:rsidP="00AA7426">
      <w:pPr>
        <w:rPr>
          <w:bCs/>
          <w:szCs w:val="22"/>
        </w:rPr>
      </w:pPr>
    </w:p>
    <w:p w14:paraId="03C8635F" w14:textId="77777777" w:rsidR="00AA7426" w:rsidRPr="00C97334" w:rsidRDefault="00AA7426" w:rsidP="00F824A6">
      <w:pPr>
        <w:rPr>
          <w:bCs/>
          <w:szCs w:val="22"/>
        </w:rPr>
      </w:pPr>
    </w:p>
    <w:p w14:paraId="50690A21" w14:textId="77777777" w:rsidR="00C97334" w:rsidRPr="00C97334" w:rsidRDefault="00C97334" w:rsidP="00C97334">
      <w:pPr>
        <w:rPr>
          <w:bCs/>
          <w:szCs w:val="22"/>
        </w:rPr>
      </w:pPr>
    </w:p>
    <w:p w14:paraId="68B66881" w14:textId="4972A642" w:rsidR="00C97334" w:rsidRDefault="00C97334" w:rsidP="00C97334">
      <w:pPr>
        <w:rPr>
          <w:szCs w:val="22"/>
        </w:rPr>
      </w:pPr>
      <w:r>
        <w:rPr>
          <w:b/>
          <w:szCs w:val="22"/>
        </w:rPr>
        <w:t>8</w:t>
      </w:r>
      <w:r w:rsidRPr="00B71A49">
        <w:rPr>
          <w:b/>
          <w:szCs w:val="22"/>
        </w:rPr>
        <w:t>.</w:t>
      </w:r>
      <w:r>
        <w:rPr>
          <w:b/>
          <w:szCs w:val="22"/>
        </w:rPr>
        <w:t>7</w:t>
      </w:r>
      <w:r w:rsidRPr="00B71A49">
        <w:rPr>
          <w:b/>
          <w:szCs w:val="22"/>
        </w:rPr>
        <w:t>)</w:t>
      </w:r>
      <w:r w:rsidRPr="00B71A49">
        <w:rPr>
          <w:b/>
          <w:szCs w:val="22"/>
        </w:rPr>
        <w:tab/>
      </w:r>
      <w:r>
        <w:rPr>
          <w:b/>
          <w:szCs w:val="22"/>
        </w:rPr>
        <w:t>Nominated Employees</w:t>
      </w:r>
    </w:p>
    <w:p w14:paraId="38D418DF" w14:textId="77777777" w:rsidR="00C97334" w:rsidRDefault="00C97334" w:rsidP="00C97334">
      <w:pPr>
        <w:rPr>
          <w:szCs w:val="22"/>
        </w:rPr>
      </w:pPr>
    </w:p>
    <w:p w14:paraId="3BCAEE17" w14:textId="6949577B" w:rsidR="00C97334" w:rsidRDefault="00C97334" w:rsidP="00C97334">
      <w:pPr>
        <w:rPr>
          <w:szCs w:val="22"/>
        </w:rPr>
      </w:pPr>
      <w:r>
        <w:rPr>
          <w:szCs w:val="22"/>
        </w:rPr>
        <w:t>Provide details of each nominated employee</w:t>
      </w:r>
      <w:r w:rsidR="00EA5476">
        <w:rPr>
          <w:szCs w:val="22"/>
        </w:rPr>
        <w:t xml:space="preserve"> below</w:t>
      </w:r>
      <w:r>
        <w:rPr>
          <w:szCs w:val="22"/>
        </w:rPr>
        <w:t>.</w:t>
      </w:r>
    </w:p>
    <w:p w14:paraId="731CC257" w14:textId="77777777" w:rsidR="00C97334" w:rsidRPr="00C97334" w:rsidRDefault="00C97334" w:rsidP="00C97334">
      <w:pPr>
        <w:rPr>
          <w:szCs w:val="22"/>
        </w:rPr>
      </w:pPr>
    </w:p>
    <w:p w14:paraId="39107306" w14:textId="4A9F4D3E" w:rsidR="00C97334" w:rsidRDefault="00C97334">
      <w:pPr>
        <w:rPr>
          <w:szCs w:val="22"/>
        </w:rPr>
      </w:pPr>
      <w:r>
        <w:rPr>
          <w:szCs w:val="22"/>
        </w:rPr>
        <w:br w:type="page"/>
      </w:r>
    </w:p>
    <w:p w14:paraId="2582B614" w14:textId="77777777" w:rsidR="00567423" w:rsidRPr="004E34B2" w:rsidRDefault="00567423" w:rsidP="00567423">
      <w:pPr>
        <w:rPr>
          <w:b/>
          <w:bCs/>
          <w:szCs w:val="22"/>
        </w:rPr>
      </w:pPr>
      <w:r w:rsidRPr="004E34B2">
        <w:rPr>
          <w:b/>
          <w:bCs/>
          <w:szCs w:val="22"/>
        </w:rPr>
        <w:lastRenderedPageBreak/>
        <w:t>a) Employee 1</w:t>
      </w:r>
    </w:p>
    <w:p w14:paraId="228FD803" w14:textId="77777777" w:rsidR="00567423" w:rsidRDefault="00567423" w:rsidP="00567423">
      <w:pPr>
        <w:rPr>
          <w:szCs w:val="22"/>
        </w:rPr>
      </w:pPr>
    </w:p>
    <w:tbl>
      <w:tblPr>
        <w:tblStyle w:val="TableGrid"/>
        <w:tblW w:w="0" w:type="auto"/>
        <w:tblLook w:val="04A0" w:firstRow="1" w:lastRow="0" w:firstColumn="1" w:lastColumn="0" w:noHBand="0" w:noVBand="1"/>
      </w:tblPr>
      <w:tblGrid>
        <w:gridCol w:w="1413"/>
        <w:gridCol w:w="7938"/>
      </w:tblGrid>
      <w:tr w:rsidR="00567423" w:rsidRPr="00732679" w14:paraId="129522FC" w14:textId="77777777" w:rsidTr="008B2941">
        <w:trPr>
          <w:trHeight w:val="567"/>
        </w:trPr>
        <w:tc>
          <w:tcPr>
            <w:tcW w:w="1413" w:type="dxa"/>
            <w:shd w:val="clear" w:color="auto" w:fill="F2F2F2" w:themeFill="background1" w:themeFillShade="F2"/>
            <w:vAlign w:val="center"/>
          </w:tcPr>
          <w:p w14:paraId="035EAE28" w14:textId="77777777" w:rsidR="00567423" w:rsidRPr="004E34B2" w:rsidRDefault="00567423" w:rsidP="008B2941">
            <w:pPr>
              <w:jc w:val="center"/>
              <w:rPr>
                <w:szCs w:val="22"/>
              </w:rPr>
            </w:pPr>
            <w:r w:rsidRPr="004E34B2">
              <w:rPr>
                <w:szCs w:val="22"/>
              </w:rPr>
              <w:t>Name:</w:t>
            </w:r>
          </w:p>
        </w:tc>
        <w:tc>
          <w:tcPr>
            <w:tcW w:w="7938" w:type="dxa"/>
            <w:vAlign w:val="center"/>
          </w:tcPr>
          <w:p w14:paraId="624BD772" w14:textId="77777777" w:rsidR="00567423" w:rsidRPr="00732679" w:rsidRDefault="00567423" w:rsidP="008B2941">
            <w:pPr>
              <w:rPr>
                <w:szCs w:val="22"/>
              </w:rPr>
            </w:pPr>
          </w:p>
        </w:tc>
      </w:tr>
    </w:tbl>
    <w:p w14:paraId="1DCC72A6" w14:textId="77777777" w:rsidR="00F824A6" w:rsidRDefault="00F824A6" w:rsidP="00273528">
      <w:pPr>
        <w:rPr>
          <w:szCs w:val="22"/>
        </w:rPr>
      </w:pPr>
    </w:p>
    <w:p w14:paraId="475704E6" w14:textId="77777777" w:rsidR="00F824A6" w:rsidRPr="00CC7881" w:rsidRDefault="00F824A6" w:rsidP="00F824A6">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7063C70A" w14:textId="77777777" w:rsidR="00F824A6" w:rsidRPr="00DE5270" w:rsidRDefault="00F824A6" w:rsidP="00273528">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3ED7C285" w14:textId="77777777" w:rsidR="00F824A6" w:rsidRPr="00DE5270" w:rsidRDefault="00F824A6" w:rsidP="00273528">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F824A6" w:rsidRPr="00971011" w14:paraId="2FC1B670" w14:textId="77777777" w:rsidTr="00567423">
        <w:trPr>
          <w:trHeight w:val="594"/>
        </w:trPr>
        <w:tc>
          <w:tcPr>
            <w:tcW w:w="736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64E33C4" w14:textId="77777777" w:rsidR="00F824A6" w:rsidRPr="006766E8" w:rsidRDefault="00F824A6"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tcBorders>
              <w:top w:val="single" w:sz="4" w:space="0" w:color="auto"/>
              <w:left w:val="nil"/>
              <w:bottom w:val="single" w:sz="4" w:space="0" w:color="auto"/>
              <w:right w:val="single" w:sz="4" w:space="0" w:color="auto"/>
            </w:tcBorders>
            <w:shd w:val="clear" w:color="auto" w:fill="548DD4" w:themeFill="text2" w:themeFillTint="99"/>
            <w:vAlign w:val="center"/>
          </w:tcPr>
          <w:p w14:paraId="3124E309" w14:textId="77777777" w:rsidR="00F824A6" w:rsidRPr="00762CB7" w:rsidRDefault="00F824A6"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69B6C" w14:textId="77777777" w:rsidR="00F824A6" w:rsidRPr="00762CB7" w:rsidRDefault="00F824A6" w:rsidP="00A5146A">
            <w:pPr>
              <w:jc w:val="center"/>
              <w:rPr>
                <w:b/>
                <w:sz w:val="20"/>
              </w:rPr>
            </w:pPr>
            <w:r w:rsidRPr="00762CB7">
              <w:rPr>
                <w:b/>
                <w:sz w:val="20"/>
              </w:rPr>
              <w:t>Complies Yes / No</w:t>
            </w:r>
          </w:p>
          <w:p w14:paraId="37255F31" w14:textId="77777777" w:rsidR="00F824A6" w:rsidRDefault="00F824A6" w:rsidP="00A5146A">
            <w:pPr>
              <w:ind w:right="-106"/>
              <w:jc w:val="center"/>
              <w:rPr>
                <w:rFonts w:cs="Arial"/>
                <w:b/>
                <w:color w:val="FFFFFF" w:themeColor="background1"/>
                <w:sz w:val="20"/>
              </w:rPr>
            </w:pPr>
            <w:r w:rsidRPr="00762CB7">
              <w:rPr>
                <w:b/>
                <w:sz w:val="20"/>
              </w:rPr>
              <w:t>(DoT use only)</w:t>
            </w:r>
          </w:p>
        </w:tc>
      </w:tr>
      <w:tr w:rsidR="00F824A6" w:rsidRPr="00971011" w14:paraId="72BAF571" w14:textId="77777777" w:rsidTr="00956D3A">
        <w:tc>
          <w:tcPr>
            <w:tcW w:w="7366" w:type="dxa"/>
            <w:tcBorders>
              <w:top w:val="single" w:sz="4" w:space="0" w:color="auto"/>
              <w:left w:val="single" w:sz="4" w:space="0" w:color="auto"/>
              <w:bottom w:val="single" w:sz="4" w:space="0" w:color="auto"/>
              <w:right w:val="single" w:sz="4" w:space="0" w:color="auto"/>
            </w:tcBorders>
          </w:tcPr>
          <w:p w14:paraId="3580C626" w14:textId="77777777" w:rsidR="00F824A6" w:rsidRPr="00B71A49" w:rsidRDefault="00F824A6"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283E6304" w14:textId="77777777" w:rsidR="00F824A6" w:rsidRPr="00B71A49" w:rsidRDefault="00F824A6"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967AB" w14:textId="77777777" w:rsidR="00F824A6" w:rsidRPr="00B71A49" w:rsidRDefault="00F824A6" w:rsidP="00A5146A">
            <w:pPr>
              <w:ind w:right="-106"/>
              <w:jc w:val="center"/>
              <w:rPr>
                <w:szCs w:val="22"/>
              </w:rPr>
            </w:pPr>
          </w:p>
        </w:tc>
      </w:tr>
      <w:tr w:rsidR="00F824A6" w:rsidRPr="00971011" w14:paraId="4A9404CE" w14:textId="77777777" w:rsidTr="00956D3A">
        <w:tc>
          <w:tcPr>
            <w:tcW w:w="7366" w:type="dxa"/>
            <w:tcBorders>
              <w:top w:val="single" w:sz="4" w:space="0" w:color="auto"/>
              <w:left w:val="single" w:sz="4" w:space="0" w:color="auto"/>
              <w:bottom w:val="single" w:sz="4" w:space="0" w:color="auto"/>
              <w:right w:val="single" w:sz="4" w:space="0" w:color="auto"/>
            </w:tcBorders>
          </w:tcPr>
          <w:p w14:paraId="0966E6AA" w14:textId="77777777" w:rsidR="00F824A6" w:rsidRPr="00B71A49" w:rsidRDefault="00F824A6"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4BABCFEA" w14:textId="77777777" w:rsidR="00F824A6" w:rsidRPr="00B71A49" w:rsidRDefault="00F824A6"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41AC7" w14:textId="77777777" w:rsidR="00F824A6" w:rsidRPr="00B71A49" w:rsidRDefault="00F824A6" w:rsidP="00A5146A">
            <w:pPr>
              <w:ind w:right="-106"/>
              <w:jc w:val="center"/>
              <w:rPr>
                <w:szCs w:val="22"/>
              </w:rPr>
            </w:pPr>
          </w:p>
        </w:tc>
      </w:tr>
      <w:tr w:rsidR="00F824A6" w:rsidRPr="00971011" w14:paraId="60443BBC" w14:textId="77777777" w:rsidTr="00956D3A">
        <w:tc>
          <w:tcPr>
            <w:tcW w:w="7366" w:type="dxa"/>
            <w:tcBorders>
              <w:top w:val="single" w:sz="4" w:space="0" w:color="auto"/>
              <w:left w:val="single" w:sz="4" w:space="0" w:color="auto"/>
              <w:bottom w:val="single" w:sz="4" w:space="0" w:color="auto"/>
              <w:right w:val="single" w:sz="4" w:space="0" w:color="auto"/>
            </w:tcBorders>
          </w:tcPr>
          <w:p w14:paraId="2B893BBD" w14:textId="77777777" w:rsidR="00F824A6" w:rsidRPr="00B71A49" w:rsidRDefault="00F824A6"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4AC58086" w14:textId="77777777" w:rsidR="00F824A6" w:rsidRPr="00B71A49" w:rsidRDefault="00F824A6"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07DBB" w14:textId="77777777" w:rsidR="00F824A6" w:rsidRPr="00B71A49" w:rsidRDefault="00F824A6" w:rsidP="00A5146A">
            <w:pPr>
              <w:ind w:right="-106"/>
              <w:jc w:val="center"/>
              <w:rPr>
                <w:szCs w:val="22"/>
              </w:rPr>
            </w:pPr>
          </w:p>
        </w:tc>
      </w:tr>
    </w:tbl>
    <w:p w14:paraId="29174297" w14:textId="77777777" w:rsidR="00F824A6" w:rsidRPr="009E40AC" w:rsidRDefault="00F824A6" w:rsidP="00F824A6">
      <w:pPr>
        <w:rPr>
          <w:szCs w:val="22"/>
        </w:rPr>
      </w:pPr>
    </w:p>
    <w:p w14:paraId="7C6268B4" w14:textId="77777777" w:rsidR="00F824A6" w:rsidRPr="00CC7881" w:rsidRDefault="00F824A6" w:rsidP="00F824A6">
      <w:pPr>
        <w:rPr>
          <w:b/>
          <w:bCs/>
          <w:i/>
          <w:iCs/>
          <w:szCs w:val="22"/>
        </w:rPr>
      </w:pPr>
      <w:r w:rsidRPr="00CC7881">
        <w:rPr>
          <w:b/>
          <w:bCs/>
          <w:i/>
          <w:iCs/>
          <w:szCs w:val="22"/>
        </w:rPr>
        <w:t>ii)</w:t>
      </w:r>
      <w:r w:rsidRPr="00CC7881">
        <w:rPr>
          <w:b/>
          <w:bCs/>
          <w:i/>
          <w:iCs/>
          <w:szCs w:val="22"/>
        </w:rPr>
        <w:tab/>
        <w:t>Employee’s Work History</w:t>
      </w:r>
    </w:p>
    <w:p w14:paraId="6657B707" w14:textId="77777777" w:rsidR="00F824A6" w:rsidRDefault="00F824A6" w:rsidP="00F824A6"/>
    <w:p w14:paraId="4E156846" w14:textId="77777777" w:rsidR="00F824A6" w:rsidRDefault="00F824A6" w:rsidP="00F824A6">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264E3261" w14:textId="77777777" w:rsidR="00F824A6" w:rsidRDefault="00F824A6" w:rsidP="00F824A6"/>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F824A6" w:rsidRPr="005D5FEA" w14:paraId="5C5AF728" w14:textId="77777777" w:rsidTr="00770497">
        <w:trPr>
          <w:trHeight w:val="570"/>
        </w:trPr>
        <w:tc>
          <w:tcPr>
            <w:tcW w:w="1427" w:type="dxa"/>
            <w:vMerge w:val="restart"/>
            <w:shd w:val="clear" w:color="auto" w:fill="548DD4"/>
            <w:vAlign w:val="center"/>
          </w:tcPr>
          <w:p w14:paraId="20EF6AC3" w14:textId="77777777" w:rsidR="00F824A6" w:rsidRPr="009D70D0"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1BDF852C" w14:textId="77777777" w:rsidR="00F824A6" w:rsidRPr="009D70D0" w:rsidRDefault="00F824A6"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7207201F" w14:textId="58C5AB71" w:rsidR="00F824A6" w:rsidRPr="009D70D0" w:rsidRDefault="00F824A6"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16683907" w14:textId="77777777" w:rsidR="00F824A6" w:rsidRPr="00136B9D" w:rsidRDefault="00F824A6"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0E1F2855" w14:textId="17487155" w:rsidR="00F824A6" w:rsidRPr="009D70D0" w:rsidRDefault="00F824A6"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F824A6" w:rsidRPr="005D5FEA" w14:paraId="0D351B23" w14:textId="77777777" w:rsidTr="00770497">
        <w:trPr>
          <w:trHeight w:val="570"/>
        </w:trPr>
        <w:tc>
          <w:tcPr>
            <w:tcW w:w="1427" w:type="dxa"/>
            <w:vMerge/>
            <w:shd w:val="clear" w:color="auto" w:fill="548DD4"/>
          </w:tcPr>
          <w:p w14:paraId="28C88ECD" w14:textId="77777777" w:rsidR="00F824A6"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311B1D13" w14:textId="77777777" w:rsidR="00F824A6" w:rsidRDefault="00F824A6"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78372A21" w14:textId="77777777" w:rsidR="00F824A6"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77583815" w14:textId="77777777" w:rsidR="00F824A6"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0E6C86D3" w14:textId="77777777" w:rsidR="00F824A6"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747D169B" w14:textId="77777777" w:rsidR="00F824A6" w:rsidRPr="009D70D0" w:rsidRDefault="00F824A6"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7DD91CDC" w14:textId="77777777" w:rsidR="00F824A6" w:rsidRPr="009D70D0" w:rsidRDefault="00F824A6"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F824A6" w:rsidRPr="005D5FEA" w14:paraId="619571CE" w14:textId="77777777" w:rsidTr="00A5146A">
        <w:trPr>
          <w:trHeight w:val="671"/>
        </w:trPr>
        <w:tc>
          <w:tcPr>
            <w:tcW w:w="1427" w:type="dxa"/>
          </w:tcPr>
          <w:p w14:paraId="495EC0E4" w14:textId="77777777" w:rsidR="00F824A6" w:rsidRPr="00136B9D" w:rsidRDefault="00F824A6"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531AC6FD"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550C1C9"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62708BF"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2876139"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7EA9BFBD"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12DB56A"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21E07489" w14:textId="77777777" w:rsidTr="00A5146A">
        <w:trPr>
          <w:trHeight w:val="709"/>
        </w:trPr>
        <w:tc>
          <w:tcPr>
            <w:tcW w:w="1427" w:type="dxa"/>
          </w:tcPr>
          <w:p w14:paraId="3D3BE4EC" w14:textId="77777777" w:rsidR="00F824A6" w:rsidRPr="00136B9D" w:rsidRDefault="00F824A6"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3DC9F997"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0878F71E"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3ACE489"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AC81CCF"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A05FE27"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42F3E68D"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330882E2" w14:textId="77777777" w:rsidTr="00A5146A">
        <w:trPr>
          <w:trHeight w:val="709"/>
        </w:trPr>
        <w:tc>
          <w:tcPr>
            <w:tcW w:w="1427" w:type="dxa"/>
          </w:tcPr>
          <w:p w14:paraId="3AE35FEC" w14:textId="77777777" w:rsidR="00F824A6" w:rsidRPr="00136B9D" w:rsidRDefault="00F824A6"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3FE3A465"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B26915B"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1A321A8"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5A4EFC73"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337C07D"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CE046CA"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317675C2" w14:textId="77777777" w:rsidR="001A4697" w:rsidRDefault="001A4697" w:rsidP="00F824A6"/>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824A6" w:rsidRPr="00971011" w14:paraId="4E8449BB" w14:textId="77777777" w:rsidTr="00A5146A">
        <w:trPr>
          <w:trHeight w:val="594"/>
        </w:trPr>
        <w:tc>
          <w:tcPr>
            <w:tcW w:w="13745" w:type="dxa"/>
            <w:gridSpan w:val="3"/>
            <w:shd w:val="clear" w:color="auto" w:fill="D9D9D9" w:themeFill="background1" w:themeFillShade="D9"/>
            <w:vAlign w:val="center"/>
          </w:tcPr>
          <w:p w14:paraId="40606EB7" w14:textId="77777777" w:rsidR="00F824A6" w:rsidRPr="00762CB7" w:rsidRDefault="00F824A6" w:rsidP="00A5146A">
            <w:pPr>
              <w:rPr>
                <w:b/>
                <w:sz w:val="20"/>
              </w:rPr>
            </w:pPr>
            <w:r>
              <w:rPr>
                <w:b/>
                <w:sz w:val="20"/>
              </w:rPr>
              <w:lastRenderedPageBreak/>
              <w:t>Details of referees contacted (DoT Use only)</w:t>
            </w:r>
          </w:p>
        </w:tc>
      </w:tr>
      <w:tr w:rsidR="00F824A6" w:rsidRPr="00971011" w14:paraId="744522B1" w14:textId="77777777" w:rsidTr="00A5146A">
        <w:trPr>
          <w:trHeight w:val="594"/>
        </w:trPr>
        <w:tc>
          <w:tcPr>
            <w:tcW w:w="3818" w:type="dxa"/>
            <w:shd w:val="clear" w:color="auto" w:fill="D9D9D9" w:themeFill="background1" w:themeFillShade="D9"/>
            <w:vAlign w:val="center"/>
          </w:tcPr>
          <w:p w14:paraId="440D7050" w14:textId="77777777" w:rsidR="00F824A6" w:rsidRPr="003D0640" w:rsidRDefault="00F824A6"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529A7DAF" w14:textId="77777777" w:rsidR="00F824A6" w:rsidRPr="003D0640" w:rsidRDefault="00F824A6" w:rsidP="00A5146A">
            <w:pPr>
              <w:jc w:val="center"/>
              <w:rPr>
                <w:b/>
                <w:sz w:val="20"/>
              </w:rPr>
            </w:pPr>
            <w:r>
              <w:rPr>
                <w:rFonts w:cs="Arial"/>
                <w:b/>
                <w:sz w:val="20"/>
              </w:rPr>
              <w:t>Comments</w:t>
            </w:r>
          </w:p>
        </w:tc>
        <w:tc>
          <w:tcPr>
            <w:tcW w:w="2982" w:type="dxa"/>
            <w:shd w:val="clear" w:color="auto" w:fill="D9D9D9" w:themeFill="background1" w:themeFillShade="D9"/>
            <w:vAlign w:val="center"/>
          </w:tcPr>
          <w:p w14:paraId="0BD48D80" w14:textId="77777777" w:rsidR="00F824A6" w:rsidRPr="00326F9D" w:rsidRDefault="00F824A6" w:rsidP="00A5146A">
            <w:pPr>
              <w:jc w:val="center"/>
              <w:rPr>
                <w:rFonts w:cs="Arial"/>
                <w:b/>
                <w:sz w:val="20"/>
              </w:rPr>
            </w:pPr>
            <w:r w:rsidRPr="00762CB7">
              <w:rPr>
                <w:b/>
                <w:sz w:val="20"/>
              </w:rPr>
              <w:t>Complies Yes / No</w:t>
            </w:r>
          </w:p>
        </w:tc>
      </w:tr>
      <w:tr w:rsidR="00F824A6" w:rsidRPr="00971011" w14:paraId="3FD6FBB2" w14:textId="77777777" w:rsidTr="00956D3A">
        <w:tc>
          <w:tcPr>
            <w:tcW w:w="3818" w:type="dxa"/>
            <w:shd w:val="clear" w:color="auto" w:fill="F2F2F2" w:themeFill="background1" w:themeFillShade="F2"/>
          </w:tcPr>
          <w:p w14:paraId="1B50CD2D"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05DBE7FB"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605F373D" w14:textId="77777777" w:rsidR="00F824A6" w:rsidRPr="00B71A49" w:rsidRDefault="00F824A6" w:rsidP="00A5146A">
            <w:pPr>
              <w:ind w:right="-106"/>
              <w:jc w:val="center"/>
              <w:rPr>
                <w:szCs w:val="22"/>
              </w:rPr>
            </w:pPr>
          </w:p>
        </w:tc>
      </w:tr>
      <w:tr w:rsidR="00F824A6" w:rsidRPr="00971011" w14:paraId="4BA2E0FB" w14:textId="77777777" w:rsidTr="00956D3A">
        <w:tc>
          <w:tcPr>
            <w:tcW w:w="3818" w:type="dxa"/>
            <w:shd w:val="clear" w:color="auto" w:fill="F2F2F2" w:themeFill="background1" w:themeFillShade="F2"/>
          </w:tcPr>
          <w:p w14:paraId="3582C204"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7459F1EF"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39A35FE7" w14:textId="77777777" w:rsidR="00F824A6" w:rsidRPr="00B71A49" w:rsidRDefault="00F824A6" w:rsidP="00A5146A">
            <w:pPr>
              <w:ind w:right="-106"/>
              <w:jc w:val="center"/>
              <w:rPr>
                <w:szCs w:val="22"/>
              </w:rPr>
            </w:pPr>
          </w:p>
        </w:tc>
      </w:tr>
      <w:tr w:rsidR="00F824A6" w:rsidRPr="00971011" w14:paraId="7465AE25" w14:textId="77777777" w:rsidTr="00956D3A">
        <w:tc>
          <w:tcPr>
            <w:tcW w:w="3818" w:type="dxa"/>
            <w:shd w:val="clear" w:color="auto" w:fill="F2F2F2" w:themeFill="background1" w:themeFillShade="F2"/>
          </w:tcPr>
          <w:p w14:paraId="429DE2A3"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3E0C5ECE"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7B9DEBA2" w14:textId="77777777" w:rsidR="00F824A6" w:rsidRPr="00B71A49" w:rsidRDefault="00F824A6" w:rsidP="00A5146A">
            <w:pPr>
              <w:ind w:right="-106"/>
              <w:jc w:val="center"/>
              <w:rPr>
                <w:szCs w:val="22"/>
              </w:rPr>
            </w:pPr>
          </w:p>
        </w:tc>
      </w:tr>
      <w:tr w:rsidR="00F824A6" w:rsidRPr="00971011" w14:paraId="6350F804" w14:textId="77777777" w:rsidTr="00956D3A">
        <w:tc>
          <w:tcPr>
            <w:tcW w:w="3818" w:type="dxa"/>
            <w:shd w:val="clear" w:color="auto" w:fill="F2F2F2" w:themeFill="background1" w:themeFillShade="F2"/>
          </w:tcPr>
          <w:p w14:paraId="7BD6AADD"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7565D000"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5DE9899B" w14:textId="77777777" w:rsidR="00F824A6" w:rsidRPr="00B71A49" w:rsidRDefault="00F824A6" w:rsidP="00A5146A">
            <w:pPr>
              <w:ind w:right="-106"/>
              <w:jc w:val="center"/>
              <w:rPr>
                <w:szCs w:val="22"/>
              </w:rPr>
            </w:pPr>
          </w:p>
        </w:tc>
      </w:tr>
    </w:tbl>
    <w:p w14:paraId="3B4C84AA" w14:textId="77777777" w:rsidR="00F824A6" w:rsidRDefault="00F824A6" w:rsidP="00F824A6"/>
    <w:p w14:paraId="018A3CE3" w14:textId="77777777" w:rsidR="00F824A6" w:rsidRPr="00CC7881" w:rsidRDefault="00F824A6" w:rsidP="00F824A6">
      <w:pPr>
        <w:rPr>
          <w:b/>
          <w:bCs/>
          <w:i/>
          <w:iCs/>
          <w:szCs w:val="22"/>
        </w:rPr>
      </w:pPr>
      <w:r w:rsidRPr="00CC7881">
        <w:rPr>
          <w:b/>
          <w:bCs/>
          <w:i/>
          <w:iCs/>
          <w:szCs w:val="22"/>
        </w:rPr>
        <w:t>iii)</w:t>
      </w:r>
      <w:r w:rsidRPr="00CC7881">
        <w:rPr>
          <w:b/>
          <w:bCs/>
          <w:i/>
          <w:iCs/>
          <w:szCs w:val="22"/>
        </w:rPr>
        <w:tab/>
        <w:t>Employee’s Work Experience</w:t>
      </w:r>
    </w:p>
    <w:p w14:paraId="2F4E7CC0" w14:textId="77777777" w:rsidR="00F824A6" w:rsidRDefault="00F824A6" w:rsidP="00F824A6"/>
    <w:p w14:paraId="711492A3" w14:textId="25AF7446" w:rsidR="00F824A6" w:rsidRDefault="00F824A6" w:rsidP="00F824A6">
      <w:r>
        <w:t xml:space="preserve">Provide details of the nominated employee’s </w:t>
      </w:r>
      <w:r w:rsidR="00D13DCB">
        <w:t>on-road electrical work</w:t>
      </w:r>
      <w:r>
        <w:t xml:space="preserve"> experience.  Include main roles, major projects worked on, etc.</w:t>
      </w:r>
    </w:p>
    <w:p w14:paraId="3D4A6818" w14:textId="77777777" w:rsidR="00F824A6" w:rsidRDefault="00F824A6" w:rsidP="00F824A6"/>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F824A6" w:rsidRPr="005D5FEA" w14:paraId="0810080E" w14:textId="77777777" w:rsidTr="00770497">
        <w:trPr>
          <w:trHeight w:val="476"/>
        </w:trPr>
        <w:tc>
          <w:tcPr>
            <w:tcW w:w="13689" w:type="dxa"/>
            <w:gridSpan w:val="5"/>
            <w:shd w:val="clear" w:color="auto" w:fill="548DD4"/>
            <w:vAlign w:val="center"/>
          </w:tcPr>
          <w:p w14:paraId="6A88401A" w14:textId="77777777" w:rsidR="00F824A6" w:rsidRPr="009D70D0" w:rsidRDefault="00F824A6"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F824A6" w:rsidRPr="005D5FEA" w14:paraId="30D8DDF3" w14:textId="77777777" w:rsidTr="00770497">
        <w:trPr>
          <w:trHeight w:val="843"/>
        </w:trPr>
        <w:tc>
          <w:tcPr>
            <w:tcW w:w="1782" w:type="dxa"/>
            <w:shd w:val="clear" w:color="auto" w:fill="8DB3E2" w:themeFill="text2" w:themeFillTint="66"/>
            <w:vAlign w:val="center"/>
          </w:tcPr>
          <w:p w14:paraId="6A11B60F" w14:textId="77777777" w:rsidR="00F824A6" w:rsidRPr="009D70D0"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44824766" w14:textId="77777777" w:rsidR="00F824A6" w:rsidRPr="009D70D0"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123C8679" w14:textId="4D2613A4" w:rsidR="00F824A6" w:rsidRPr="009D70D0" w:rsidRDefault="00F824A6"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36FF7BA4" w14:textId="77777777" w:rsidR="00F824A6" w:rsidRPr="009D70D0"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02371873" w14:textId="77777777" w:rsidR="00F824A6" w:rsidRPr="009D70D0" w:rsidRDefault="00F824A6"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3955EFAF" w14:textId="65503631" w:rsidR="00F824A6" w:rsidRPr="009D70D0" w:rsidRDefault="00F824A6"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F824A6" w:rsidRPr="005D5FEA" w14:paraId="0520D726" w14:textId="77777777" w:rsidTr="00A5146A">
        <w:trPr>
          <w:trHeight w:val="671"/>
        </w:trPr>
        <w:tc>
          <w:tcPr>
            <w:tcW w:w="1782" w:type="dxa"/>
          </w:tcPr>
          <w:p w14:paraId="0AC770CC"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03EFA75"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B1B24C2"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B5E008A"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04794B5"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58AD00C2" w14:textId="77777777" w:rsidTr="00A5146A">
        <w:trPr>
          <w:trHeight w:val="709"/>
        </w:trPr>
        <w:tc>
          <w:tcPr>
            <w:tcW w:w="1782" w:type="dxa"/>
          </w:tcPr>
          <w:p w14:paraId="57EA75CA"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8B5ADEF"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CDE84B6"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F96209F"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D6E39D3"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144C7F7F" w14:textId="77777777" w:rsidTr="00A5146A">
        <w:trPr>
          <w:trHeight w:val="709"/>
        </w:trPr>
        <w:tc>
          <w:tcPr>
            <w:tcW w:w="1782" w:type="dxa"/>
          </w:tcPr>
          <w:p w14:paraId="0002F9A8"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D305A15"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2FC8604"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7CADF31B"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854479F"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64BEFD7E" w14:textId="77777777" w:rsidTr="00A5146A">
        <w:trPr>
          <w:trHeight w:val="709"/>
        </w:trPr>
        <w:tc>
          <w:tcPr>
            <w:tcW w:w="1782" w:type="dxa"/>
          </w:tcPr>
          <w:p w14:paraId="55C3F1B8"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91CFDBA"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83EB943"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9562060"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824BEF7"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084396F3" w14:textId="77777777" w:rsidTr="00A5146A">
        <w:trPr>
          <w:trHeight w:val="709"/>
        </w:trPr>
        <w:tc>
          <w:tcPr>
            <w:tcW w:w="1782" w:type="dxa"/>
          </w:tcPr>
          <w:p w14:paraId="0E0FBCF8"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CD122AE"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E2C239C"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E5EEC92"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AA648CB"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24029DC7" w14:textId="28906620" w:rsidR="00F824A6" w:rsidRDefault="00F824A6" w:rsidP="00F824A6">
      <w:pPr>
        <w:rPr>
          <w:sz w:val="20"/>
        </w:rPr>
      </w:pPr>
    </w:p>
    <w:p w14:paraId="46AA9A83" w14:textId="77777777" w:rsidR="001A4697" w:rsidRDefault="001A4697" w:rsidP="00F824A6">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824A6" w:rsidRPr="00971011" w14:paraId="244A7F75" w14:textId="77777777" w:rsidTr="00A5146A">
        <w:trPr>
          <w:trHeight w:val="594"/>
        </w:trPr>
        <w:tc>
          <w:tcPr>
            <w:tcW w:w="13745" w:type="dxa"/>
            <w:gridSpan w:val="3"/>
            <w:shd w:val="clear" w:color="auto" w:fill="D9D9D9" w:themeFill="background1" w:themeFillShade="D9"/>
            <w:vAlign w:val="center"/>
          </w:tcPr>
          <w:p w14:paraId="136BA94C" w14:textId="77777777" w:rsidR="00F824A6" w:rsidRPr="00762CB7" w:rsidRDefault="00F824A6" w:rsidP="00A5146A">
            <w:pPr>
              <w:rPr>
                <w:b/>
                <w:sz w:val="20"/>
              </w:rPr>
            </w:pPr>
            <w:r>
              <w:rPr>
                <w:b/>
                <w:sz w:val="20"/>
              </w:rPr>
              <w:lastRenderedPageBreak/>
              <w:t>Details of referees contacted (DoT Use only)</w:t>
            </w:r>
          </w:p>
        </w:tc>
      </w:tr>
      <w:tr w:rsidR="00F824A6" w:rsidRPr="00971011" w14:paraId="01165245" w14:textId="77777777" w:rsidTr="00A5146A">
        <w:trPr>
          <w:trHeight w:val="594"/>
        </w:trPr>
        <w:tc>
          <w:tcPr>
            <w:tcW w:w="3818" w:type="dxa"/>
            <w:shd w:val="clear" w:color="auto" w:fill="D9D9D9" w:themeFill="background1" w:themeFillShade="D9"/>
            <w:vAlign w:val="center"/>
          </w:tcPr>
          <w:p w14:paraId="590883D8" w14:textId="77777777" w:rsidR="00F824A6" w:rsidRPr="003D0640" w:rsidRDefault="00F824A6"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36B6D53A" w14:textId="77777777" w:rsidR="00F824A6" w:rsidRPr="003D0640" w:rsidRDefault="00F824A6" w:rsidP="00A5146A">
            <w:pPr>
              <w:jc w:val="center"/>
              <w:rPr>
                <w:b/>
                <w:sz w:val="20"/>
              </w:rPr>
            </w:pPr>
            <w:r>
              <w:rPr>
                <w:rFonts w:cs="Arial"/>
                <w:b/>
                <w:sz w:val="20"/>
              </w:rPr>
              <w:t>Comments</w:t>
            </w:r>
          </w:p>
        </w:tc>
        <w:tc>
          <w:tcPr>
            <w:tcW w:w="2982" w:type="dxa"/>
            <w:shd w:val="clear" w:color="auto" w:fill="D9D9D9" w:themeFill="background1" w:themeFillShade="D9"/>
            <w:vAlign w:val="center"/>
          </w:tcPr>
          <w:p w14:paraId="1F1EF128" w14:textId="77777777" w:rsidR="00F824A6" w:rsidRPr="00326F9D" w:rsidRDefault="00F824A6" w:rsidP="00A5146A">
            <w:pPr>
              <w:jc w:val="center"/>
              <w:rPr>
                <w:rFonts w:cs="Arial"/>
                <w:b/>
                <w:sz w:val="20"/>
              </w:rPr>
            </w:pPr>
            <w:r w:rsidRPr="00762CB7">
              <w:rPr>
                <w:b/>
                <w:sz w:val="20"/>
              </w:rPr>
              <w:t>Complies Yes / No</w:t>
            </w:r>
          </w:p>
        </w:tc>
      </w:tr>
      <w:tr w:rsidR="00F824A6" w:rsidRPr="00971011" w14:paraId="31478F60" w14:textId="77777777" w:rsidTr="00956D3A">
        <w:tc>
          <w:tcPr>
            <w:tcW w:w="3818" w:type="dxa"/>
            <w:shd w:val="clear" w:color="auto" w:fill="F2F2F2" w:themeFill="background1" w:themeFillShade="F2"/>
          </w:tcPr>
          <w:p w14:paraId="505EC029"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5DFECD58"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13189638" w14:textId="77777777" w:rsidR="00F824A6" w:rsidRPr="00B71A49" w:rsidRDefault="00F824A6" w:rsidP="00A5146A">
            <w:pPr>
              <w:ind w:right="-106"/>
              <w:jc w:val="center"/>
              <w:rPr>
                <w:szCs w:val="22"/>
              </w:rPr>
            </w:pPr>
          </w:p>
        </w:tc>
      </w:tr>
      <w:tr w:rsidR="00F824A6" w:rsidRPr="00971011" w14:paraId="4244C369" w14:textId="77777777" w:rsidTr="00956D3A">
        <w:tc>
          <w:tcPr>
            <w:tcW w:w="3818" w:type="dxa"/>
            <w:shd w:val="clear" w:color="auto" w:fill="F2F2F2" w:themeFill="background1" w:themeFillShade="F2"/>
          </w:tcPr>
          <w:p w14:paraId="21543616"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36ABA629"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72124743" w14:textId="77777777" w:rsidR="00F824A6" w:rsidRPr="00B71A49" w:rsidRDefault="00F824A6" w:rsidP="00A5146A">
            <w:pPr>
              <w:ind w:right="-106"/>
              <w:jc w:val="center"/>
              <w:rPr>
                <w:szCs w:val="22"/>
              </w:rPr>
            </w:pPr>
          </w:p>
        </w:tc>
      </w:tr>
      <w:tr w:rsidR="00F824A6" w:rsidRPr="00971011" w14:paraId="2A924B29" w14:textId="77777777" w:rsidTr="00956D3A">
        <w:tc>
          <w:tcPr>
            <w:tcW w:w="3818" w:type="dxa"/>
            <w:shd w:val="clear" w:color="auto" w:fill="F2F2F2" w:themeFill="background1" w:themeFillShade="F2"/>
          </w:tcPr>
          <w:p w14:paraId="6309668A"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7AAF9C56"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3E0D9823" w14:textId="77777777" w:rsidR="00F824A6" w:rsidRPr="00B71A49" w:rsidRDefault="00F824A6" w:rsidP="00A5146A">
            <w:pPr>
              <w:ind w:right="-106"/>
              <w:jc w:val="center"/>
              <w:rPr>
                <w:szCs w:val="22"/>
              </w:rPr>
            </w:pPr>
          </w:p>
        </w:tc>
      </w:tr>
      <w:tr w:rsidR="00F824A6" w:rsidRPr="00971011" w14:paraId="0BB4A210" w14:textId="77777777" w:rsidTr="00956D3A">
        <w:tc>
          <w:tcPr>
            <w:tcW w:w="3818" w:type="dxa"/>
            <w:shd w:val="clear" w:color="auto" w:fill="F2F2F2" w:themeFill="background1" w:themeFillShade="F2"/>
          </w:tcPr>
          <w:p w14:paraId="495A3292"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2452DA3E"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198B2FC7" w14:textId="77777777" w:rsidR="00F824A6" w:rsidRPr="00B71A49" w:rsidRDefault="00F824A6" w:rsidP="00A5146A">
            <w:pPr>
              <w:ind w:right="-106"/>
              <w:jc w:val="center"/>
              <w:rPr>
                <w:szCs w:val="22"/>
              </w:rPr>
            </w:pPr>
          </w:p>
        </w:tc>
      </w:tr>
    </w:tbl>
    <w:p w14:paraId="2BB9FF34" w14:textId="77777777" w:rsidR="00F824A6" w:rsidRDefault="00F824A6" w:rsidP="00F824A6">
      <w:pPr>
        <w:rPr>
          <w:sz w:val="20"/>
        </w:rPr>
      </w:pPr>
    </w:p>
    <w:p w14:paraId="19803AFF" w14:textId="361AF47C" w:rsidR="00552F53" w:rsidRDefault="00552F53">
      <w:pPr>
        <w:rPr>
          <w:sz w:val="20"/>
        </w:rPr>
      </w:pPr>
      <w:r>
        <w:rPr>
          <w:sz w:val="20"/>
        </w:rPr>
        <w:br w:type="page"/>
      </w:r>
    </w:p>
    <w:p w14:paraId="5849041E" w14:textId="77777777" w:rsidR="00C97334" w:rsidRPr="004E34B2" w:rsidRDefault="00C97334" w:rsidP="00C97334">
      <w:pPr>
        <w:rPr>
          <w:b/>
          <w:bCs/>
          <w:szCs w:val="22"/>
        </w:rPr>
      </w:pPr>
      <w:r>
        <w:rPr>
          <w:b/>
          <w:bCs/>
          <w:szCs w:val="22"/>
        </w:rPr>
        <w:lastRenderedPageBreak/>
        <w:t>b</w:t>
      </w:r>
      <w:r w:rsidRPr="004E34B2">
        <w:rPr>
          <w:b/>
          <w:bCs/>
          <w:szCs w:val="22"/>
        </w:rPr>
        <w:t xml:space="preserve">) Employee </w:t>
      </w:r>
      <w:r>
        <w:rPr>
          <w:b/>
          <w:bCs/>
          <w:szCs w:val="22"/>
        </w:rPr>
        <w:t>2</w:t>
      </w:r>
    </w:p>
    <w:p w14:paraId="042FDCED" w14:textId="77777777" w:rsidR="00C97334" w:rsidRDefault="00C97334" w:rsidP="00C97334">
      <w:pPr>
        <w:rPr>
          <w:szCs w:val="22"/>
        </w:rPr>
      </w:pPr>
    </w:p>
    <w:tbl>
      <w:tblPr>
        <w:tblStyle w:val="TableGrid"/>
        <w:tblW w:w="0" w:type="auto"/>
        <w:tblLook w:val="04A0" w:firstRow="1" w:lastRow="0" w:firstColumn="1" w:lastColumn="0" w:noHBand="0" w:noVBand="1"/>
      </w:tblPr>
      <w:tblGrid>
        <w:gridCol w:w="1413"/>
        <w:gridCol w:w="7938"/>
      </w:tblGrid>
      <w:tr w:rsidR="00C97334" w:rsidRPr="00732679" w14:paraId="273A8F17" w14:textId="77777777" w:rsidTr="008B2941">
        <w:trPr>
          <w:trHeight w:val="567"/>
        </w:trPr>
        <w:tc>
          <w:tcPr>
            <w:tcW w:w="1413" w:type="dxa"/>
            <w:shd w:val="clear" w:color="auto" w:fill="F2F2F2" w:themeFill="background1" w:themeFillShade="F2"/>
            <w:vAlign w:val="center"/>
          </w:tcPr>
          <w:p w14:paraId="3B3B2466" w14:textId="77777777" w:rsidR="00C97334" w:rsidRPr="004E34B2" w:rsidRDefault="00C97334" w:rsidP="008B2941">
            <w:pPr>
              <w:jc w:val="center"/>
              <w:rPr>
                <w:b/>
                <w:bCs/>
                <w:szCs w:val="22"/>
              </w:rPr>
            </w:pPr>
            <w:r w:rsidRPr="004E34B2">
              <w:rPr>
                <w:b/>
                <w:bCs/>
                <w:szCs w:val="22"/>
              </w:rPr>
              <w:t>Name:</w:t>
            </w:r>
          </w:p>
        </w:tc>
        <w:tc>
          <w:tcPr>
            <w:tcW w:w="7938" w:type="dxa"/>
            <w:vAlign w:val="center"/>
          </w:tcPr>
          <w:p w14:paraId="66F02EA6" w14:textId="77777777" w:rsidR="00C97334" w:rsidRPr="00732679" w:rsidRDefault="00C97334" w:rsidP="008B2941">
            <w:pPr>
              <w:rPr>
                <w:szCs w:val="22"/>
              </w:rPr>
            </w:pPr>
          </w:p>
        </w:tc>
      </w:tr>
    </w:tbl>
    <w:p w14:paraId="0C9037B5" w14:textId="77777777" w:rsidR="00C97334" w:rsidRDefault="00C97334" w:rsidP="00C97334">
      <w:pPr>
        <w:rPr>
          <w:szCs w:val="22"/>
        </w:rPr>
      </w:pPr>
    </w:p>
    <w:p w14:paraId="402C77C8" w14:textId="77777777" w:rsidR="00F824A6" w:rsidRPr="00CC7881" w:rsidRDefault="00F824A6" w:rsidP="00F824A6">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04FC16A4" w14:textId="77777777" w:rsidR="00F824A6" w:rsidRPr="00DE5270" w:rsidRDefault="00F824A6" w:rsidP="00F824A6">
      <w:pPr>
        <w:tabs>
          <w:tab w:val="left" w:pos="-1278"/>
          <w:tab w:val="left" w:pos="-1020"/>
          <w:tab w:val="left" w:pos="-720"/>
          <w:tab w:val="left" w:pos="-57"/>
          <w:tab w:val="left" w:pos="1132"/>
        </w:tabs>
        <w:spacing w:after="140"/>
        <w:ind w:left="56"/>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55FD4E7E" w14:textId="77777777" w:rsidR="00F824A6" w:rsidRPr="00DE5270" w:rsidRDefault="00F824A6" w:rsidP="00F824A6">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F824A6" w:rsidRPr="00971011" w14:paraId="05AA8312" w14:textId="77777777" w:rsidTr="00A5146A">
        <w:trPr>
          <w:trHeight w:val="594"/>
        </w:trPr>
        <w:tc>
          <w:tcPr>
            <w:tcW w:w="7366" w:type="dxa"/>
            <w:shd w:val="clear" w:color="auto" w:fill="548DD4" w:themeFill="text2" w:themeFillTint="99"/>
            <w:vAlign w:val="center"/>
          </w:tcPr>
          <w:p w14:paraId="71B92B76" w14:textId="77777777" w:rsidR="00F824A6" w:rsidRPr="006766E8" w:rsidRDefault="00F824A6"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shd w:val="clear" w:color="auto" w:fill="548DD4" w:themeFill="text2" w:themeFillTint="99"/>
            <w:vAlign w:val="center"/>
          </w:tcPr>
          <w:p w14:paraId="67C53916" w14:textId="77777777" w:rsidR="00F824A6" w:rsidRPr="00762CB7" w:rsidRDefault="00F824A6"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142BFE80" w14:textId="77777777" w:rsidR="00F824A6" w:rsidRPr="00762CB7" w:rsidRDefault="00F824A6" w:rsidP="00A5146A">
            <w:pPr>
              <w:jc w:val="center"/>
              <w:rPr>
                <w:b/>
                <w:sz w:val="20"/>
              </w:rPr>
            </w:pPr>
            <w:r w:rsidRPr="00762CB7">
              <w:rPr>
                <w:b/>
                <w:sz w:val="20"/>
              </w:rPr>
              <w:t>Complies Yes / No</w:t>
            </w:r>
          </w:p>
          <w:p w14:paraId="76CF317D" w14:textId="77777777" w:rsidR="00F824A6" w:rsidRDefault="00F824A6" w:rsidP="00A5146A">
            <w:pPr>
              <w:ind w:right="-106"/>
              <w:jc w:val="center"/>
              <w:rPr>
                <w:rFonts w:cs="Arial"/>
                <w:b/>
                <w:color w:val="FFFFFF" w:themeColor="background1"/>
                <w:sz w:val="20"/>
              </w:rPr>
            </w:pPr>
            <w:r w:rsidRPr="00762CB7">
              <w:rPr>
                <w:b/>
                <w:sz w:val="20"/>
              </w:rPr>
              <w:t>(DoT use only)</w:t>
            </w:r>
          </w:p>
        </w:tc>
      </w:tr>
      <w:tr w:rsidR="00F824A6" w:rsidRPr="00971011" w14:paraId="107310C6" w14:textId="77777777" w:rsidTr="00956D3A">
        <w:tc>
          <w:tcPr>
            <w:tcW w:w="7366" w:type="dxa"/>
          </w:tcPr>
          <w:p w14:paraId="79730A59" w14:textId="77777777" w:rsidR="00F824A6" w:rsidRPr="00B71A49" w:rsidRDefault="00F824A6" w:rsidP="00A5146A">
            <w:pPr>
              <w:ind w:right="-106"/>
              <w:jc w:val="center"/>
              <w:rPr>
                <w:szCs w:val="22"/>
              </w:rPr>
            </w:pPr>
          </w:p>
        </w:tc>
        <w:tc>
          <w:tcPr>
            <w:tcW w:w="3969" w:type="dxa"/>
          </w:tcPr>
          <w:p w14:paraId="4D60FD1B" w14:textId="77777777" w:rsidR="00F824A6" w:rsidRPr="00B71A49" w:rsidRDefault="00F824A6" w:rsidP="00A5146A">
            <w:pPr>
              <w:ind w:right="-106"/>
              <w:jc w:val="center"/>
              <w:rPr>
                <w:szCs w:val="22"/>
              </w:rPr>
            </w:pPr>
          </w:p>
        </w:tc>
        <w:tc>
          <w:tcPr>
            <w:tcW w:w="2410" w:type="dxa"/>
            <w:shd w:val="clear" w:color="auto" w:fill="F2F2F2" w:themeFill="background1" w:themeFillShade="F2"/>
          </w:tcPr>
          <w:p w14:paraId="1CDAC98E" w14:textId="77777777" w:rsidR="00F824A6" w:rsidRPr="00B71A49" w:rsidRDefault="00F824A6" w:rsidP="00A5146A">
            <w:pPr>
              <w:ind w:right="-106"/>
              <w:jc w:val="center"/>
              <w:rPr>
                <w:szCs w:val="22"/>
              </w:rPr>
            </w:pPr>
          </w:p>
        </w:tc>
      </w:tr>
      <w:tr w:rsidR="00F824A6" w:rsidRPr="00971011" w14:paraId="2359670C" w14:textId="77777777" w:rsidTr="00956D3A">
        <w:tc>
          <w:tcPr>
            <w:tcW w:w="7366" w:type="dxa"/>
          </w:tcPr>
          <w:p w14:paraId="29573AA5" w14:textId="77777777" w:rsidR="00F824A6" w:rsidRPr="00B71A49" w:rsidRDefault="00F824A6" w:rsidP="00A5146A">
            <w:pPr>
              <w:ind w:right="-106"/>
              <w:jc w:val="center"/>
              <w:rPr>
                <w:szCs w:val="22"/>
              </w:rPr>
            </w:pPr>
          </w:p>
        </w:tc>
        <w:tc>
          <w:tcPr>
            <w:tcW w:w="3969" w:type="dxa"/>
          </w:tcPr>
          <w:p w14:paraId="1271A70F" w14:textId="77777777" w:rsidR="00F824A6" w:rsidRPr="00B71A49" w:rsidRDefault="00F824A6" w:rsidP="00A5146A">
            <w:pPr>
              <w:ind w:right="-106"/>
              <w:jc w:val="center"/>
              <w:rPr>
                <w:szCs w:val="22"/>
              </w:rPr>
            </w:pPr>
          </w:p>
        </w:tc>
        <w:tc>
          <w:tcPr>
            <w:tcW w:w="2410" w:type="dxa"/>
            <w:shd w:val="clear" w:color="auto" w:fill="F2F2F2" w:themeFill="background1" w:themeFillShade="F2"/>
          </w:tcPr>
          <w:p w14:paraId="2D229922" w14:textId="77777777" w:rsidR="00F824A6" w:rsidRPr="00B71A49" w:rsidRDefault="00F824A6" w:rsidP="00A5146A">
            <w:pPr>
              <w:ind w:right="-106"/>
              <w:jc w:val="center"/>
              <w:rPr>
                <w:szCs w:val="22"/>
              </w:rPr>
            </w:pPr>
          </w:p>
        </w:tc>
      </w:tr>
      <w:tr w:rsidR="00F824A6" w:rsidRPr="00971011" w14:paraId="7CE77B66" w14:textId="77777777" w:rsidTr="00956D3A">
        <w:tc>
          <w:tcPr>
            <w:tcW w:w="7366" w:type="dxa"/>
          </w:tcPr>
          <w:p w14:paraId="37D30BF4" w14:textId="77777777" w:rsidR="00F824A6" w:rsidRPr="00B71A49" w:rsidRDefault="00F824A6" w:rsidP="00A5146A">
            <w:pPr>
              <w:ind w:right="-106"/>
              <w:jc w:val="center"/>
              <w:rPr>
                <w:szCs w:val="22"/>
              </w:rPr>
            </w:pPr>
          </w:p>
        </w:tc>
        <w:tc>
          <w:tcPr>
            <w:tcW w:w="3969" w:type="dxa"/>
          </w:tcPr>
          <w:p w14:paraId="367E6C41" w14:textId="77777777" w:rsidR="00F824A6" w:rsidRPr="00B71A49" w:rsidRDefault="00F824A6" w:rsidP="00A5146A">
            <w:pPr>
              <w:ind w:right="-106"/>
              <w:jc w:val="center"/>
              <w:rPr>
                <w:szCs w:val="22"/>
              </w:rPr>
            </w:pPr>
          </w:p>
        </w:tc>
        <w:tc>
          <w:tcPr>
            <w:tcW w:w="2410" w:type="dxa"/>
            <w:shd w:val="clear" w:color="auto" w:fill="F2F2F2" w:themeFill="background1" w:themeFillShade="F2"/>
          </w:tcPr>
          <w:p w14:paraId="2B0BC092" w14:textId="77777777" w:rsidR="00F824A6" w:rsidRPr="00B71A49" w:rsidRDefault="00F824A6" w:rsidP="00A5146A">
            <w:pPr>
              <w:ind w:right="-106"/>
              <w:jc w:val="center"/>
              <w:rPr>
                <w:szCs w:val="22"/>
              </w:rPr>
            </w:pPr>
          </w:p>
        </w:tc>
      </w:tr>
    </w:tbl>
    <w:p w14:paraId="21EC17DB" w14:textId="77777777" w:rsidR="00F824A6" w:rsidRPr="009E40AC" w:rsidRDefault="00F824A6" w:rsidP="00F824A6">
      <w:pPr>
        <w:rPr>
          <w:szCs w:val="22"/>
        </w:rPr>
      </w:pPr>
    </w:p>
    <w:p w14:paraId="795BF0AA" w14:textId="77777777" w:rsidR="00F824A6" w:rsidRPr="00CC7881" w:rsidRDefault="00F824A6" w:rsidP="00F824A6">
      <w:pPr>
        <w:rPr>
          <w:b/>
          <w:bCs/>
          <w:i/>
          <w:iCs/>
          <w:szCs w:val="22"/>
        </w:rPr>
      </w:pPr>
      <w:r w:rsidRPr="00CC7881">
        <w:rPr>
          <w:b/>
          <w:bCs/>
          <w:i/>
          <w:iCs/>
          <w:szCs w:val="22"/>
        </w:rPr>
        <w:t>ii)</w:t>
      </w:r>
      <w:r w:rsidRPr="00CC7881">
        <w:rPr>
          <w:b/>
          <w:bCs/>
          <w:i/>
          <w:iCs/>
          <w:szCs w:val="22"/>
        </w:rPr>
        <w:tab/>
        <w:t>Employee’s Work History</w:t>
      </w:r>
    </w:p>
    <w:p w14:paraId="572CAE3B" w14:textId="77777777" w:rsidR="00F824A6" w:rsidRDefault="00F824A6" w:rsidP="00F824A6"/>
    <w:p w14:paraId="6824ECAA" w14:textId="77777777" w:rsidR="00F824A6" w:rsidRDefault="00F824A6" w:rsidP="00F824A6">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23FAB3F7" w14:textId="77777777" w:rsidR="00F824A6" w:rsidRDefault="00F824A6" w:rsidP="00F824A6"/>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F824A6" w:rsidRPr="005D5FEA" w14:paraId="574B7D79" w14:textId="77777777" w:rsidTr="00770497">
        <w:trPr>
          <w:trHeight w:val="570"/>
        </w:trPr>
        <w:tc>
          <w:tcPr>
            <w:tcW w:w="1427" w:type="dxa"/>
            <w:vMerge w:val="restart"/>
            <w:shd w:val="clear" w:color="auto" w:fill="548DD4"/>
            <w:vAlign w:val="center"/>
          </w:tcPr>
          <w:p w14:paraId="63D6D97A" w14:textId="77777777" w:rsidR="00F824A6" w:rsidRPr="009D70D0"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446219DA" w14:textId="77777777" w:rsidR="00F824A6" w:rsidRPr="009D70D0" w:rsidRDefault="00F824A6"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00296472" w14:textId="015138F5" w:rsidR="00F824A6" w:rsidRPr="009D70D0" w:rsidRDefault="00F824A6"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4EFF2549" w14:textId="77777777" w:rsidR="00F824A6" w:rsidRPr="00136B9D" w:rsidRDefault="00F824A6"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78D32551" w14:textId="18E03AE0" w:rsidR="00F824A6" w:rsidRPr="009D70D0" w:rsidRDefault="00F824A6"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F824A6" w:rsidRPr="005D5FEA" w14:paraId="72F20FFE" w14:textId="77777777" w:rsidTr="00770497">
        <w:trPr>
          <w:trHeight w:val="570"/>
        </w:trPr>
        <w:tc>
          <w:tcPr>
            <w:tcW w:w="1427" w:type="dxa"/>
            <w:vMerge/>
            <w:shd w:val="clear" w:color="auto" w:fill="548DD4"/>
          </w:tcPr>
          <w:p w14:paraId="06197E47" w14:textId="77777777" w:rsidR="00F824A6"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1B0E0BD0" w14:textId="77777777" w:rsidR="00F824A6" w:rsidRDefault="00F824A6"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04E7EFE0" w14:textId="77777777" w:rsidR="00F824A6"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50EA1886" w14:textId="77777777" w:rsidR="00F824A6"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3FBBB6B4" w14:textId="77777777" w:rsidR="00F824A6"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1F5CF20E" w14:textId="77777777" w:rsidR="00F824A6" w:rsidRPr="009D70D0" w:rsidRDefault="00F824A6"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4BBED4AF" w14:textId="77777777" w:rsidR="00F824A6" w:rsidRPr="009D70D0" w:rsidRDefault="00F824A6"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F824A6" w:rsidRPr="005D5FEA" w14:paraId="050ED043" w14:textId="77777777" w:rsidTr="00A5146A">
        <w:trPr>
          <w:trHeight w:val="671"/>
        </w:trPr>
        <w:tc>
          <w:tcPr>
            <w:tcW w:w="1427" w:type="dxa"/>
          </w:tcPr>
          <w:p w14:paraId="4B5C7BFC" w14:textId="77777777" w:rsidR="00F824A6" w:rsidRPr="00136B9D" w:rsidRDefault="00F824A6"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360D3E00"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5105C78"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FB83299"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879EA9A"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829F9AD"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D5C329E"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34540103" w14:textId="77777777" w:rsidTr="00A5146A">
        <w:trPr>
          <w:trHeight w:val="709"/>
        </w:trPr>
        <w:tc>
          <w:tcPr>
            <w:tcW w:w="1427" w:type="dxa"/>
          </w:tcPr>
          <w:p w14:paraId="24584D5E" w14:textId="77777777" w:rsidR="00F824A6" w:rsidRPr="00136B9D" w:rsidRDefault="00F824A6"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6A9CDD5F"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EE577A1"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42B2777"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695E11C"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1EE9EA0E"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0EC4F0BB"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68D753AA" w14:textId="77777777" w:rsidTr="00A5146A">
        <w:trPr>
          <w:trHeight w:val="709"/>
        </w:trPr>
        <w:tc>
          <w:tcPr>
            <w:tcW w:w="1427" w:type="dxa"/>
          </w:tcPr>
          <w:p w14:paraId="15B7AA15" w14:textId="77777777" w:rsidR="00F824A6" w:rsidRPr="00136B9D" w:rsidRDefault="00F824A6"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204A0E0"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69C8286"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D481DA7"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52A67ABD"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7BF943A"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BA660AA"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1C6EE13" w14:textId="77777777" w:rsidR="00F824A6" w:rsidRDefault="00F824A6" w:rsidP="00F824A6"/>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824A6" w:rsidRPr="00971011" w14:paraId="7D9C5FBD" w14:textId="77777777" w:rsidTr="00A5146A">
        <w:trPr>
          <w:trHeight w:val="594"/>
        </w:trPr>
        <w:tc>
          <w:tcPr>
            <w:tcW w:w="13745" w:type="dxa"/>
            <w:gridSpan w:val="3"/>
            <w:shd w:val="clear" w:color="auto" w:fill="D9D9D9" w:themeFill="background1" w:themeFillShade="D9"/>
            <w:vAlign w:val="center"/>
          </w:tcPr>
          <w:p w14:paraId="27A84644" w14:textId="77777777" w:rsidR="00F824A6" w:rsidRPr="00762CB7" w:rsidRDefault="00F824A6" w:rsidP="00A5146A">
            <w:pPr>
              <w:rPr>
                <w:b/>
                <w:sz w:val="20"/>
              </w:rPr>
            </w:pPr>
            <w:r>
              <w:rPr>
                <w:b/>
                <w:sz w:val="20"/>
              </w:rPr>
              <w:lastRenderedPageBreak/>
              <w:t>Details of referees contacted (DoT Use only)</w:t>
            </w:r>
          </w:p>
        </w:tc>
      </w:tr>
      <w:tr w:rsidR="00F824A6" w:rsidRPr="00971011" w14:paraId="5CC577CD" w14:textId="77777777" w:rsidTr="00A5146A">
        <w:trPr>
          <w:trHeight w:val="594"/>
        </w:trPr>
        <w:tc>
          <w:tcPr>
            <w:tcW w:w="3818" w:type="dxa"/>
            <w:shd w:val="clear" w:color="auto" w:fill="D9D9D9" w:themeFill="background1" w:themeFillShade="D9"/>
            <w:vAlign w:val="center"/>
          </w:tcPr>
          <w:p w14:paraId="7311C8F9" w14:textId="77777777" w:rsidR="00F824A6" w:rsidRPr="003D0640" w:rsidRDefault="00F824A6"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0C57E748" w14:textId="77777777" w:rsidR="00F824A6" w:rsidRPr="003D0640" w:rsidRDefault="00F824A6" w:rsidP="00A5146A">
            <w:pPr>
              <w:jc w:val="center"/>
              <w:rPr>
                <w:b/>
                <w:sz w:val="20"/>
              </w:rPr>
            </w:pPr>
            <w:r>
              <w:rPr>
                <w:rFonts w:cs="Arial"/>
                <w:b/>
                <w:sz w:val="20"/>
              </w:rPr>
              <w:t>Comments</w:t>
            </w:r>
          </w:p>
        </w:tc>
        <w:tc>
          <w:tcPr>
            <w:tcW w:w="2982" w:type="dxa"/>
            <w:shd w:val="clear" w:color="auto" w:fill="D9D9D9" w:themeFill="background1" w:themeFillShade="D9"/>
            <w:vAlign w:val="center"/>
          </w:tcPr>
          <w:p w14:paraId="23505B26" w14:textId="77777777" w:rsidR="00F824A6" w:rsidRPr="00326F9D" w:rsidRDefault="00F824A6" w:rsidP="00A5146A">
            <w:pPr>
              <w:jc w:val="center"/>
              <w:rPr>
                <w:rFonts w:cs="Arial"/>
                <w:b/>
                <w:sz w:val="20"/>
              </w:rPr>
            </w:pPr>
            <w:r w:rsidRPr="00762CB7">
              <w:rPr>
                <w:b/>
                <w:sz w:val="20"/>
              </w:rPr>
              <w:t>Complies Yes / No</w:t>
            </w:r>
          </w:p>
        </w:tc>
      </w:tr>
      <w:tr w:rsidR="00F824A6" w:rsidRPr="00971011" w14:paraId="73D8BFD2" w14:textId="77777777" w:rsidTr="00956D3A">
        <w:tc>
          <w:tcPr>
            <w:tcW w:w="3818" w:type="dxa"/>
            <w:shd w:val="clear" w:color="auto" w:fill="F2F2F2" w:themeFill="background1" w:themeFillShade="F2"/>
          </w:tcPr>
          <w:p w14:paraId="1E91D9C1"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5C5B7244"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3B3B7A89" w14:textId="77777777" w:rsidR="00F824A6" w:rsidRPr="00B71A49" w:rsidRDefault="00F824A6" w:rsidP="00A5146A">
            <w:pPr>
              <w:ind w:right="-106"/>
              <w:jc w:val="center"/>
              <w:rPr>
                <w:szCs w:val="22"/>
              </w:rPr>
            </w:pPr>
          </w:p>
        </w:tc>
      </w:tr>
      <w:tr w:rsidR="00F824A6" w:rsidRPr="00971011" w14:paraId="6CB24017" w14:textId="77777777" w:rsidTr="00956D3A">
        <w:tc>
          <w:tcPr>
            <w:tcW w:w="3818" w:type="dxa"/>
            <w:shd w:val="clear" w:color="auto" w:fill="F2F2F2" w:themeFill="background1" w:themeFillShade="F2"/>
          </w:tcPr>
          <w:p w14:paraId="5D43C443"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0BCD2A9D"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58E88E91" w14:textId="77777777" w:rsidR="00F824A6" w:rsidRPr="00B71A49" w:rsidRDefault="00F824A6" w:rsidP="00A5146A">
            <w:pPr>
              <w:ind w:right="-106"/>
              <w:jc w:val="center"/>
              <w:rPr>
                <w:szCs w:val="22"/>
              </w:rPr>
            </w:pPr>
          </w:p>
        </w:tc>
      </w:tr>
      <w:tr w:rsidR="00F824A6" w:rsidRPr="00971011" w14:paraId="50E33E84" w14:textId="77777777" w:rsidTr="00956D3A">
        <w:tc>
          <w:tcPr>
            <w:tcW w:w="3818" w:type="dxa"/>
            <w:shd w:val="clear" w:color="auto" w:fill="F2F2F2" w:themeFill="background1" w:themeFillShade="F2"/>
          </w:tcPr>
          <w:p w14:paraId="0D51B662"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12CE832E"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178B2A52" w14:textId="77777777" w:rsidR="00F824A6" w:rsidRPr="00B71A49" w:rsidRDefault="00F824A6" w:rsidP="00A5146A">
            <w:pPr>
              <w:ind w:right="-106"/>
              <w:jc w:val="center"/>
              <w:rPr>
                <w:szCs w:val="22"/>
              </w:rPr>
            </w:pPr>
          </w:p>
        </w:tc>
      </w:tr>
      <w:tr w:rsidR="00F824A6" w:rsidRPr="00971011" w14:paraId="4086E786" w14:textId="77777777" w:rsidTr="00956D3A">
        <w:tc>
          <w:tcPr>
            <w:tcW w:w="3818" w:type="dxa"/>
            <w:shd w:val="clear" w:color="auto" w:fill="F2F2F2" w:themeFill="background1" w:themeFillShade="F2"/>
          </w:tcPr>
          <w:p w14:paraId="38E226AB"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56F24A5B"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281B75E7" w14:textId="77777777" w:rsidR="00F824A6" w:rsidRPr="00B71A49" w:rsidRDefault="00F824A6" w:rsidP="00A5146A">
            <w:pPr>
              <w:ind w:right="-106"/>
              <w:jc w:val="center"/>
              <w:rPr>
                <w:szCs w:val="22"/>
              </w:rPr>
            </w:pPr>
          </w:p>
        </w:tc>
      </w:tr>
    </w:tbl>
    <w:p w14:paraId="74EFF457" w14:textId="77777777" w:rsidR="00F824A6" w:rsidRDefault="00F824A6" w:rsidP="00F824A6"/>
    <w:p w14:paraId="347D98C1" w14:textId="77777777" w:rsidR="00F824A6" w:rsidRPr="00CC7881" w:rsidRDefault="00F824A6" w:rsidP="00F824A6">
      <w:pPr>
        <w:rPr>
          <w:b/>
          <w:bCs/>
          <w:i/>
          <w:iCs/>
          <w:szCs w:val="22"/>
        </w:rPr>
      </w:pPr>
      <w:r w:rsidRPr="00CC7881">
        <w:rPr>
          <w:b/>
          <w:bCs/>
          <w:i/>
          <w:iCs/>
          <w:szCs w:val="22"/>
        </w:rPr>
        <w:t>iii)</w:t>
      </w:r>
      <w:r w:rsidRPr="00CC7881">
        <w:rPr>
          <w:b/>
          <w:bCs/>
          <w:i/>
          <w:iCs/>
          <w:szCs w:val="22"/>
        </w:rPr>
        <w:tab/>
        <w:t>Employee’s Work Experience</w:t>
      </w:r>
    </w:p>
    <w:p w14:paraId="5159F45C" w14:textId="77777777" w:rsidR="00F824A6" w:rsidRDefault="00F824A6" w:rsidP="00F824A6"/>
    <w:p w14:paraId="03005BDF" w14:textId="3A7428E2" w:rsidR="00F824A6" w:rsidRDefault="00F824A6" w:rsidP="00F824A6">
      <w:r>
        <w:t xml:space="preserve">Provide details of the nominated employee’s </w:t>
      </w:r>
      <w:r w:rsidR="00D13DCB">
        <w:t>on-road electrical work</w:t>
      </w:r>
      <w:r>
        <w:t xml:space="preserve"> experience.  Include main roles, major projects worked on, etc.</w:t>
      </w:r>
    </w:p>
    <w:p w14:paraId="465E0683" w14:textId="77777777" w:rsidR="00F824A6" w:rsidRDefault="00F824A6" w:rsidP="00F824A6"/>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F824A6" w:rsidRPr="005D5FEA" w14:paraId="6F10343D" w14:textId="77777777" w:rsidTr="00770497">
        <w:trPr>
          <w:trHeight w:val="476"/>
        </w:trPr>
        <w:tc>
          <w:tcPr>
            <w:tcW w:w="13689" w:type="dxa"/>
            <w:gridSpan w:val="5"/>
            <w:shd w:val="clear" w:color="auto" w:fill="548DD4"/>
            <w:vAlign w:val="center"/>
          </w:tcPr>
          <w:p w14:paraId="202CBB0A" w14:textId="77777777" w:rsidR="00F824A6" w:rsidRPr="009D70D0" w:rsidRDefault="00F824A6"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F824A6" w:rsidRPr="005D5FEA" w14:paraId="2B3AFE67" w14:textId="77777777" w:rsidTr="00770497">
        <w:trPr>
          <w:trHeight w:val="843"/>
        </w:trPr>
        <w:tc>
          <w:tcPr>
            <w:tcW w:w="1782" w:type="dxa"/>
            <w:shd w:val="clear" w:color="auto" w:fill="8DB3E2" w:themeFill="text2" w:themeFillTint="66"/>
            <w:vAlign w:val="center"/>
          </w:tcPr>
          <w:p w14:paraId="5BB0FE8C" w14:textId="77777777" w:rsidR="00F824A6" w:rsidRPr="009D70D0"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30221A66" w14:textId="77777777" w:rsidR="00F824A6" w:rsidRPr="009D70D0" w:rsidRDefault="00F824A6"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7FC502DA" w14:textId="36141B57" w:rsidR="00F824A6" w:rsidRPr="009D70D0" w:rsidRDefault="00F824A6"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440B5849" w14:textId="77777777" w:rsidR="00F824A6" w:rsidRPr="009D70D0" w:rsidRDefault="00F824A6"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0246C25D" w14:textId="77777777" w:rsidR="00F824A6" w:rsidRPr="009D70D0" w:rsidRDefault="00F824A6"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2B85131D" w14:textId="3E00D04F" w:rsidR="00F824A6" w:rsidRPr="009D70D0" w:rsidRDefault="00F824A6"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F824A6" w:rsidRPr="005D5FEA" w14:paraId="02E84B05" w14:textId="77777777" w:rsidTr="00A5146A">
        <w:trPr>
          <w:trHeight w:val="671"/>
        </w:trPr>
        <w:tc>
          <w:tcPr>
            <w:tcW w:w="1782" w:type="dxa"/>
          </w:tcPr>
          <w:p w14:paraId="113E781B"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492709D"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0F6F17B"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C9AC93C"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926DC90"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7E2B151A" w14:textId="77777777" w:rsidTr="00A5146A">
        <w:trPr>
          <w:trHeight w:val="709"/>
        </w:trPr>
        <w:tc>
          <w:tcPr>
            <w:tcW w:w="1782" w:type="dxa"/>
          </w:tcPr>
          <w:p w14:paraId="2492B5F7"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B5B9296"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3134467"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534214C"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BEE4070"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15E4B0A7" w14:textId="77777777" w:rsidTr="00A5146A">
        <w:trPr>
          <w:trHeight w:val="709"/>
        </w:trPr>
        <w:tc>
          <w:tcPr>
            <w:tcW w:w="1782" w:type="dxa"/>
          </w:tcPr>
          <w:p w14:paraId="55D56F92"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82607E1"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6094CC1"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DD2786F"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E62F883"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1F0D3D64" w14:textId="77777777" w:rsidTr="00A5146A">
        <w:trPr>
          <w:trHeight w:val="709"/>
        </w:trPr>
        <w:tc>
          <w:tcPr>
            <w:tcW w:w="1782" w:type="dxa"/>
          </w:tcPr>
          <w:p w14:paraId="0159C233"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B7BD599"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8BE3BD5"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50A12F4"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E85D36F"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824A6" w:rsidRPr="005D5FEA" w14:paraId="2C449051" w14:textId="77777777" w:rsidTr="00A5146A">
        <w:trPr>
          <w:trHeight w:val="709"/>
        </w:trPr>
        <w:tc>
          <w:tcPr>
            <w:tcW w:w="1782" w:type="dxa"/>
          </w:tcPr>
          <w:p w14:paraId="59F8E6BD"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CB8D074" w14:textId="77777777" w:rsidR="00F824A6" w:rsidRPr="005D5FEA" w:rsidRDefault="00F824A6" w:rsidP="00270175">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921CC48"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0A6AD57" w14:textId="77777777" w:rsidR="00F824A6" w:rsidRPr="005D5FEA" w:rsidRDefault="00F824A6" w:rsidP="00270175">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554AB82" w14:textId="77777777" w:rsidR="00F824A6" w:rsidRPr="005D5FEA" w:rsidRDefault="00F824A6"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D613117" w14:textId="77777777" w:rsidR="00F824A6" w:rsidRDefault="00F824A6" w:rsidP="00F824A6">
      <w:pPr>
        <w:rPr>
          <w:sz w:val="20"/>
        </w:rPr>
      </w:pPr>
    </w:p>
    <w:p w14:paraId="74A52C00" w14:textId="77777777" w:rsidR="00F824A6" w:rsidRDefault="00F824A6" w:rsidP="00F824A6">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824A6" w:rsidRPr="00971011" w14:paraId="346711C4" w14:textId="77777777" w:rsidTr="00A5146A">
        <w:trPr>
          <w:trHeight w:val="594"/>
        </w:trPr>
        <w:tc>
          <w:tcPr>
            <w:tcW w:w="13745" w:type="dxa"/>
            <w:gridSpan w:val="3"/>
            <w:shd w:val="clear" w:color="auto" w:fill="D9D9D9" w:themeFill="background1" w:themeFillShade="D9"/>
            <w:vAlign w:val="center"/>
          </w:tcPr>
          <w:p w14:paraId="7F95E45F" w14:textId="77777777" w:rsidR="00F824A6" w:rsidRPr="00762CB7" w:rsidRDefault="00F824A6" w:rsidP="00A5146A">
            <w:pPr>
              <w:rPr>
                <w:b/>
                <w:sz w:val="20"/>
              </w:rPr>
            </w:pPr>
            <w:r>
              <w:rPr>
                <w:b/>
                <w:sz w:val="20"/>
              </w:rPr>
              <w:lastRenderedPageBreak/>
              <w:t>Details of referees contacted (DoT Use only)</w:t>
            </w:r>
          </w:p>
        </w:tc>
      </w:tr>
      <w:tr w:rsidR="00F824A6" w:rsidRPr="00971011" w14:paraId="5AAAAC78" w14:textId="77777777" w:rsidTr="00A5146A">
        <w:trPr>
          <w:trHeight w:val="594"/>
        </w:trPr>
        <w:tc>
          <w:tcPr>
            <w:tcW w:w="3818" w:type="dxa"/>
            <w:shd w:val="clear" w:color="auto" w:fill="D9D9D9" w:themeFill="background1" w:themeFillShade="D9"/>
            <w:vAlign w:val="center"/>
          </w:tcPr>
          <w:p w14:paraId="71214C6A" w14:textId="77777777" w:rsidR="00F824A6" w:rsidRPr="003D0640" w:rsidRDefault="00F824A6"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257D71E6" w14:textId="77777777" w:rsidR="00F824A6" w:rsidRPr="003D0640" w:rsidRDefault="00F824A6" w:rsidP="00A5146A">
            <w:pPr>
              <w:jc w:val="center"/>
              <w:rPr>
                <w:b/>
                <w:sz w:val="20"/>
              </w:rPr>
            </w:pPr>
            <w:r>
              <w:rPr>
                <w:rFonts w:cs="Arial"/>
                <w:b/>
                <w:sz w:val="20"/>
              </w:rPr>
              <w:t>Comments</w:t>
            </w:r>
          </w:p>
        </w:tc>
        <w:tc>
          <w:tcPr>
            <w:tcW w:w="2982" w:type="dxa"/>
            <w:shd w:val="clear" w:color="auto" w:fill="D9D9D9" w:themeFill="background1" w:themeFillShade="D9"/>
            <w:vAlign w:val="center"/>
          </w:tcPr>
          <w:p w14:paraId="588753E7" w14:textId="77777777" w:rsidR="00F824A6" w:rsidRPr="00326F9D" w:rsidRDefault="00F824A6" w:rsidP="00A5146A">
            <w:pPr>
              <w:jc w:val="center"/>
              <w:rPr>
                <w:rFonts w:cs="Arial"/>
                <w:b/>
                <w:sz w:val="20"/>
              </w:rPr>
            </w:pPr>
            <w:r w:rsidRPr="00762CB7">
              <w:rPr>
                <w:b/>
                <w:sz w:val="20"/>
              </w:rPr>
              <w:t>Complies Yes / No</w:t>
            </w:r>
          </w:p>
        </w:tc>
      </w:tr>
      <w:tr w:rsidR="00F824A6" w:rsidRPr="00971011" w14:paraId="71B9ED9B" w14:textId="77777777" w:rsidTr="00956D3A">
        <w:tc>
          <w:tcPr>
            <w:tcW w:w="3818" w:type="dxa"/>
            <w:shd w:val="clear" w:color="auto" w:fill="F2F2F2" w:themeFill="background1" w:themeFillShade="F2"/>
          </w:tcPr>
          <w:p w14:paraId="60A7527B"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0E141F30"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34FD3A7F" w14:textId="77777777" w:rsidR="00F824A6" w:rsidRPr="00B71A49" w:rsidRDefault="00F824A6" w:rsidP="00A5146A">
            <w:pPr>
              <w:ind w:right="-106"/>
              <w:jc w:val="center"/>
              <w:rPr>
                <w:szCs w:val="22"/>
              </w:rPr>
            </w:pPr>
          </w:p>
        </w:tc>
      </w:tr>
      <w:tr w:rsidR="00F824A6" w:rsidRPr="00971011" w14:paraId="716CFB53" w14:textId="77777777" w:rsidTr="00956D3A">
        <w:tc>
          <w:tcPr>
            <w:tcW w:w="3818" w:type="dxa"/>
            <w:shd w:val="clear" w:color="auto" w:fill="F2F2F2" w:themeFill="background1" w:themeFillShade="F2"/>
          </w:tcPr>
          <w:p w14:paraId="04DD3A7D"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36198588"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0C248E1F" w14:textId="77777777" w:rsidR="00F824A6" w:rsidRPr="00B71A49" w:rsidRDefault="00F824A6" w:rsidP="00A5146A">
            <w:pPr>
              <w:ind w:right="-106"/>
              <w:jc w:val="center"/>
              <w:rPr>
                <w:szCs w:val="22"/>
              </w:rPr>
            </w:pPr>
          </w:p>
        </w:tc>
      </w:tr>
      <w:tr w:rsidR="00F824A6" w:rsidRPr="00971011" w14:paraId="328E4BB8" w14:textId="77777777" w:rsidTr="00956D3A">
        <w:tc>
          <w:tcPr>
            <w:tcW w:w="3818" w:type="dxa"/>
            <w:shd w:val="clear" w:color="auto" w:fill="F2F2F2" w:themeFill="background1" w:themeFillShade="F2"/>
          </w:tcPr>
          <w:p w14:paraId="7CF2849A"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7ED6060C"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73B2EF2B" w14:textId="77777777" w:rsidR="00F824A6" w:rsidRPr="00B71A49" w:rsidRDefault="00F824A6" w:rsidP="00A5146A">
            <w:pPr>
              <w:ind w:right="-106"/>
              <w:jc w:val="center"/>
              <w:rPr>
                <w:szCs w:val="22"/>
              </w:rPr>
            </w:pPr>
          </w:p>
        </w:tc>
      </w:tr>
      <w:tr w:rsidR="00F824A6" w:rsidRPr="00971011" w14:paraId="55251A1C" w14:textId="77777777" w:rsidTr="00956D3A">
        <w:tc>
          <w:tcPr>
            <w:tcW w:w="3818" w:type="dxa"/>
            <w:shd w:val="clear" w:color="auto" w:fill="F2F2F2" w:themeFill="background1" w:themeFillShade="F2"/>
          </w:tcPr>
          <w:p w14:paraId="17FB9881" w14:textId="77777777" w:rsidR="00F824A6" w:rsidRPr="00B71A49" w:rsidRDefault="00F824A6" w:rsidP="00A5146A">
            <w:pPr>
              <w:ind w:right="-106"/>
              <w:jc w:val="center"/>
              <w:rPr>
                <w:szCs w:val="22"/>
              </w:rPr>
            </w:pPr>
          </w:p>
        </w:tc>
        <w:tc>
          <w:tcPr>
            <w:tcW w:w="6945" w:type="dxa"/>
            <w:shd w:val="clear" w:color="auto" w:fill="F2F2F2" w:themeFill="background1" w:themeFillShade="F2"/>
          </w:tcPr>
          <w:p w14:paraId="2A164B5B" w14:textId="77777777" w:rsidR="00F824A6" w:rsidRPr="00B71A49" w:rsidRDefault="00F824A6" w:rsidP="00A5146A">
            <w:pPr>
              <w:ind w:right="-106"/>
              <w:jc w:val="center"/>
              <w:rPr>
                <w:szCs w:val="22"/>
              </w:rPr>
            </w:pPr>
          </w:p>
        </w:tc>
        <w:tc>
          <w:tcPr>
            <w:tcW w:w="2982" w:type="dxa"/>
            <w:shd w:val="clear" w:color="auto" w:fill="F2F2F2" w:themeFill="background1" w:themeFillShade="F2"/>
          </w:tcPr>
          <w:p w14:paraId="3455A844" w14:textId="77777777" w:rsidR="00F824A6" w:rsidRPr="00B71A49" w:rsidRDefault="00F824A6" w:rsidP="00A5146A">
            <w:pPr>
              <w:ind w:right="-106"/>
              <w:jc w:val="center"/>
              <w:rPr>
                <w:szCs w:val="22"/>
              </w:rPr>
            </w:pPr>
          </w:p>
        </w:tc>
      </w:tr>
    </w:tbl>
    <w:p w14:paraId="0B67831C" w14:textId="77777777" w:rsidR="00F824A6" w:rsidRDefault="00F824A6" w:rsidP="00F824A6">
      <w:pPr>
        <w:rPr>
          <w:sz w:val="20"/>
        </w:rPr>
      </w:pPr>
    </w:p>
    <w:p w14:paraId="4A635772" w14:textId="77777777" w:rsidR="00F824A6" w:rsidRDefault="00F824A6" w:rsidP="00F824A6">
      <w:pPr>
        <w:rPr>
          <w:sz w:val="20"/>
        </w:rPr>
      </w:pPr>
    </w:p>
    <w:p w14:paraId="601E993D" w14:textId="525D5847" w:rsidR="00F824A6" w:rsidRDefault="006D1033" w:rsidP="00F824A6">
      <w:pPr>
        <w:rPr>
          <w:szCs w:val="22"/>
        </w:rPr>
      </w:pPr>
      <w:r>
        <w:rPr>
          <w:b/>
          <w:szCs w:val="22"/>
        </w:rPr>
        <w:t>8</w:t>
      </w:r>
      <w:r w:rsidR="00F824A6" w:rsidRPr="00B71A49">
        <w:rPr>
          <w:b/>
          <w:szCs w:val="22"/>
        </w:rPr>
        <w:t>.</w:t>
      </w:r>
      <w:r w:rsidR="00D13DCB">
        <w:rPr>
          <w:b/>
          <w:szCs w:val="22"/>
        </w:rPr>
        <w:t>8</w:t>
      </w:r>
      <w:r w:rsidR="00F824A6" w:rsidRPr="00B71A49">
        <w:rPr>
          <w:b/>
          <w:szCs w:val="22"/>
        </w:rPr>
        <w:t>)</w:t>
      </w:r>
      <w:r w:rsidR="00F824A6" w:rsidRPr="00B71A49">
        <w:rPr>
          <w:b/>
          <w:szCs w:val="22"/>
        </w:rPr>
        <w:tab/>
      </w:r>
      <w:r w:rsidR="00F824A6">
        <w:rPr>
          <w:b/>
          <w:szCs w:val="22"/>
        </w:rPr>
        <w:t>DoT review Summary</w:t>
      </w:r>
    </w:p>
    <w:p w14:paraId="6C62D10A" w14:textId="77777777" w:rsidR="00F824A6" w:rsidRDefault="00F824A6" w:rsidP="00F824A6">
      <w:pPr>
        <w:rPr>
          <w:sz w:val="20"/>
        </w:rPr>
      </w:pPr>
    </w:p>
    <w:tbl>
      <w:tblPr>
        <w:tblStyle w:val="TableGrid"/>
        <w:tblW w:w="0" w:type="auto"/>
        <w:tblLook w:val="04A0" w:firstRow="1" w:lastRow="0" w:firstColumn="1" w:lastColumn="0" w:noHBand="0" w:noVBand="1"/>
      </w:tblPr>
      <w:tblGrid>
        <w:gridCol w:w="10201"/>
        <w:gridCol w:w="3686"/>
      </w:tblGrid>
      <w:tr w:rsidR="00F824A6" w14:paraId="112B9691" w14:textId="77777777" w:rsidTr="00F04E1C">
        <w:trPr>
          <w:trHeight w:val="619"/>
        </w:trPr>
        <w:tc>
          <w:tcPr>
            <w:tcW w:w="13887" w:type="dxa"/>
            <w:gridSpan w:val="2"/>
            <w:shd w:val="clear" w:color="auto" w:fill="D9D9D9" w:themeFill="background1" w:themeFillShade="D9"/>
            <w:vAlign w:val="center"/>
          </w:tcPr>
          <w:p w14:paraId="25FA5F6D" w14:textId="77777777" w:rsidR="00F824A6" w:rsidRPr="00326F9D" w:rsidRDefault="00F824A6" w:rsidP="00A5146A">
            <w:pPr>
              <w:rPr>
                <w:b/>
                <w:bCs/>
                <w:sz w:val="20"/>
              </w:rPr>
            </w:pPr>
            <w:r w:rsidRPr="00326F9D">
              <w:rPr>
                <w:b/>
                <w:bCs/>
                <w:sz w:val="20"/>
              </w:rPr>
              <w:t>Summary and Comments</w:t>
            </w:r>
            <w:r>
              <w:rPr>
                <w:b/>
                <w:bCs/>
                <w:sz w:val="20"/>
              </w:rPr>
              <w:t xml:space="preserve"> (DoT use only)</w:t>
            </w:r>
          </w:p>
        </w:tc>
      </w:tr>
      <w:tr w:rsidR="00F824A6" w14:paraId="271E777D" w14:textId="77777777" w:rsidTr="00956D3A">
        <w:trPr>
          <w:trHeight w:val="3154"/>
        </w:trPr>
        <w:tc>
          <w:tcPr>
            <w:tcW w:w="13887" w:type="dxa"/>
            <w:gridSpan w:val="2"/>
            <w:shd w:val="clear" w:color="auto" w:fill="F2F2F2" w:themeFill="background1" w:themeFillShade="F2"/>
          </w:tcPr>
          <w:p w14:paraId="503BF478" w14:textId="77777777" w:rsidR="00F824A6" w:rsidRDefault="00F824A6" w:rsidP="00A5146A">
            <w:pPr>
              <w:rPr>
                <w:sz w:val="20"/>
              </w:rPr>
            </w:pPr>
          </w:p>
        </w:tc>
      </w:tr>
      <w:tr w:rsidR="00F824A6" w14:paraId="5D612D7F" w14:textId="77777777" w:rsidTr="00956D3A">
        <w:trPr>
          <w:trHeight w:val="708"/>
        </w:trPr>
        <w:tc>
          <w:tcPr>
            <w:tcW w:w="10201" w:type="dxa"/>
            <w:shd w:val="clear" w:color="auto" w:fill="F2F2F2" w:themeFill="background1" w:themeFillShade="F2"/>
            <w:vAlign w:val="center"/>
          </w:tcPr>
          <w:p w14:paraId="56DAAC5C" w14:textId="6D4F9213" w:rsidR="00F824A6" w:rsidRDefault="00F824A6" w:rsidP="00A5146A">
            <w:pPr>
              <w:rPr>
                <w:sz w:val="20"/>
              </w:rPr>
            </w:pPr>
            <w:r w:rsidRPr="00986041">
              <w:rPr>
                <w:sz w:val="20"/>
              </w:rPr>
              <w:t>Does the experience and qualifications of the employees comply with ST</w:t>
            </w:r>
            <w:r w:rsidR="00D8757E">
              <w:rPr>
                <w:sz w:val="20"/>
              </w:rPr>
              <w:t>CE</w:t>
            </w:r>
            <w:r w:rsidRPr="00986041">
              <w:rPr>
                <w:sz w:val="20"/>
              </w:rPr>
              <w:t xml:space="preserve"> level</w:t>
            </w:r>
            <w:r>
              <w:rPr>
                <w:sz w:val="20"/>
              </w:rPr>
              <w:t>?</w:t>
            </w:r>
          </w:p>
        </w:tc>
        <w:tc>
          <w:tcPr>
            <w:tcW w:w="3686" w:type="dxa"/>
            <w:shd w:val="clear" w:color="auto" w:fill="F2F2F2" w:themeFill="background1" w:themeFillShade="F2"/>
            <w:vAlign w:val="center"/>
          </w:tcPr>
          <w:p w14:paraId="1E1316DF" w14:textId="77777777" w:rsidR="00F824A6" w:rsidRDefault="00F824A6" w:rsidP="00A5146A">
            <w:pPr>
              <w:jc w:val="center"/>
              <w:rPr>
                <w:sz w:val="20"/>
              </w:rPr>
            </w:pPr>
            <w:r w:rsidRPr="00986041">
              <w:rPr>
                <w:sz w:val="20"/>
              </w:rPr>
              <w:t xml:space="preserve">Yes </w:t>
            </w:r>
            <w:sdt>
              <w:sdtPr>
                <w:rPr>
                  <w:szCs w:val="24"/>
                </w:rPr>
                <w:id w:val="24824016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86041">
              <w:rPr>
                <w:sz w:val="20"/>
              </w:rPr>
              <w:t xml:space="preserve">  </w:t>
            </w:r>
            <w:r>
              <w:rPr>
                <w:sz w:val="20"/>
              </w:rPr>
              <w:t xml:space="preserve"> </w:t>
            </w:r>
            <w:r w:rsidRPr="00986041">
              <w:rPr>
                <w:sz w:val="20"/>
              </w:rPr>
              <w:t xml:space="preserve">No </w:t>
            </w:r>
            <w:sdt>
              <w:sdtPr>
                <w:rPr>
                  <w:szCs w:val="24"/>
                </w:rPr>
                <w:id w:val="-199254745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14:paraId="741B3BB9" w14:textId="77777777" w:rsidR="00F824A6" w:rsidRDefault="00F824A6" w:rsidP="00F824A6">
      <w:pPr>
        <w:rPr>
          <w:sz w:val="20"/>
        </w:rPr>
      </w:pPr>
    </w:p>
    <w:p w14:paraId="6798C5C0" w14:textId="77777777" w:rsidR="003C5C71" w:rsidRDefault="003C5C71">
      <w:pPr>
        <w:rPr>
          <w:sz w:val="20"/>
        </w:rPr>
      </w:pPr>
    </w:p>
    <w:p w14:paraId="365ADF52" w14:textId="77777777" w:rsidR="001D6C88" w:rsidRPr="00142014" w:rsidRDefault="001D6C88" w:rsidP="00537084">
      <w:pPr>
        <w:rPr>
          <w:sz w:val="20"/>
        </w:rPr>
      </w:pPr>
    </w:p>
    <w:sectPr w:rsidR="001D6C88" w:rsidRPr="00142014" w:rsidSect="00D42FF9">
      <w:headerReference w:type="default" r:id="rId11"/>
      <w:pgSz w:w="16838" w:h="11906" w:orient="landscape"/>
      <w:pgMar w:top="680" w:right="1103"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7C1E" w14:textId="77777777" w:rsidR="0084600B" w:rsidRDefault="0084600B">
      <w:r>
        <w:separator/>
      </w:r>
    </w:p>
  </w:endnote>
  <w:endnote w:type="continuationSeparator" w:id="0">
    <w:p w14:paraId="4B83795E" w14:textId="77777777" w:rsidR="0084600B" w:rsidRDefault="0084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5BB" w14:textId="77777777" w:rsidR="00085B65" w:rsidRDefault="00085B65" w:rsidP="00C1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F2F93" w14:textId="77777777" w:rsidR="00085B65" w:rsidRDefault="000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7167"/>
    </w:tblGrid>
    <w:tr w:rsidR="00EA5476" w:rsidRPr="00861259" w14:paraId="418C8C98" w14:textId="77777777" w:rsidTr="000723A3">
      <w:tc>
        <w:tcPr>
          <w:tcW w:w="7167" w:type="dxa"/>
        </w:tcPr>
        <w:p w14:paraId="2F6554E9" w14:textId="77777777" w:rsidR="00EA5476" w:rsidRPr="00861259" w:rsidRDefault="00EA5476" w:rsidP="00EA5476">
          <w:pPr>
            <w:pStyle w:val="Footer"/>
            <w:rPr>
              <w:sz w:val="16"/>
              <w:szCs w:val="16"/>
            </w:rPr>
          </w:pPr>
          <w:r w:rsidRPr="00861259">
            <w:rPr>
              <w:sz w:val="16"/>
              <w:szCs w:val="16"/>
            </w:rPr>
            <w:t>July 2022</w:t>
          </w:r>
        </w:p>
      </w:tc>
      <w:tc>
        <w:tcPr>
          <w:tcW w:w="7167" w:type="dxa"/>
        </w:tcPr>
        <w:p w14:paraId="5D77372C" w14:textId="0F646014" w:rsidR="00EA5476" w:rsidRPr="00861259" w:rsidRDefault="00EA5476" w:rsidP="00EA5476">
          <w:pPr>
            <w:pStyle w:val="Footer"/>
            <w:jc w:val="right"/>
            <w:rPr>
              <w:sz w:val="16"/>
              <w:szCs w:val="16"/>
            </w:rPr>
          </w:pPr>
          <w:r w:rsidRPr="00861259">
            <w:rPr>
              <w:sz w:val="16"/>
              <w:szCs w:val="16"/>
            </w:rPr>
            <w:t xml:space="preserve">Revision </w:t>
          </w:r>
          <w:r w:rsidR="00885C93">
            <w:rPr>
              <w:sz w:val="16"/>
              <w:szCs w:val="16"/>
            </w:rPr>
            <w:t>C</w:t>
          </w:r>
        </w:p>
      </w:tc>
    </w:tr>
  </w:tbl>
  <w:p w14:paraId="43F52F9B" w14:textId="77777777" w:rsidR="00EA5476" w:rsidRDefault="00EA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320C" w14:textId="77777777" w:rsidR="0084600B" w:rsidRDefault="0084600B">
      <w:r>
        <w:separator/>
      </w:r>
    </w:p>
  </w:footnote>
  <w:footnote w:type="continuationSeparator" w:id="0">
    <w:p w14:paraId="353E7733" w14:textId="77777777" w:rsidR="0084600B" w:rsidRDefault="0084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7A0" w14:textId="36E439EA" w:rsidR="002B5CBE" w:rsidRDefault="002B5CBE">
    <w:pPr>
      <w:pStyle w:val="Header"/>
    </w:pPr>
    <w:r>
      <w:rPr>
        <w:noProof/>
      </w:rPr>
      <w:drawing>
        <wp:anchor distT="0" distB="0" distL="114300" distR="114300" simplePos="0" relativeHeight="251659264" behindDoc="1" locked="0" layoutInCell="1" allowOverlap="1" wp14:anchorId="6C8E98BA" wp14:editId="7E07D9A4">
          <wp:simplePos x="0" y="0"/>
          <wp:positionH relativeFrom="column">
            <wp:posOffset>-809625</wp:posOffset>
          </wp:positionH>
          <wp:positionV relativeFrom="paragraph">
            <wp:posOffset>-447675</wp:posOffset>
          </wp:positionV>
          <wp:extent cx="10694723" cy="75572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cape reports4.png"/>
                  <pic:cNvPicPr/>
                </pic:nvPicPr>
                <pic:blipFill>
                  <a:blip r:embed="rId1">
                    <a:extLst>
                      <a:ext uri="{28A0092B-C50C-407E-A947-70E740481C1C}">
                        <a14:useLocalDpi xmlns:a14="http://schemas.microsoft.com/office/drawing/2010/main" val="0"/>
                      </a:ext>
                    </a:extLst>
                  </a:blip>
                  <a:stretch>
                    <a:fillRect/>
                  </a:stretch>
                </pic:blipFill>
                <pic:spPr>
                  <a:xfrm>
                    <a:off x="0" y="0"/>
                    <a:ext cx="10694723" cy="75572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1"/>
      <w:gridCol w:w="7173"/>
    </w:tblGrid>
    <w:tr w:rsidR="00085B65" w:rsidRPr="00EA5476" w14:paraId="3191C1B3" w14:textId="77777777" w:rsidTr="00F35268">
      <w:tc>
        <w:tcPr>
          <w:tcW w:w="7239" w:type="dxa"/>
        </w:tcPr>
        <w:p w14:paraId="2C38E687" w14:textId="661C74C4" w:rsidR="00085B65" w:rsidRPr="00EA5476" w:rsidRDefault="00AB26ED" w:rsidP="00F35268">
          <w:pPr>
            <w:pStyle w:val="Header"/>
            <w:rPr>
              <w:sz w:val="16"/>
              <w:szCs w:val="16"/>
            </w:rPr>
          </w:pPr>
          <w:r w:rsidRPr="00EA5476">
            <w:rPr>
              <w:sz w:val="16"/>
              <w:szCs w:val="16"/>
            </w:rPr>
            <w:t>Plant and Premises Images</w:t>
          </w:r>
        </w:p>
      </w:tc>
      <w:tc>
        <w:tcPr>
          <w:tcW w:w="7239" w:type="dxa"/>
        </w:tcPr>
        <w:p w14:paraId="1DF09506" w14:textId="30B05E72" w:rsidR="00085B65" w:rsidRPr="00EA5476" w:rsidRDefault="0011127A" w:rsidP="009E69B3">
          <w:pPr>
            <w:pStyle w:val="Header"/>
            <w:jc w:val="right"/>
            <w:rPr>
              <w:sz w:val="16"/>
              <w:szCs w:val="16"/>
            </w:rPr>
          </w:pPr>
          <w:r w:rsidRPr="00EA5476">
            <w:rPr>
              <w:sz w:val="16"/>
              <w:szCs w:val="16"/>
            </w:rPr>
            <w:t>Traffic Control Equipment</w:t>
          </w:r>
        </w:p>
      </w:tc>
    </w:tr>
  </w:tbl>
  <w:p w14:paraId="3FC0C48C" w14:textId="77777777" w:rsidR="00085B65" w:rsidRDefault="00085B65" w:rsidP="009E69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8A1"/>
    <w:multiLevelType w:val="hybridMultilevel"/>
    <w:tmpl w:val="5622A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716"/>
    <w:multiLevelType w:val="hybridMultilevel"/>
    <w:tmpl w:val="85A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13C2"/>
    <w:multiLevelType w:val="hybridMultilevel"/>
    <w:tmpl w:val="4072C420"/>
    <w:lvl w:ilvl="0" w:tplc="FFFFFFFF">
      <w:start w:val="1"/>
      <w:numFmt w:val="bullet"/>
      <w:lvlText w:val=""/>
      <w:lvlJc w:val="left"/>
      <w:pPr>
        <w:tabs>
          <w:tab w:val="num" w:pos="2199"/>
        </w:tabs>
        <w:ind w:left="2179" w:hanging="340"/>
      </w:pPr>
      <w:rPr>
        <w:rFonts w:ascii="Symbol" w:hAnsi="Symbol" w:hint="default"/>
      </w:rPr>
    </w:lvl>
    <w:lvl w:ilvl="1" w:tplc="04090001">
      <w:start w:val="1"/>
      <w:numFmt w:val="bullet"/>
      <w:lvlText w:val=""/>
      <w:lvlJc w:val="left"/>
      <w:pPr>
        <w:tabs>
          <w:tab w:val="num" w:pos="1861"/>
        </w:tabs>
        <w:ind w:left="1861" w:hanging="360"/>
      </w:pPr>
      <w:rPr>
        <w:rFonts w:ascii="Symbol" w:hAnsi="Symbol" w:hint="default"/>
      </w:rPr>
    </w:lvl>
    <w:lvl w:ilvl="2" w:tplc="139219D2">
      <w:start w:val="1"/>
      <w:numFmt w:val="bullet"/>
      <w:lvlText w:val=""/>
      <w:lvlJc w:val="left"/>
      <w:pPr>
        <w:tabs>
          <w:tab w:val="num" w:pos="2581"/>
        </w:tabs>
        <w:ind w:left="2581" w:hanging="360"/>
      </w:pPr>
      <w:rPr>
        <w:rFonts w:ascii="Symbol" w:hAnsi="Symbol" w:hint="default"/>
        <w:color w:val="000000"/>
        <w:sz w:val="22"/>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3" w15:restartNumberingAfterBreak="0">
    <w:nsid w:val="1C021F1A"/>
    <w:multiLevelType w:val="hybridMultilevel"/>
    <w:tmpl w:val="A828A9A8"/>
    <w:lvl w:ilvl="0" w:tplc="0C090001">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5FF"/>
    <w:multiLevelType w:val="hybridMultilevel"/>
    <w:tmpl w:val="1B5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4492"/>
    <w:multiLevelType w:val="hybridMultilevel"/>
    <w:tmpl w:val="BF0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45BD4"/>
    <w:multiLevelType w:val="hybridMultilevel"/>
    <w:tmpl w:val="16484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C0B26"/>
    <w:multiLevelType w:val="hybridMultilevel"/>
    <w:tmpl w:val="BC10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70A58"/>
    <w:multiLevelType w:val="hybridMultilevel"/>
    <w:tmpl w:val="EF0E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65C81"/>
    <w:multiLevelType w:val="hybridMultilevel"/>
    <w:tmpl w:val="F5B838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812AE"/>
    <w:multiLevelType w:val="hybridMultilevel"/>
    <w:tmpl w:val="B818F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F012F"/>
    <w:multiLevelType w:val="hybridMultilevel"/>
    <w:tmpl w:val="27A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E27BB7"/>
    <w:multiLevelType w:val="hybridMultilevel"/>
    <w:tmpl w:val="EFCC2DEE"/>
    <w:lvl w:ilvl="0" w:tplc="139219D2">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86C1E"/>
    <w:multiLevelType w:val="hybridMultilevel"/>
    <w:tmpl w:val="286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01533"/>
    <w:multiLevelType w:val="hybridMultilevel"/>
    <w:tmpl w:val="119C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2"/>
  </w:num>
  <w:num w:numId="7">
    <w:abstractNumId w:val="8"/>
  </w:num>
  <w:num w:numId="8">
    <w:abstractNumId w:val="12"/>
  </w:num>
  <w:num w:numId="9">
    <w:abstractNumId w:val="3"/>
  </w:num>
  <w:num w:numId="10">
    <w:abstractNumId w:val="13"/>
  </w:num>
  <w:num w:numId="11">
    <w:abstractNumId w:val="7"/>
  </w:num>
  <w:num w:numId="12">
    <w:abstractNumId w:val="11"/>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4"/>
    <w:rsid w:val="00001C67"/>
    <w:rsid w:val="0001210E"/>
    <w:rsid w:val="00015A7F"/>
    <w:rsid w:val="00021DF6"/>
    <w:rsid w:val="00027F77"/>
    <w:rsid w:val="00030C79"/>
    <w:rsid w:val="00034C11"/>
    <w:rsid w:val="0003778D"/>
    <w:rsid w:val="00040915"/>
    <w:rsid w:val="00040E4C"/>
    <w:rsid w:val="00044066"/>
    <w:rsid w:val="00044A0C"/>
    <w:rsid w:val="00052E94"/>
    <w:rsid w:val="00054778"/>
    <w:rsid w:val="000573DE"/>
    <w:rsid w:val="000602A6"/>
    <w:rsid w:val="0006465E"/>
    <w:rsid w:val="0006576B"/>
    <w:rsid w:val="00070206"/>
    <w:rsid w:val="00080DFF"/>
    <w:rsid w:val="00084011"/>
    <w:rsid w:val="00085B65"/>
    <w:rsid w:val="0009030E"/>
    <w:rsid w:val="00092DBD"/>
    <w:rsid w:val="00093127"/>
    <w:rsid w:val="000A3BAC"/>
    <w:rsid w:val="000A7248"/>
    <w:rsid w:val="000A793C"/>
    <w:rsid w:val="000B2295"/>
    <w:rsid w:val="000B2BD7"/>
    <w:rsid w:val="000B71CD"/>
    <w:rsid w:val="000C03C4"/>
    <w:rsid w:val="000C0E9E"/>
    <w:rsid w:val="000C4A19"/>
    <w:rsid w:val="000C5038"/>
    <w:rsid w:val="000C514D"/>
    <w:rsid w:val="000D24EA"/>
    <w:rsid w:val="000D70E7"/>
    <w:rsid w:val="000D73EF"/>
    <w:rsid w:val="000D7E8C"/>
    <w:rsid w:val="000E0778"/>
    <w:rsid w:val="000E23B7"/>
    <w:rsid w:val="000E6ACA"/>
    <w:rsid w:val="000E6C16"/>
    <w:rsid w:val="000E7E76"/>
    <w:rsid w:val="000F2B63"/>
    <w:rsid w:val="000F3A81"/>
    <w:rsid w:val="00102781"/>
    <w:rsid w:val="00102E72"/>
    <w:rsid w:val="0010528A"/>
    <w:rsid w:val="00106516"/>
    <w:rsid w:val="0011127A"/>
    <w:rsid w:val="0011465D"/>
    <w:rsid w:val="00116187"/>
    <w:rsid w:val="00122D01"/>
    <w:rsid w:val="00126E84"/>
    <w:rsid w:val="0013608E"/>
    <w:rsid w:val="00136B9D"/>
    <w:rsid w:val="0014087E"/>
    <w:rsid w:val="00142014"/>
    <w:rsid w:val="00142E1B"/>
    <w:rsid w:val="001471AB"/>
    <w:rsid w:val="00151930"/>
    <w:rsid w:val="001535A2"/>
    <w:rsid w:val="00154439"/>
    <w:rsid w:val="00156B9B"/>
    <w:rsid w:val="00173B91"/>
    <w:rsid w:val="0017568D"/>
    <w:rsid w:val="0018306E"/>
    <w:rsid w:val="001831DD"/>
    <w:rsid w:val="001912EE"/>
    <w:rsid w:val="00192787"/>
    <w:rsid w:val="00193746"/>
    <w:rsid w:val="001A0D0C"/>
    <w:rsid w:val="001A3121"/>
    <w:rsid w:val="001A4697"/>
    <w:rsid w:val="001A5058"/>
    <w:rsid w:val="001B11B0"/>
    <w:rsid w:val="001B3200"/>
    <w:rsid w:val="001B3521"/>
    <w:rsid w:val="001B3C4C"/>
    <w:rsid w:val="001C620E"/>
    <w:rsid w:val="001C7004"/>
    <w:rsid w:val="001D6C88"/>
    <w:rsid w:val="001D7580"/>
    <w:rsid w:val="001D7BF8"/>
    <w:rsid w:val="001E16A2"/>
    <w:rsid w:val="001E28AC"/>
    <w:rsid w:val="001F14E5"/>
    <w:rsid w:val="00204759"/>
    <w:rsid w:val="00220B0F"/>
    <w:rsid w:val="00225611"/>
    <w:rsid w:val="00226ABB"/>
    <w:rsid w:val="00234A50"/>
    <w:rsid w:val="00235078"/>
    <w:rsid w:val="0023509F"/>
    <w:rsid w:val="00242BCE"/>
    <w:rsid w:val="00245C59"/>
    <w:rsid w:val="002463B1"/>
    <w:rsid w:val="00247B96"/>
    <w:rsid w:val="00250FA4"/>
    <w:rsid w:val="00253151"/>
    <w:rsid w:val="00254161"/>
    <w:rsid w:val="00254F20"/>
    <w:rsid w:val="002605C0"/>
    <w:rsid w:val="0026463E"/>
    <w:rsid w:val="0026737C"/>
    <w:rsid w:val="0027013A"/>
    <w:rsid w:val="00270175"/>
    <w:rsid w:val="00273528"/>
    <w:rsid w:val="00276FD7"/>
    <w:rsid w:val="00280079"/>
    <w:rsid w:val="00282781"/>
    <w:rsid w:val="002858A3"/>
    <w:rsid w:val="00293B7F"/>
    <w:rsid w:val="0029431C"/>
    <w:rsid w:val="0029489C"/>
    <w:rsid w:val="00294C01"/>
    <w:rsid w:val="0029747C"/>
    <w:rsid w:val="00297B3B"/>
    <w:rsid w:val="002A0503"/>
    <w:rsid w:val="002B4EB9"/>
    <w:rsid w:val="002B5CBE"/>
    <w:rsid w:val="002C27DD"/>
    <w:rsid w:val="002C5F08"/>
    <w:rsid w:val="002D05A8"/>
    <w:rsid w:val="002E3B3B"/>
    <w:rsid w:val="002E4A7A"/>
    <w:rsid w:val="002F1AEA"/>
    <w:rsid w:val="002F27A7"/>
    <w:rsid w:val="002F548A"/>
    <w:rsid w:val="002F7550"/>
    <w:rsid w:val="002F7A1B"/>
    <w:rsid w:val="00303053"/>
    <w:rsid w:val="00311334"/>
    <w:rsid w:val="0032177E"/>
    <w:rsid w:val="003221B2"/>
    <w:rsid w:val="00325FF9"/>
    <w:rsid w:val="00326F9D"/>
    <w:rsid w:val="00333B45"/>
    <w:rsid w:val="003347EF"/>
    <w:rsid w:val="00335FBB"/>
    <w:rsid w:val="00337978"/>
    <w:rsid w:val="003379B6"/>
    <w:rsid w:val="003406C0"/>
    <w:rsid w:val="00344F38"/>
    <w:rsid w:val="003468A0"/>
    <w:rsid w:val="00346F75"/>
    <w:rsid w:val="0035263D"/>
    <w:rsid w:val="00353AB8"/>
    <w:rsid w:val="00357746"/>
    <w:rsid w:val="003641BE"/>
    <w:rsid w:val="003649E7"/>
    <w:rsid w:val="00364D41"/>
    <w:rsid w:val="003737DC"/>
    <w:rsid w:val="00393FD1"/>
    <w:rsid w:val="003A56BF"/>
    <w:rsid w:val="003B0274"/>
    <w:rsid w:val="003B1765"/>
    <w:rsid w:val="003B478D"/>
    <w:rsid w:val="003C2C86"/>
    <w:rsid w:val="003C44C2"/>
    <w:rsid w:val="003C5C71"/>
    <w:rsid w:val="003D0640"/>
    <w:rsid w:val="003D3859"/>
    <w:rsid w:val="003D5CAE"/>
    <w:rsid w:val="003E0968"/>
    <w:rsid w:val="003E1F61"/>
    <w:rsid w:val="003E4250"/>
    <w:rsid w:val="003F0C89"/>
    <w:rsid w:val="003F4684"/>
    <w:rsid w:val="003F5723"/>
    <w:rsid w:val="003F6CF5"/>
    <w:rsid w:val="003F7616"/>
    <w:rsid w:val="003F7F59"/>
    <w:rsid w:val="00401685"/>
    <w:rsid w:val="0040332E"/>
    <w:rsid w:val="00404868"/>
    <w:rsid w:val="00406FB1"/>
    <w:rsid w:val="00407347"/>
    <w:rsid w:val="00412045"/>
    <w:rsid w:val="00415EDE"/>
    <w:rsid w:val="004168C6"/>
    <w:rsid w:val="00420E82"/>
    <w:rsid w:val="00423937"/>
    <w:rsid w:val="004269CA"/>
    <w:rsid w:val="00431D3B"/>
    <w:rsid w:val="00433089"/>
    <w:rsid w:val="00434F7B"/>
    <w:rsid w:val="00446536"/>
    <w:rsid w:val="0045096B"/>
    <w:rsid w:val="0045224F"/>
    <w:rsid w:val="00461B2B"/>
    <w:rsid w:val="0046267F"/>
    <w:rsid w:val="00465E7D"/>
    <w:rsid w:val="0046725B"/>
    <w:rsid w:val="00475FDD"/>
    <w:rsid w:val="004775FB"/>
    <w:rsid w:val="00477800"/>
    <w:rsid w:val="0047785E"/>
    <w:rsid w:val="00483184"/>
    <w:rsid w:val="00485E37"/>
    <w:rsid w:val="004952F4"/>
    <w:rsid w:val="0049553D"/>
    <w:rsid w:val="00496F37"/>
    <w:rsid w:val="004A2261"/>
    <w:rsid w:val="004A26AC"/>
    <w:rsid w:val="004A501C"/>
    <w:rsid w:val="004A7242"/>
    <w:rsid w:val="004A7EFF"/>
    <w:rsid w:val="004B7FB4"/>
    <w:rsid w:val="004C0884"/>
    <w:rsid w:val="004C2855"/>
    <w:rsid w:val="004C2CEC"/>
    <w:rsid w:val="004D216D"/>
    <w:rsid w:val="004D4147"/>
    <w:rsid w:val="004D60D7"/>
    <w:rsid w:val="004E3BFD"/>
    <w:rsid w:val="004F0ABE"/>
    <w:rsid w:val="004F304F"/>
    <w:rsid w:val="004F69A5"/>
    <w:rsid w:val="004F7EF6"/>
    <w:rsid w:val="0050328A"/>
    <w:rsid w:val="005065A1"/>
    <w:rsid w:val="00521DDC"/>
    <w:rsid w:val="0052219C"/>
    <w:rsid w:val="00525346"/>
    <w:rsid w:val="00525B85"/>
    <w:rsid w:val="00526B99"/>
    <w:rsid w:val="00527134"/>
    <w:rsid w:val="00527F37"/>
    <w:rsid w:val="005323F1"/>
    <w:rsid w:val="00533AB9"/>
    <w:rsid w:val="0053531D"/>
    <w:rsid w:val="005363BE"/>
    <w:rsid w:val="00536E6D"/>
    <w:rsid w:val="00537084"/>
    <w:rsid w:val="00537CA0"/>
    <w:rsid w:val="00542135"/>
    <w:rsid w:val="0054270B"/>
    <w:rsid w:val="00542E3E"/>
    <w:rsid w:val="00550AC9"/>
    <w:rsid w:val="00551913"/>
    <w:rsid w:val="00552F53"/>
    <w:rsid w:val="0055394C"/>
    <w:rsid w:val="005555F8"/>
    <w:rsid w:val="00560120"/>
    <w:rsid w:val="00560D4C"/>
    <w:rsid w:val="00560DA0"/>
    <w:rsid w:val="005612B9"/>
    <w:rsid w:val="00563762"/>
    <w:rsid w:val="00567423"/>
    <w:rsid w:val="00570E31"/>
    <w:rsid w:val="0057107A"/>
    <w:rsid w:val="005721E0"/>
    <w:rsid w:val="0057245E"/>
    <w:rsid w:val="00573C5A"/>
    <w:rsid w:val="00577A6E"/>
    <w:rsid w:val="00580AF8"/>
    <w:rsid w:val="005921E7"/>
    <w:rsid w:val="005A20B4"/>
    <w:rsid w:val="005A49B8"/>
    <w:rsid w:val="005A4BFA"/>
    <w:rsid w:val="005B0C7F"/>
    <w:rsid w:val="005B192E"/>
    <w:rsid w:val="005B1B68"/>
    <w:rsid w:val="005D0778"/>
    <w:rsid w:val="005D710C"/>
    <w:rsid w:val="005E417D"/>
    <w:rsid w:val="005E5280"/>
    <w:rsid w:val="005F0303"/>
    <w:rsid w:val="005F31F3"/>
    <w:rsid w:val="0060249E"/>
    <w:rsid w:val="00604CC3"/>
    <w:rsid w:val="00610B21"/>
    <w:rsid w:val="00613971"/>
    <w:rsid w:val="00616D17"/>
    <w:rsid w:val="00626967"/>
    <w:rsid w:val="00632DC1"/>
    <w:rsid w:val="006379B4"/>
    <w:rsid w:val="0064087C"/>
    <w:rsid w:val="00641D4A"/>
    <w:rsid w:val="0064242D"/>
    <w:rsid w:val="00647E11"/>
    <w:rsid w:val="00652828"/>
    <w:rsid w:val="00657CEF"/>
    <w:rsid w:val="006625CD"/>
    <w:rsid w:val="00666188"/>
    <w:rsid w:val="00667371"/>
    <w:rsid w:val="006719B9"/>
    <w:rsid w:val="00675EEF"/>
    <w:rsid w:val="006766E8"/>
    <w:rsid w:val="00681DB4"/>
    <w:rsid w:val="00683553"/>
    <w:rsid w:val="00696127"/>
    <w:rsid w:val="006A6B91"/>
    <w:rsid w:val="006A6CC3"/>
    <w:rsid w:val="006B34B1"/>
    <w:rsid w:val="006B3576"/>
    <w:rsid w:val="006B6F38"/>
    <w:rsid w:val="006B7FC4"/>
    <w:rsid w:val="006C3F54"/>
    <w:rsid w:val="006C738E"/>
    <w:rsid w:val="006C7EA8"/>
    <w:rsid w:val="006D1033"/>
    <w:rsid w:val="006D281C"/>
    <w:rsid w:val="006D33EB"/>
    <w:rsid w:val="006D42F0"/>
    <w:rsid w:val="006D683D"/>
    <w:rsid w:val="006E0A37"/>
    <w:rsid w:val="006E1BC1"/>
    <w:rsid w:val="006E25FF"/>
    <w:rsid w:val="006E270A"/>
    <w:rsid w:val="006E373F"/>
    <w:rsid w:val="006E7DEF"/>
    <w:rsid w:val="006F6C43"/>
    <w:rsid w:val="007008BB"/>
    <w:rsid w:val="007026B0"/>
    <w:rsid w:val="00704FD0"/>
    <w:rsid w:val="00707B99"/>
    <w:rsid w:val="00711683"/>
    <w:rsid w:val="00716B58"/>
    <w:rsid w:val="007205D3"/>
    <w:rsid w:val="00725C20"/>
    <w:rsid w:val="007266A5"/>
    <w:rsid w:val="00732679"/>
    <w:rsid w:val="007327C3"/>
    <w:rsid w:val="00733451"/>
    <w:rsid w:val="0073495A"/>
    <w:rsid w:val="00734F09"/>
    <w:rsid w:val="00742286"/>
    <w:rsid w:val="00742A1F"/>
    <w:rsid w:val="00745D00"/>
    <w:rsid w:val="00747FA2"/>
    <w:rsid w:val="007504E6"/>
    <w:rsid w:val="00751BBE"/>
    <w:rsid w:val="00751D63"/>
    <w:rsid w:val="00752578"/>
    <w:rsid w:val="00753F40"/>
    <w:rsid w:val="00754309"/>
    <w:rsid w:val="0075564F"/>
    <w:rsid w:val="00762CB7"/>
    <w:rsid w:val="00764729"/>
    <w:rsid w:val="00770497"/>
    <w:rsid w:val="00771F03"/>
    <w:rsid w:val="00776153"/>
    <w:rsid w:val="00791397"/>
    <w:rsid w:val="0079276F"/>
    <w:rsid w:val="00792D04"/>
    <w:rsid w:val="007A61E6"/>
    <w:rsid w:val="007A6836"/>
    <w:rsid w:val="007A7C7C"/>
    <w:rsid w:val="007B0270"/>
    <w:rsid w:val="007B029C"/>
    <w:rsid w:val="007B242F"/>
    <w:rsid w:val="007B2A88"/>
    <w:rsid w:val="007B433B"/>
    <w:rsid w:val="007B6DE4"/>
    <w:rsid w:val="007C112D"/>
    <w:rsid w:val="007D4145"/>
    <w:rsid w:val="00807719"/>
    <w:rsid w:val="00812145"/>
    <w:rsid w:val="008200F3"/>
    <w:rsid w:val="00824E7D"/>
    <w:rsid w:val="00827C09"/>
    <w:rsid w:val="008301AB"/>
    <w:rsid w:val="00831420"/>
    <w:rsid w:val="008321C6"/>
    <w:rsid w:val="00833652"/>
    <w:rsid w:val="008415FE"/>
    <w:rsid w:val="0084202E"/>
    <w:rsid w:val="0084600B"/>
    <w:rsid w:val="00873DB1"/>
    <w:rsid w:val="00875F12"/>
    <w:rsid w:val="00876743"/>
    <w:rsid w:val="00880079"/>
    <w:rsid w:val="00885C93"/>
    <w:rsid w:val="00890B15"/>
    <w:rsid w:val="00896E53"/>
    <w:rsid w:val="008A24E7"/>
    <w:rsid w:val="008B113C"/>
    <w:rsid w:val="008B2A14"/>
    <w:rsid w:val="008B5204"/>
    <w:rsid w:val="008C2267"/>
    <w:rsid w:val="008D2551"/>
    <w:rsid w:val="008D66C8"/>
    <w:rsid w:val="008D740A"/>
    <w:rsid w:val="008E1043"/>
    <w:rsid w:val="008E106F"/>
    <w:rsid w:val="008E1395"/>
    <w:rsid w:val="008E353F"/>
    <w:rsid w:val="008F33A3"/>
    <w:rsid w:val="008F3C02"/>
    <w:rsid w:val="008F58E4"/>
    <w:rsid w:val="008F6C13"/>
    <w:rsid w:val="008F7B80"/>
    <w:rsid w:val="00900A1F"/>
    <w:rsid w:val="009011DB"/>
    <w:rsid w:val="00905921"/>
    <w:rsid w:val="00914714"/>
    <w:rsid w:val="009159AA"/>
    <w:rsid w:val="0091775D"/>
    <w:rsid w:val="0092085B"/>
    <w:rsid w:val="00923743"/>
    <w:rsid w:val="00923827"/>
    <w:rsid w:val="00923ECC"/>
    <w:rsid w:val="00925D4E"/>
    <w:rsid w:val="00937856"/>
    <w:rsid w:val="00946F83"/>
    <w:rsid w:val="0095149C"/>
    <w:rsid w:val="009528E7"/>
    <w:rsid w:val="00953866"/>
    <w:rsid w:val="00955B14"/>
    <w:rsid w:val="00956D3A"/>
    <w:rsid w:val="0096046D"/>
    <w:rsid w:val="0096332E"/>
    <w:rsid w:val="00964271"/>
    <w:rsid w:val="009655DD"/>
    <w:rsid w:val="009665B9"/>
    <w:rsid w:val="00971011"/>
    <w:rsid w:val="00971149"/>
    <w:rsid w:val="0097458B"/>
    <w:rsid w:val="00974E0E"/>
    <w:rsid w:val="00975990"/>
    <w:rsid w:val="009817ED"/>
    <w:rsid w:val="00986041"/>
    <w:rsid w:val="00991226"/>
    <w:rsid w:val="0099161C"/>
    <w:rsid w:val="009929EA"/>
    <w:rsid w:val="0099458F"/>
    <w:rsid w:val="009B5683"/>
    <w:rsid w:val="009B5F72"/>
    <w:rsid w:val="009C1CCA"/>
    <w:rsid w:val="009C587D"/>
    <w:rsid w:val="009C79A4"/>
    <w:rsid w:val="009D08E5"/>
    <w:rsid w:val="009D21F9"/>
    <w:rsid w:val="009D70D0"/>
    <w:rsid w:val="009E028F"/>
    <w:rsid w:val="009E2506"/>
    <w:rsid w:val="009E325E"/>
    <w:rsid w:val="009E39BF"/>
    <w:rsid w:val="009E40AC"/>
    <w:rsid w:val="009E69B3"/>
    <w:rsid w:val="009F318B"/>
    <w:rsid w:val="009F4DB6"/>
    <w:rsid w:val="009F545F"/>
    <w:rsid w:val="009F6A5F"/>
    <w:rsid w:val="009F79C6"/>
    <w:rsid w:val="00A00DD4"/>
    <w:rsid w:val="00A01245"/>
    <w:rsid w:val="00A020F2"/>
    <w:rsid w:val="00A0604E"/>
    <w:rsid w:val="00A07A49"/>
    <w:rsid w:val="00A11766"/>
    <w:rsid w:val="00A156F4"/>
    <w:rsid w:val="00A17E01"/>
    <w:rsid w:val="00A17E03"/>
    <w:rsid w:val="00A23200"/>
    <w:rsid w:val="00A241AF"/>
    <w:rsid w:val="00A304D5"/>
    <w:rsid w:val="00A35867"/>
    <w:rsid w:val="00A36EAE"/>
    <w:rsid w:val="00A52089"/>
    <w:rsid w:val="00A5361F"/>
    <w:rsid w:val="00A54654"/>
    <w:rsid w:val="00A55E64"/>
    <w:rsid w:val="00A61CF3"/>
    <w:rsid w:val="00A6456C"/>
    <w:rsid w:val="00A66A9B"/>
    <w:rsid w:val="00A67466"/>
    <w:rsid w:val="00A721A9"/>
    <w:rsid w:val="00A86351"/>
    <w:rsid w:val="00A87502"/>
    <w:rsid w:val="00A90EAC"/>
    <w:rsid w:val="00A94FCE"/>
    <w:rsid w:val="00AA7426"/>
    <w:rsid w:val="00AB26ED"/>
    <w:rsid w:val="00AB365E"/>
    <w:rsid w:val="00AB410F"/>
    <w:rsid w:val="00AB43D6"/>
    <w:rsid w:val="00AB5AD9"/>
    <w:rsid w:val="00AC07C9"/>
    <w:rsid w:val="00AC42B5"/>
    <w:rsid w:val="00AC460A"/>
    <w:rsid w:val="00AC5C34"/>
    <w:rsid w:val="00AD027B"/>
    <w:rsid w:val="00AD12AC"/>
    <w:rsid w:val="00AD2815"/>
    <w:rsid w:val="00AD4E02"/>
    <w:rsid w:val="00AD7147"/>
    <w:rsid w:val="00AE0E61"/>
    <w:rsid w:val="00AE209C"/>
    <w:rsid w:val="00AE2139"/>
    <w:rsid w:val="00AE5B6B"/>
    <w:rsid w:val="00AE70FE"/>
    <w:rsid w:val="00AF446B"/>
    <w:rsid w:val="00B12260"/>
    <w:rsid w:val="00B13986"/>
    <w:rsid w:val="00B159E7"/>
    <w:rsid w:val="00B15CF7"/>
    <w:rsid w:val="00B17046"/>
    <w:rsid w:val="00B218C6"/>
    <w:rsid w:val="00B2584A"/>
    <w:rsid w:val="00B322F9"/>
    <w:rsid w:val="00B35F80"/>
    <w:rsid w:val="00B4085F"/>
    <w:rsid w:val="00B41CA8"/>
    <w:rsid w:val="00B42B21"/>
    <w:rsid w:val="00B50627"/>
    <w:rsid w:val="00B52199"/>
    <w:rsid w:val="00B539A6"/>
    <w:rsid w:val="00B54271"/>
    <w:rsid w:val="00B561C2"/>
    <w:rsid w:val="00B60414"/>
    <w:rsid w:val="00B64715"/>
    <w:rsid w:val="00B71A49"/>
    <w:rsid w:val="00B76016"/>
    <w:rsid w:val="00B840F2"/>
    <w:rsid w:val="00B86849"/>
    <w:rsid w:val="00B91F56"/>
    <w:rsid w:val="00B92951"/>
    <w:rsid w:val="00B92CD3"/>
    <w:rsid w:val="00BA6A54"/>
    <w:rsid w:val="00BB088E"/>
    <w:rsid w:val="00BB1C4B"/>
    <w:rsid w:val="00BB1C4E"/>
    <w:rsid w:val="00BB4A85"/>
    <w:rsid w:val="00BC0544"/>
    <w:rsid w:val="00BC4632"/>
    <w:rsid w:val="00BC50A1"/>
    <w:rsid w:val="00BD2A14"/>
    <w:rsid w:val="00BD540F"/>
    <w:rsid w:val="00BD6D6A"/>
    <w:rsid w:val="00BE18B0"/>
    <w:rsid w:val="00BE585D"/>
    <w:rsid w:val="00BE75E2"/>
    <w:rsid w:val="00BF04D7"/>
    <w:rsid w:val="00BF29F4"/>
    <w:rsid w:val="00BF59E4"/>
    <w:rsid w:val="00C0020F"/>
    <w:rsid w:val="00C0036D"/>
    <w:rsid w:val="00C049E3"/>
    <w:rsid w:val="00C04D8D"/>
    <w:rsid w:val="00C0599D"/>
    <w:rsid w:val="00C0617C"/>
    <w:rsid w:val="00C10C92"/>
    <w:rsid w:val="00C12B71"/>
    <w:rsid w:val="00C12E3D"/>
    <w:rsid w:val="00C1319A"/>
    <w:rsid w:val="00C14A38"/>
    <w:rsid w:val="00C21FA5"/>
    <w:rsid w:val="00C25FB4"/>
    <w:rsid w:val="00C27C35"/>
    <w:rsid w:val="00C3086B"/>
    <w:rsid w:val="00C36235"/>
    <w:rsid w:val="00C43C9E"/>
    <w:rsid w:val="00C4655F"/>
    <w:rsid w:val="00C473F5"/>
    <w:rsid w:val="00C47B79"/>
    <w:rsid w:val="00C52439"/>
    <w:rsid w:val="00C52D26"/>
    <w:rsid w:val="00C56382"/>
    <w:rsid w:val="00C57F11"/>
    <w:rsid w:val="00C62EE8"/>
    <w:rsid w:val="00C6391C"/>
    <w:rsid w:val="00C64431"/>
    <w:rsid w:val="00C65EAF"/>
    <w:rsid w:val="00C66A66"/>
    <w:rsid w:val="00C676C8"/>
    <w:rsid w:val="00C73915"/>
    <w:rsid w:val="00C808CB"/>
    <w:rsid w:val="00C82D12"/>
    <w:rsid w:val="00C91E96"/>
    <w:rsid w:val="00C921DE"/>
    <w:rsid w:val="00C92716"/>
    <w:rsid w:val="00C9309C"/>
    <w:rsid w:val="00C93699"/>
    <w:rsid w:val="00C9621F"/>
    <w:rsid w:val="00C97334"/>
    <w:rsid w:val="00CA63F0"/>
    <w:rsid w:val="00CA6686"/>
    <w:rsid w:val="00CA7720"/>
    <w:rsid w:val="00CB0426"/>
    <w:rsid w:val="00CB1A00"/>
    <w:rsid w:val="00CB23FB"/>
    <w:rsid w:val="00CB2EC9"/>
    <w:rsid w:val="00CB42FD"/>
    <w:rsid w:val="00CC7881"/>
    <w:rsid w:val="00CD05D7"/>
    <w:rsid w:val="00CD0DED"/>
    <w:rsid w:val="00CD3DC0"/>
    <w:rsid w:val="00CD66C1"/>
    <w:rsid w:val="00CE4116"/>
    <w:rsid w:val="00CE5ADB"/>
    <w:rsid w:val="00CE732B"/>
    <w:rsid w:val="00CE7EC0"/>
    <w:rsid w:val="00CF0469"/>
    <w:rsid w:val="00D02DBB"/>
    <w:rsid w:val="00D13DCB"/>
    <w:rsid w:val="00D15FCF"/>
    <w:rsid w:val="00D16997"/>
    <w:rsid w:val="00D17342"/>
    <w:rsid w:val="00D20194"/>
    <w:rsid w:val="00D318EA"/>
    <w:rsid w:val="00D335B6"/>
    <w:rsid w:val="00D34081"/>
    <w:rsid w:val="00D35871"/>
    <w:rsid w:val="00D358AD"/>
    <w:rsid w:val="00D42FF9"/>
    <w:rsid w:val="00D437D6"/>
    <w:rsid w:val="00D45E05"/>
    <w:rsid w:val="00D46E08"/>
    <w:rsid w:val="00D47BD1"/>
    <w:rsid w:val="00D47DAC"/>
    <w:rsid w:val="00D50960"/>
    <w:rsid w:val="00D5105C"/>
    <w:rsid w:val="00D53F14"/>
    <w:rsid w:val="00D557E9"/>
    <w:rsid w:val="00D56D78"/>
    <w:rsid w:val="00D571FE"/>
    <w:rsid w:val="00D601D9"/>
    <w:rsid w:val="00D74BEC"/>
    <w:rsid w:val="00D76C81"/>
    <w:rsid w:val="00D76F22"/>
    <w:rsid w:val="00D8449C"/>
    <w:rsid w:val="00D8757E"/>
    <w:rsid w:val="00D93624"/>
    <w:rsid w:val="00D9412A"/>
    <w:rsid w:val="00D9421A"/>
    <w:rsid w:val="00DA2074"/>
    <w:rsid w:val="00DA42BA"/>
    <w:rsid w:val="00DA5EAB"/>
    <w:rsid w:val="00DA75EB"/>
    <w:rsid w:val="00DB1E9C"/>
    <w:rsid w:val="00DC4FB7"/>
    <w:rsid w:val="00DE1915"/>
    <w:rsid w:val="00DE5270"/>
    <w:rsid w:val="00DF1BEC"/>
    <w:rsid w:val="00DF3013"/>
    <w:rsid w:val="00DF401D"/>
    <w:rsid w:val="00E00EBD"/>
    <w:rsid w:val="00E046E1"/>
    <w:rsid w:val="00E127A8"/>
    <w:rsid w:val="00E12B86"/>
    <w:rsid w:val="00E1562C"/>
    <w:rsid w:val="00E256BD"/>
    <w:rsid w:val="00E33053"/>
    <w:rsid w:val="00E33105"/>
    <w:rsid w:val="00E3622A"/>
    <w:rsid w:val="00E36DF4"/>
    <w:rsid w:val="00E41B50"/>
    <w:rsid w:val="00E42D45"/>
    <w:rsid w:val="00E42EBB"/>
    <w:rsid w:val="00E43D6C"/>
    <w:rsid w:val="00E54854"/>
    <w:rsid w:val="00E54DC4"/>
    <w:rsid w:val="00E60C46"/>
    <w:rsid w:val="00E62407"/>
    <w:rsid w:val="00E77FA4"/>
    <w:rsid w:val="00E87B65"/>
    <w:rsid w:val="00E87C92"/>
    <w:rsid w:val="00E90555"/>
    <w:rsid w:val="00E93BAC"/>
    <w:rsid w:val="00E96408"/>
    <w:rsid w:val="00E976B3"/>
    <w:rsid w:val="00EA5476"/>
    <w:rsid w:val="00EA6DD0"/>
    <w:rsid w:val="00EB4A0F"/>
    <w:rsid w:val="00EC1247"/>
    <w:rsid w:val="00EC267D"/>
    <w:rsid w:val="00EC3C32"/>
    <w:rsid w:val="00EC5207"/>
    <w:rsid w:val="00EC5443"/>
    <w:rsid w:val="00EC6DE4"/>
    <w:rsid w:val="00ED3601"/>
    <w:rsid w:val="00ED53BF"/>
    <w:rsid w:val="00ED74CE"/>
    <w:rsid w:val="00EE50F8"/>
    <w:rsid w:val="00EF0502"/>
    <w:rsid w:val="00EF11B9"/>
    <w:rsid w:val="00EF22C5"/>
    <w:rsid w:val="00F01779"/>
    <w:rsid w:val="00F03D8F"/>
    <w:rsid w:val="00F04531"/>
    <w:rsid w:val="00F04E1C"/>
    <w:rsid w:val="00F0512D"/>
    <w:rsid w:val="00F0707F"/>
    <w:rsid w:val="00F10A2C"/>
    <w:rsid w:val="00F1198D"/>
    <w:rsid w:val="00F1252C"/>
    <w:rsid w:val="00F15192"/>
    <w:rsid w:val="00F158C2"/>
    <w:rsid w:val="00F162EC"/>
    <w:rsid w:val="00F172A9"/>
    <w:rsid w:val="00F23FE5"/>
    <w:rsid w:val="00F300FA"/>
    <w:rsid w:val="00F302E0"/>
    <w:rsid w:val="00F342B0"/>
    <w:rsid w:val="00F35268"/>
    <w:rsid w:val="00F36DA9"/>
    <w:rsid w:val="00F409D7"/>
    <w:rsid w:val="00F422BC"/>
    <w:rsid w:val="00F51DF7"/>
    <w:rsid w:val="00F5759F"/>
    <w:rsid w:val="00F64B6F"/>
    <w:rsid w:val="00F67FB8"/>
    <w:rsid w:val="00F7542E"/>
    <w:rsid w:val="00F81AC4"/>
    <w:rsid w:val="00F824A6"/>
    <w:rsid w:val="00F86D36"/>
    <w:rsid w:val="00F93FFA"/>
    <w:rsid w:val="00F944B4"/>
    <w:rsid w:val="00F9450C"/>
    <w:rsid w:val="00F96522"/>
    <w:rsid w:val="00F96972"/>
    <w:rsid w:val="00FA2C82"/>
    <w:rsid w:val="00FA3502"/>
    <w:rsid w:val="00FB2071"/>
    <w:rsid w:val="00FB45BE"/>
    <w:rsid w:val="00FB786B"/>
    <w:rsid w:val="00FB7C41"/>
    <w:rsid w:val="00FC1F07"/>
    <w:rsid w:val="00FC216B"/>
    <w:rsid w:val="00FD0083"/>
    <w:rsid w:val="00FE0A8E"/>
    <w:rsid w:val="00FE0B3C"/>
    <w:rsid w:val="00FE33FC"/>
    <w:rsid w:val="00FE37BD"/>
    <w:rsid w:val="00FE3F1A"/>
    <w:rsid w:val="00FE586B"/>
    <w:rsid w:val="00FE593E"/>
    <w:rsid w:val="00FE70C2"/>
    <w:rsid w:val="00FE763E"/>
    <w:rsid w:val="00FF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70D3D"/>
  <w15:docId w15:val="{E473C612-5F80-4AD2-8B30-920B0EF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0AC"/>
    <w:rPr>
      <w:rFonts w:ascii="Verdana" w:hAnsi="Verdana"/>
      <w:sz w:val="22"/>
      <w:lang w:eastAsia="en-US"/>
    </w:rPr>
  </w:style>
  <w:style w:type="paragraph" w:styleId="Heading1">
    <w:name w:val="heading 1"/>
    <w:basedOn w:val="Normal"/>
    <w:next w:val="Normal"/>
    <w:link w:val="Heading1Char"/>
    <w:qFormat/>
    <w:rsid w:val="00122D01"/>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346"/>
    <w:pPr>
      <w:tabs>
        <w:tab w:val="center" w:pos="4153"/>
        <w:tab w:val="right" w:pos="8306"/>
      </w:tabs>
    </w:pPr>
  </w:style>
  <w:style w:type="character" w:styleId="PageNumber">
    <w:name w:val="page number"/>
    <w:basedOn w:val="DefaultParagraphFont"/>
    <w:rsid w:val="00525346"/>
  </w:style>
  <w:style w:type="character" w:styleId="Emphasis">
    <w:name w:val="Emphasis"/>
    <w:basedOn w:val="DefaultParagraphFont"/>
    <w:uiPriority w:val="20"/>
    <w:qFormat/>
    <w:rsid w:val="001A3121"/>
    <w:rPr>
      <w:i/>
      <w:iCs/>
    </w:rPr>
  </w:style>
  <w:style w:type="paragraph" w:styleId="BalloonText">
    <w:name w:val="Balloon Text"/>
    <w:basedOn w:val="Normal"/>
    <w:link w:val="BalloonTextChar"/>
    <w:rsid w:val="00406FB1"/>
    <w:rPr>
      <w:rFonts w:ascii="Tahoma" w:hAnsi="Tahoma" w:cs="Tahoma"/>
      <w:sz w:val="16"/>
      <w:szCs w:val="16"/>
    </w:rPr>
  </w:style>
  <w:style w:type="character" w:customStyle="1" w:styleId="BalloonTextChar">
    <w:name w:val="Balloon Text Char"/>
    <w:basedOn w:val="DefaultParagraphFont"/>
    <w:link w:val="BalloonText"/>
    <w:rsid w:val="00406FB1"/>
    <w:rPr>
      <w:rFonts w:ascii="Tahoma" w:hAnsi="Tahoma" w:cs="Tahoma"/>
      <w:sz w:val="16"/>
      <w:szCs w:val="16"/>
      <w:lang w:eastAsia="en-US"/>
    </w:rPr>
  </w:style>
  <w:style w:type="paragraph" w:styleId="Header">
    <w:name w:val="header"/>
    <w:basedOn w:val="Normal"/>
    <w:link w:val="HeaderChar"/>
    <w:rsid w:val="007205D3"/>
    <w:pPr>
      <w:tabs>
        <w:tab w:val="center" w:pos="4513"/>
        <w:tab w:val="right" w:pos="9026"/>
      </w:tabs>
    </w:pPr>
  </w:style>
  <w:style w:type="character" w:customStyle="1" w:styleId="HeaderChar">
    <w:name w:val="Header Char"/>
    <w:basedOn w:val="DefaultParagraphFont"/>
    <w:link w:val="Header"/>
    <w:rsid w:val="007205D3"/>
    <w:rPr>
      <w:sz w:val="24"/>
      <w:lang w:eastAsia="en-US"/>
    </w:rPr>
  </w:style>
  <w:style w:type="paragraph" w:styleId="ListParagraph">
    <w:name w:val="List Paragraph"/>
    <w:basedOn w:val="Normal"/>
    <w:uiPriority w:val="34"/>
    <w:qFormat/>
    <w:rsid w:val="00E43D6C"/>
    <w:pPr>
      <w:ind w:left="720"/>
      <w:contextualSpacing/>
    </w:pPr>
  </w:style>
  <w:style w:type="character" w:styleId="CommentReference">
    <w:name w:val="annotation reference"/>
    <w:rsid w:val="00EB4A0F"/>
    <w:rPr>
      <w:sz w:val="16"/>
      <w:szCs w:val="16"/>
    </w:rPr>
  </w:style>
  <w:style w:type="paragraph" w:styleId="CommentText">
    <w:name w:val="annotation text"/>
    <w:basedOn w:val="Normal"/>
    <w:link w:val="CommentTextChar"/>
    <w:rsid w:val="00EB4A0F"/>
    <w:rPr>
      <w:sz w:val="20"/>
    </w:rPr>
  </w:style>
  <w:style w:type="character" w:customStyle="1" w:styleId="CommentTextChar">
    <w:name w:val="Comment Text Char"/>
    <w:basedOn w:val="DefaultParagraphFont"/>
    <w:link w:val="CommentText"/>
    <w:rsid w:val="00EB4A0F"/>
    <w:rPr>
      <w:lang w:eastAsia="en-US"/>
    </w:rPr>
  </w:style>
  <w:style w:type="paragraph" w:styleId="CommentSubject">
    <w:name w:val="annotation subject"/>
    <w:basedOn w:val="CommentText"/>
    <w:next w:val="CommentText"/>
    <w:link w:val="CommentSubjectChar"/>
    <w:rsid w:val="00EB4A0F"/>
    <w:rPr>
      <w:b/>
      <w:bCs/>
    </w:rPr>
  </w:style>
  <w:style w:type="character" w:customStyle="1" w:styleId="CommentSubjectChar">
    <w:name w:val="Comment Subject Char"/>
    <w:basedOn w:val="CommentTextChar"/>
    <w:link w:val="CommentSubject"/>
    <w:rsid w:val="00EB4A0F"/>
    <w:rPr>
      <w:b/>
      <w:bCs/>
      <w:lang w:eastAsia="en-US"/>
    </w:rPr>
  </w:style>
  <w:style w:type="paragraph" w:styleId="Title">
    <w:name w:val="Title"/>
    <w:basedOn w:val="Header"/>
    <w:next w:val="Normal"/>
    <w:link w:val="TitleChar"/>
    <w:uiPriority w:val="10"/>
    <w:qFormat/>
    <w:rsid w:val="002B5CBE"/>
    <w:pPr>
      <w:tabs>
        <w:tab w:val="clear" w:pos="4513"/>
        <w:tab w:val="clear" w:pos="9026"/>
        <w:tab w:val="center" w:pos="4680"/>
        <w:tab w:val="right" w:pos="9360"/>
      </w:tabs>
      <w:spacing w:after="60"/>
    </w:pPr>
    <w:rPr>
      <w:rFonts w:asciiTheme="majorHAnsi" w:eastAsiaTheme="minorHAnsi" w:hAnsiTheme="majorHAnsi" w:cstheme="majorHAnsi"/>
      <w:color w:val="000000" w:themeColor="text1"/>
      <w:sz w:val="52"/>
      <w:szCs w:val="44"/>
    </w:rPr>
  </w:style>
  <w:style w:type="character" w:customStyle="1" w:styleId="TitleChar">
    <w:name w:val="Title Char"/>
    <w:basedOn w:val="DefaultParagraphFont"/>
    <w:link w:val="Title"/>
    <w:uiPriority w:val="10"/>
    <w:rsid w:val="002B5CBE"/>
    <w:rPr>
      <w:rFonts w:asciiTheme="majorHAnsi" w:eastAsiaTheme="minorHAnsi" w:hAnsiTheme="majorHAnsi" w:cstheme="majorHAnsi"/>
      <w:color w:val="000000" w:themeColor="text1"/>
      <w:sz w:val="52"/>
      <w:szCs w:val="44"/>
      <w:lang w:eastAsia="en-US"/>
    </w:rPr>
  </w:style>
  <w:style w:type="paragraph" w:styleId="Subtitle">
    <w:name w:val="Subtitle"/>
    <w:basedOn w:val="Normal"/>
    <w:next w:val="Normal"/>
    <w:link w:val="SubtitleChar"/>
    <w:uiPriority w:val="11"/>
    <w:qFormat/>
    <w:rsid w:val="002B5CBE"/>
    <w:pPr>
      <w:tabs>
        <w:tab w:val="center" w:pos="4680"/>
        <w:tab w:val="right" w:pos="9360"/>
      </w:tabs>
    </w:pPr>
    <w:rPr>
      <w:rFonts w:asciiTheme="majorHAnsi" w:eastAsiaTheme="minorHAnsi" w:hAnsiTheme="majorHAnsi" w:cstheme="majorHAnsi"/>
      <w:color w:val="000000" w:themeColor="text1"/>
      <w:sz w:val="40"/>
      <w:szCs w:val="40"/>
    </w:rPr>
  </w:style>
  <w:style w:type="character" w:customStyle="1" w:styleId="SubtitleChar">
    <w:name w:val="Subtitle Char"/>
    <w:basedOn w:val="DefaultParagraphFont"/>
    <w:link w:val="Subtitle"/>
    <w:uiPriority w:val="11"/>
    <w:rsid w:val="002B5CBE"/>
    <w:rPr>
      <w:rFonts w:asciiTheme="majorHAnsi" w:eastAsiaTheme="minorHAnsi" w:hAnsiTheme="majorHAnsi" w:cstheme="majorHAnsi"/>
      <w:color w:val="000000" w:themeColor="text1"/>
      <w:sz w:val="40"/>
      <w:szCs w:val="40"/>
      <w:lang w:eastAsia="en-US"/>
    </w:rPr>
  </w:style>
  <w:style w:type="character" w:customStyle="1" w:styleId="Heading1Char">
    <w:name w:val="Heading 1 Char"/>
    <w:basedOn w:val="DefaultParagraphFont"/>
    <w:link w:val="Heading1"/>
    <w:rsid w:val="00122D01"/>
    <w:rPr>
      <w:rFonts w:ascii="Verdana" w:eastAsiaTheme="majorEastAsia" w:hAnsi="Verdana"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8338">
      <w:bodyDiv w:val="1"/>
      <w:marLeft w:val="0"/>
      <w:marRight w:val="0"/>
      <w:marTop w:val="0"/>
      <w:marBottom w:val="0"/>
      <w:divBdr>
        <w:top w:val="none" w:sz="0" w:space="0" w:color="auto"/>
        <w:left w:val="none" w:sz="0" w:space="0" w:color="auto"/>
        <w:bottom w:val="none" w:sz="0" w:space="0" w:color="auto"/>
        <w:right w:val="none" w:sz="0" w:space="0" w:color="auto"/>
      </w:divBdr>
    </w:div>
    <w:div w:id="869879600">
      <w:bodyDiv w:val="1"/>
      <w:marLeft w:val="0"/>
      <w:marRight w:val="0"/>
      <w:marTop w:val="0"/>
      <w:marBottom w:val="0"/>
      <w:divBdr>
        <w:top w:val="none" w:sz="0" w:space="0" w:color="auto"/>
        <w:left w:val="none" w:sz="0" w:space="0" w:color="auto"/>
        <w:bottom w:val="none" w:sz="0" w:space="0" w:color="auto"/>
        <w:right w:val="none" w:sz="0" w:space="0" w:color="auto"/>
      </w:divBdr>
    </w:div>
    <w:div w:id="1199930510">
      <w:bodyDiv w:val="1"/>
      <w:marLeft w:val="0"/>
      <w:marRight w:val="0"/>
      <w:marTop w:val="0"/>
      <w:marBottom w:val="0"/>
      <w:divBdr>
        <w:top w:val="none" w:sz="0" w:space="0" w:color="auto"/>
        <w:left w:val="none" w:sz="0" w:space="0" w:color="auto"/>
        <w:bottom w:val="none" w:sz="0" w:space="0" w:color="auto"/>
        <w:right w:val="none" w:sz="0" w:space="0" w:color="auto"/>
      </w:divBdr>
      <w:divsChild>
        <w:div w:id="759376534">
          <w:marLeft w:val="0"/>
          <w:marRight w:val="0"/>
          <w:marTop w:val="0"/>
          <w:marBottom w:val="0"/>
          <w:divBdr>
            <w:top w:val="none" w:sz="0" w:space="0" w:color="auto"/>
            <w:left w:val="none" w:sz="0" w:space="0" w:color="auto"/>
            <w:bottom w:val="none" w:sz="0" w:space="0" w:color="auto"/>
            <w:right w:val="none" w:sz="0" w:space="0" w:color="auto"/>
          </w:divBdr>
          <w:divsChild>
            <w:div w:id="1938556639">
              <w:marLeft w:val="0"/>
              <w:marRight w:val="0"/>
              <w:marTop w:val="0"/>
              <w:marBottom w:val="0"/>
              <w:divBdr>
                <w:top w:val="none" w:sz="0" w:space="0" w:color="auto"/>
                <w:left w:val="none" w:sz="0" w:space="0" w:color="auto"/>
                <w:bottom w:val="none" w:sz="0" w:space="0" w:color="auto"/>
                <w:right w:val="none" w:sz="0" w:space="0" w:color="auto"/>
              </w:divBdr>
              <w:divsChild>
                <w:div w:id="1516379905">
                  <w:marLeft w:val="0"/>
                  <w:marRight w:val="0"/>
                  <w:marTop w:val="0"/>
                  <w:marBottom w:val="0"/>
                  <w:divBdr>
                    <w:top w:val="none" w:sz="0" w:space="0" w:color="auto"/>
                    <w:left w:val="none" w:sz="0" w:space="0" w:color="auto"/>
                    <w:bottom w:val="none" w:sz="0" w:space="0" w:color="auto"/>
                    <w:right w:val="none" w:sz="0" w:space="0" w:color="auto"/>
                  </w:divBdr>
                  <w:divsChild>
                    <w:div w:id="361366757">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6ADF-D1FD-42EA-BA14-296ED36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priestr</dc:creator>
  <cp:lastModifiedBy>Stephen Purtill</cp:lastModifiedBy>
  <cp:revision>3</cp:revision>
  <cp:lastPrinted>2019-02-01T02:57:00Z</cp:lastPrinted>
  <dcterms:created xsi:type="dcterms:W3CDTF">2022-07-25T02:19:00Z</dcterms:created>
  <dcterms:modified xsi:type="dcterms:W3CDTF">2022-07-25T02:20:00Z</dcterms:modified>
</cp:coreProperties>
</file>