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A8" w:rsidRPr="00902356" w:rsidRDefault="00902356" w:rsidP="00902356">
      <w:r w:rsidRPr="0090474C">
        <w:rPr>
          <w:rFonts w:cs="Arial"/>
        </w:rPr>
        <w:t>S</w:t>
      </w:r>
      <w:r>
        <w:rPr>
          <w:rFonts w:cs="Arial"/>
        </w:rPr>
        <w:t>ection 82</w:t>
      </w:r>
      <w:r w:rsidR="002D5FD8">
        <w:rPr>
          <w:rFonts w:cs="Arial"/>
        </w:rPr>
        <w:t>0</w:t>
      </w:r>
      <w:r>
        <w:rPr>
          <w:rFonts w:cs="Arial"/>
        </w:rPr>
        <w:t xml:space="preserve"> archived.  </w:t>
      </w:r>
      <w:r w:rsidRPr="00C61920">
        <w:t>All the requirements included in th</w:t>
      </w:r>
      <w:r>
        <w:t>i</w:t>
      </w:r>
      <w:r w:rsidRPr="00C61920">
        <w:t xml:space="preserve">s </w:t>
      </w:r>
      <w:r>
        <w:t>section</w:t>
      </w:r>
      <w:r w:rsidRPr="00C61920">
        <w:t xml:space="preserve"> have </w:t>
      </w:r>
      <w:r>
        <w:t>now b</w:t>
      </w:r>
      <w:r w:rsidRPr="00C61920">
        <w:t>een fully incorporated into other standard sections and c</w:t>
      </w:r>
      <w:bookmarkStart w:id="0" w:name="_GoBack"/>
      <w:bookmarkEnd w:id="0"/>
      <w:r w:rsidRPr="00C61920">
        <w:t>odes of practice</w:t>
      </w:r>
      <w:r>
        <w:t>.</w:t>
      </w:r>
    </w:p>
    <w:sectPr w:rsidR="00F83DA8" w:rsidRPr="00902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56"/>
    <w:rsid w:val="002D5FD8"/>
    <w:rsid w:val="00327AA4"/>
    <w:rsid w:val="00902356"/>
    <w:rsid w:val="00B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B488"/>
  <w15:chartTrackingRefBased/>
  <w15:docId w15:val="{AE6DA889-5226-48E4-BB08-D01E4234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Robb</dc:creator>
  <cp:keywords/>
  <dc:description/>
  <cp:lastModifiedBy>Robyn Robb</cp:lastModifiedBy>
  <cp:revision>2</cp:revision>
  <dcterms:created xsi:type="dcterms:W3CDTF">2019-08-15T00:13:00Z</dcterms:created>
  <dcterms:modified xsi:type="dcterms:W3CDTF">2019-08-15T00:18:00Z</dcterms:modified>
</cp:coreProperties>
</file>